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cc2804c30415f" w:history="1">
              <w:r>
                <w:rPr>
                  <w:rStyle w:val="Hyperlink"/>
                </w:rPr>
                <w:t>2012-2016年中国植入医疗器械市场调研及发展前景预测报告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cc2804c30415f" w:history="1">
              <w:r>
                <w:rPr>
                  <w:rStyle w:val="Hyperlink"/>
                </w:rPr>
                <w:t>2012-2016年中国植入医疗器械市场调研及发展前景预测报告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cc2804c30415f" w:history="1">
                <w:r>
                  <w:rPr>
                    <w:rStyle w:val="Hyperlink"/>
                  </w:rPr>
                  <w:t>https://www.20087.com/DiaoYan/2012-06/zhiruyiliaoqixieshichangdiaoyanjifaz.html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中国植入医疗器械行业发展综述</w:t>
      </w:r>
      <w:r>
        <w:rPr>
          <w:rFonts w:hint="eastAsia"/>
        </w:rPr>
        <w:br/>
      </w:r>
      <w:r>
        <w:rPr>
          <w:rFonts w:hint="eastAsia"/>
        </w:rPr>
        <w:t>　　第一节 植入医疗器械行业概况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二、植入医疗器械行业上游原料市场分析</w:t>
      </w:r>
      <w:r>
        <w:rPr>
          <w:rFonts w:hint="eastAsia"/>
        </w:rPr>
        <w:br/>
      </w:r>
      <w:r>
        <w:rPr>
          <w:rFonts w:hint="eastAsia"/>
        </w:rPr>
        <w:t>　　　　三、植入医疗器械下游产业分析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2012年中国植入医疗器械行业市场发展环境分析（PEST分析法）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2012年中国植入医疗器械行业政策环境分析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一、行业主管部门及职能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　　四、行业政策展望</w:t>
      </w:r>
      <w:r>
        <w:rPr>
          <w:rFonts w:hint="eastAsia"/>
        </w:rPr>
        <w:br/>
      </w:r>
      <w:r>
        <w:rPr>
          <w:rFonts w:hint="eastAsia"/>
        </w:rPr>
        <w:t>　　第三节 2012年中国植入医疗器械行业社会环境分析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2012年中国植入医疗器械行业技术环境分析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2012年国际植入医疗器械行业市场竞争格局与在华投资分析</w:t>
      </w:r>
      <w:r>
        <w:rPr>
          <w:rFonts w:hint="eastAsia"/>
        </w:rPr>
        <w:br/>
      </w:r>
      <w:r>
        <w:rPr>
          <w:rFonts w:hint="eastAsia"/>
        </w:rPr>
        <w:t>　　第一节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一、国际植入医疗器械行业发展现状分析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二、国际植入医疗器械行业市场竞争分析</w:t>
      </w:r>
      <w:r>
        <w:rPr>
          <w:rFonts w:hint="eastAsia"/>
        </w:rPr>
        <w:br/>
      </w:r>
      <w:r>
        <w:rPr>
          <w:rFonts w:hint="eastAsia"/>
        </w:rPr>
        <w:t>　　　　三、国际植入医疗器械行业发展前景分析</w:t>
      </w:r>
      <w:r>
        <w:rPr>
          <w:rFonts w:hint="eastAsia"/>
        </w:rPr>
        <w:br/>
      </w:r>
      <w:r>
        <w:rPr>
          <w:rFonts w:hint="eastAsia"/>
        </w:rPr>
        <w:t>　　第二节 跨国植入医疗器械企业在华投资状况分析</w:t>
      </w:r>
      <w:r>
        <w:rPr>
          <w:rFonts w:hint="eastAsia"/>
        </w:rPr>
        <w:br/>
      </w:r>
      <w:r>
        <w:rPr>
          <w:rFonts w:hint="eastAsia"/>
        </w:rPr>
        <w:t>　　　　一、美国美敦力公司在华投资布局分析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三、波士顿科学国际有限公司在华投资布局分析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四、美国巴奥米特公司在华投资布局分析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五、美国捷迈公司在华投资布局分析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2012年中国植入医疗器械行业市场竞争力分析</w:t>
      </w:r>
      <w:r>
        <w:rPr>
          <w:rFonts w:hint="eastAsia"/>
        </w:rPr>
        <w:br/>
      </w:r>
      <w:r>
        <w:rPr>
          <w:rFonts w:hint="eastAsia"/>
        </w:rPr>
        <w:t>　　第一节 国内植入医疗器械行业竞争状况分析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二、国内植入医疗器械行业集中度分析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三、植入医疗器械行业议价能力分析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四、植入医疗器械行业威胁分析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第二节 植入医疗器械行业投资兼并与重组整合分析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2007-2012年中国植入医疗器械行业数据监测分析（按季度更新）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2007-2012年中国植入医疗器械行业规模分析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2012年中国植入医疗器械行业结构分析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2007-2012年中国植入医疗器械行业产值分析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2007-2012年中国植入医疗器械行业成本费用分析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2012年中国植入医疗器械行业重点区域市场分析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四、北京市植入医疗器械行业发展前景预测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第三节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第四节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四、广东省植入医疗器械行业发展前景预测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第五节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四、江苏省植入医疗器械行业发展前景预测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2012年中国植入医疗器械行业主要产品市场分析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二、冠状动脉植入医疗器械产品市场分析</w:t>
      </w:r>
      <w:r>
        <w:rPr>
          <w:rFonts w:hint="eastAsia"/>
        </w:rPr>
        <w:br/>
      </w:r>
      <w:r>
        <w:rPr>
          <w:rFonts w:hint="eastAsia"/>
        </w:rPr>
        <w:t>　　第二节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二、先天性心脏病植入医疗器械产品市场分析</w:t>
      </w:r>
      <w:r>
        <w:rPr>
          <w:rFonts w:hint="eastAsia"/>
        </w:rPr>
        <w:br/>
      </w:r>
      <w:r>
        <w:rPr>
          <w:rFonts w:hint="eastAsia"/>
        </w:rPr>
        <w:t>　　第三节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二、脑血管植入医疗器械市场分析</w:t>
      </w:r>
      <w:r>
        <w:rPr>
          <w:rFonts w:hint="eastAsia"/>
        </w:rPr>
        <w:br/>
      </w:r>
      <w:r>
        <w:rPr>
          <w:rFonts w:hint="eastAsia"/>
        </w:rPr>
        <w:t>　　第四节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二、外周血管植入医疗器械市场分析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第五节 骨科植入医疗器械市场分析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一、骨科介入治疗技术概述</w:t>
      </w:r>
      <w:r>
        <w:rPr>
          <w:rFonts w:hint="eastAsia"/>
        </w:rPr>
        <w:br/>
      </w:r>
      <w:r>
        <w:rPr>
          <w:rFonts w:hint="eastAsia"/>
        </w:rPr>
        <w:t>　　　　二、骨科植入医疗器械市场分析</w:t>
      </w:r>
      <w:r>
        <w:rPr>
          <w:rFonts w:hint="eastAsia"/>
        </w:rPr>
        <w:br/>
      </w:r>
      <w:r>
        <w:rPr>
          <w:rFonts w:hint="eastAsia"/>
        </w:rPr>
        <w:t>　　第六节 美容及整容植入医疗器械市场分析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一、美容及整容技术概述</w:t>
      </w:r>
      <w:r>
        <w:rPr>
          <w:rFonts w:hint="eastAsia"/>
        </w:rPr>
        <w:br/>
      </w:r>
      <w:r>
        <w:rPr>
          <w:rFonts w:hint="eastAsia"/>
        </w:rPr>
        <w:t>　　　　二、美容及整容植入医疗器械市场分析</w:t>
      </w:r>
      <w:r>
        <w:rPr>
          <w:rFonts w:hint="eastAsia"/>
        </w:rPr>
        <w:br/>
      </w:r>
      <w:r>
        <w:rPr>
          <w:rFonts w:hint="eastAsia"/>
        </w:rPr>
        <w:t>　　第七节 其他植入医疗器械市场分析</w:t>
      </w:r>
      <w:r>
        <w:rPr>
          <w:rFonts w:hint="eastAsia"/>
        </w:rPr>
        <w:br/>
      </w:r>
      <w:r>
        <w:rPr>
          <w:rFonts w:hint="eastAsia"/>
        </w:rPr>
        <w:t>　　　　一、人工耳蜗市场分析</w:t>
      </w:r>
      <w:r>
        <w:rPr>
          <w:rFonts w:hint="eastAsia"/>
        </w:rPr>
        <w:br/>
      </w:r>
      <w:r>
        <w:rPr>
          <w:rFonts w:hint="eastAsia"/>
        </w:rPr>
        <w:t>　　　　二、人工晶体市场分析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2012年植入医疗器械行业企业发展情况分析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山东吉威医疗制品有限公司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山东威高骨科材料有限公司</w:t>
      </w:r>
      <w:r>
        <w:rPr>
          <w:rFonts w:hint="eastAsia"/>
        </w:rPr>
        <w:br/>
      </w:r>
      <w:r>
        <w:rPr>
          <w:rFonts w:hint="eastAsia"/>
        </w:rPr>
        <w:t>　　第五节 创生医疗器械（江苏）有限公司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2012-2016年中国植入医疗器械行业发展前景与投资建议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中国植入医疗器械行业发展前景分析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三、影响植入医疗器械行业发展的因素分析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第二节 中国植入医疗器械行业投资特性分析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二、中国植入医疗器械行业盈利因素分析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三、中国植入医疗器械行业盈利模式分析</w:t>
      </w:r>
      <w:r>
        <w:rPr>
          <w:rFonts w:hint="eastAsia"/>
        </w:rPr>
        <w:br/>
      </w:r>
      <w:r>
        <w:rPr>
          <w:rFonts w:hint="eastAsia"/>
        </w:rPr>
        <w:t>　　第三节 中-智-林　中国植入医疗器械行业投资建议分析</w:t>
      </w:r>
      <w:r>
        <w:rPr>
          <w:rFonts w:hint="eastAsia"/>
        </w:rPr>
        <w:br/>
      </w:r>
      <w:r>
        <w:rPr>
          <w:rFonts w:hint="eastAsia"/>
        </w:rPr>
        <w:t>　　　　一、中国植入医疗器械行业投资风险分析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二、中国植入医疗器械行业投资机会分析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三、中国植入医疗器械行业投资建议分析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2012年我国植入医疗器械行业不同类型企业数量分布图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2012年我国植入医疗器械行业不同所有制企业数量分布图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2012年我国植入医疗器械行业不同类型企业销售收入分布图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2012年我国植入医疗器械行业不同所有制企业销售收入分布图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2007-2012年我国植入医疗器械行业主要盈利指标增长趋势图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山东吉威医疗制品有限公司主要经济指标走势图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山东吉威医疗制品有限公司经营收入走势图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山东吉威医疗制品有限公司盈利指标走势图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山东吉威医疗制品有限公司负债情况图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山东吉威医疗制品有限公司负债指标走势图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山东吉威医疗制品有限公司运营能力指标走势图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山东吉威医疗制品有限公司成长能力指标走势图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cc2804c30415f" w:history="1">
        <w:r>
          <w:rPr>
            <w:rStyle w:val="Hyperlink"/>
          </w:rPr>
          <w:t>2012-2016年中国植入医疗器械市场调研及发展前景预测报告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cc2804c30415f" w:history="1">
        <w:r>
          <w:rPr>
            <w:rStyle w:val="Hyperlink"/>
          </w:rPr>
          <w:t>https://www.20087.com/DiaoYan/2012-06/zhiruyiliaoqixieshichangdiaoyanjifaz.html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医疗器械、植入医疗器械都是三类吗、植入性医疗器械目录、植入医疗器械记录保存几年、植入性医疗器械有哪些、植入医疗器械使用登记表、医疗器械放行指南、植入医疗器械实验室解决方案、什么叫植入性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d517e37044b88" w:history="1">
      <w:r>
        <w:rPr>
          <w:rStyle w:val="Hyperlink"/>
        </w:rPr>
        <w:t>2012-2016年中国植入医疗器械市场调研及发展前景预测报告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ruyiliaoqixieshichangdiaoyanjifaz.html" TargetMode="External" Id="Rbc8cc2804c30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ruyiliaoqixieshichangdiaoyanjifaz.html" TargetMode="External" Id="Rf5ad517e3704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2012-06-16T05:45:00Z</dcterms:created>
  <dcterms:modified xsi:type="dcterms:W3CDTF">2012-06-16T06:45:00Z</dcterms:modified>
  <dc:subject>2012-2016年中国植入医疗器械市场调研及发展前景预测报告</dc:subject>
  <dc:title>2012-2016年中国植入医疗器械市场调研及发展前景预测报告</dc:title>
  <cp:keywords>2012-2016年中国植入医疗器械市场调研及发展前景预测报告</cp:keywords>
  <dc:description>2012-2016年中国植入医疗器械市场调研及发展前景预测报告</dc:description>
</cp:coreProperties>
</file>