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f18d5fe9043db" w:history="1">
              <w:r>
                <w:rPr>
                  <w:rStyle w:val="Hyperlink"/>
                </w:rPr>
                <w:t>2012-2016年中国软体家具市场调研分析及产业投资风险评估报告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f18d5fe9043db" w:history="1">
              <w:r>
                <w:rPr>
                  <w:rStyle w:val="Hyperlink"/>
                </w:rPr>
                <w:t>2012-2016年中国软体家具市场调研分析及产业投资风险评估报告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7f18d5fe9043db" w:history="1">
                <w:r>
                  <w:rPr>
                    <w:rStyle w:val="Hyperlink"/>
                  </w:rPr>
                  <w:t>https://www.20087.com/DiaoYan/2012-06/ruantijiajushichangdiaoyanfenxijicha.html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7f18d5fe9043db" w:history="1">
        <w:r>
          <w:rPr>
            <w:rStyle w:val="Hyperlink"/>
          </w:rPr>
          <w:t>2012-2016年中国软体家具市场调研分析及产业投资风险评估报告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软体家具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f18d5fe9043db" w:history="1">
        <w:r>
          <w:rPr>
            <w:rStyle w:val="Hyperlink"/>
          </w:rPr>
          <w:t>2012-2016年中国软体家具市场调研分析及产业投资风险评估报告</w:t>
        </w:r>
      </w:hyperlink>
      <w:r>
        <w:rPr>
          <w:rFonts w:hint="eastAsia"/>
        </w:rPr>
        <w:t>》可依据您的个性化需求调整定制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2011-2012年软体家具行业全球发展分析</w:t>
      </w:r>
      <w:r>
        <w:rPr>
          <w:rFonts w:hint="eastAsia"/>
        </w:rPr>
        <w:br/>
      </w:r>
      <w:r>
        <w:rPr>
          <w:rFonts w:hint="eastAsia"/>
        </w:rPr>
        <w:t>　　第一节 全球软体家具行业发展分析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一、2011年全球软体家具行业发展分析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二、2012年全球软体家具行业发展分析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2011-2012年主要国家或地区软体家具行业发展分析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我国软体家具行业发展宏观环境分析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2011-2012年软体家具行业政策法规环境分析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2011-2012年中国软体家具行业整体运行分析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2011年中国软体家具行业发展状况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2012年中国软体家具行业供需状况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2011-2012年中国软体家具行业产品价格分析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2011-2012年中国软体家具行业成本分析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2011-2012年中国软体家具行业市场发展分析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2011-2012年软体家具行业产品运输市场分析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2011-2012年软体家具行业产品库存市场分析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2011-2012年软体家具行业区域市场分析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2008-2012年中国软体家具行业运行效益分析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2011-2012年中国软体家具行业进出口分析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2008-2012年软体家具行业进出口总况分析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2011-2012年软体家具行业进出口产品结构分析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2011-2012年软体家具行业进出口国别分析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2011-2012年软体家具行业分产品进出口价格分析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2011-2012年软体家具行业进出口市场影响因素分析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软体家具行业产业链分析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2011-2012年软体家具行业细分市场分析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五、该行业发展对软体家具行业发展影响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五、该行业发展对软体家具行业发展影响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五、该行业发展对软体家具行业发展影响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2011-2012年软体家具行业竞争格局分析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中国软体家具行业国际竞争力比较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2012年中国软体家具行业内重点企业竞争策略分析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软体家具行业企业竞争策略总结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2012年中国软体家具行业内重点企业分析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2012-2016年软体家具行业投资机会与风险分析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软体家具行业活力系数比较及分析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软体家具行业投资收益率比较及分析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2012-2016年软体家具行业投资效益分析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一、软体家具行业投资状况分析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二、软体家具行业投资效益分析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三、软体家具行业投资趋势预测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四、软体家具行业的投资方向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五、2012-2016年软体家具行业投资的建议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2012-2016年影响软体家具行业发展的主要因素分析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四、软体家具行业发展面临的挑战分析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五、软体家具行业发展面临的机遇分析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2012-2016年中国软体家具行业投资风险分析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2012-2016年中国软体家具行业发展趋势预测分析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2012年软体家具行业发展环境展望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2012年中国软体家具行业发展趋势分析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2012-2016年中国软体家具行业发展前景预测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中智.林.　2012-2016年中国软体家具行业投资策略建议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f18d5fe9043db" w:history="1">
        <w:r>
          <w:rPr>
            <w:rStyle w:val="Hyperlink"/>
          </w:rPr>
          <w:t>2012-2016年中国软体家具市场调研分析及产业投资风险评估报告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7f18d5fe9043db" w:history="1">
        <w:r>
          <w:rPr>
            <w:rStyle w:val="Hyperlink"/>
          </w:rPr>
          <w:t>https://www.20087.com/DiaoYan/2012-06/ruantijiajushichangdiaoyanfenxijicha.html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f05b44d8e472c" w:history="1">
      <w:r>
        <w:rPr>
          <w:rStyle w:val="Hyperlink"/>
        </w:rPr>
        <w:t>2012-2016年中国软体家具市场调研分析及产业投资风险评估报告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ruantijiajushichangdiaoyanfenxijicha.html" TargetMode="External" Id="R857f18d5fe90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ruantijiajushichangdiaoyanfenxijicha.html" TargetMode="External" Id="R7ecf05b44d8e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2012-06-13T02:13:00Z</dcterms:created>
  <dcterms:modified xsi:type="dcterms:W3CDTF">2012-06-13T03:13:00Z</dcterms:modified>
  <dc:subject>2012-2016年中国软体家具市场调研分析及产业投资风险评估报告</dc:subject>
  <dc:title>2012-2016年中国软体家具市场调研分析及产业投资风险评估报告</dc:title>
  <cp:keywords>2012-2016年中国软体家具市场调研分析及产业投资风险评估报告</cp:keywords>
  <dc:description>2012-2016年中国软体家具市场调研分析及产业投资风险评估报告</dc:description>
</cp:coreProperties>
</file>