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08dade8ff4f25" w:history="1">
              <w:r>
                <w:rPr>
                  <w:rStyle w:val="Hyperlink"/>
                </w:rPr>
                <w:t>2012-2017年柔性线路板（FPC）行业竞争力分析及投资前景预测报告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08dade8ff4f25" w:history="1">
              <w:r>
                <w:rPr>
                  <w:rStyle w:val="Hyperlink"/>
                </w:rPr>
                <w:t>2012-2017年柔性线路板（FPC）行业竞争力分析及投资前景预测报告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08dade8ff4f25" w:history="1">
                <w:r>
                  <w:rPr>
                    <w:rStyle w:val="Hyperlink"/>
                  </w:rPr>
                  <w:t>https://www.20087.com/DiaoYan/2012-06/2012_2017RouXingXianLuBanFPCHang.html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是一种具有高度柔韧性和可弯曲性的电子组件，广泛应用于可穿戴设备、移动通讯设备等领域。近年来，随着柔性电子技术的发展和产品轻薄化的需求增加，柔性线路板的制造技术和材料也在不断进步。目前，柔性线路板不仅在灵活性上有所提升，通过采用高柔韧性基材和精密制造工艺，提高了柔性线路板的弯曲性能和耐久性；而且在集成度上有所增强，通过优化设计和封装技术，提高了柔性线路板的集成度和可靠性。此外，随着环保要求的提高，柔性线路板的生产更加注重环保，通过采用无卤素材料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柔性线路板的发展将更加注重高性能化与多功能化。市场调研网指出，在高性能化方面，随着电子设备对元器件性能要求的提高，未来的柔性线路板将更加注重高密度和高速信号传输设计，通过引入新材料和新工艺，提高柔性线路板的信号完整性和散热性能，满足高速通信和计算应用的需求。在多功能化方面，随着多功能集成化电子设备的发展，未来的柔性线路板将更加注重多功能集成，通过集成传感器、天线等组件，提高柔性线路板的综合性能。此外，随着可穿戴技术和便携式电子设备的发展，未来的柔性线路板将更加注重小型化和轻量化设计，适应更多应用场景的需求，并且通过引入自修复材料，提高柔性线路板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08dade8ff4f25" w:history="1">
        <w:r>
          <w:rPr>
            <w:rStyle w:val="Hyperlink"/>
          </w:rPr>
          <w:t>2012-2017年柔性线路板（FPC）行业竞争力分析及投资前景预测报告</w:t>
        </w:r>
      </w:hyperlink>
      <w:r>
        <w:rPr>
          <w:rFonts w:hint="eastAsia"/>
        </w:rPr>
        <w:t>》撰写以定量分析为主，定量与定性分析相结合，在挖掘数据蕴含的内在规律和潜在信息同时采用统计图表、分析图示等多种形式将结果清晰、直观的展现出来，以方便读者解读分析。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08dade8ff4f25" w:history="1">
        <w:r>
          <w:rPr>
            <w:rStyle w:val="Hyperlink"/>
          </w:rPr>
          <w:t>2012-2017年柔性线路板（FPC）行业竞争力分析及投资前景预测报告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柔性线路板（FPC）产品概述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中国柔性线路板（FPC）行业供给情况分析及趋势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2009-2011年中国柔性线路板（FPC）行业市场供给分析</w:t>
      </w:r>
      <w:r>
        <w:rPr>
          <w:rFonts w:hint="eastAsia"/>
        </w:rPr>
        <w:br/>
      </w:r>
      <w:r>
        <w:rPr>
          <w:rFonts w:hint="eastAsia"/>
        </w:rPr>
        <w:t>　　　　一、柔性线路板（FPC）整体供给情况分析</w:t>
      </w:r>
      <w:r>
        <w:rPr>
          <w:rFonts w:hint="eastAsia"/>
        </w:rPr>
        <w:br/>
      </w:r>
      <w:r>
        <w:rPr>
          <w:rFonts w:hint="eastAsia"/>
        </w:rPr>
        <w:t>　　　　二、柔性线路板（FPC）重点区域供给分析</w:t>
      </w:r>
      <w:r>
        <w:rPr>
          <w:rFonts w:hint="eastAsia"/>
        </w:rPr>
        <w:br/>
      </w:r>
      <w:r>
        <w:rPr>
          <w:rFonts w:hint="eastAsia"/>
        </w:rPr>
        <w:t>　　第二节 柔性线路板（FPC）行业供给关系因素分析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2012-2017年中国柔性线路板（FPC）行业市场供给趋势</w:t>
      </w:r>
      <w:r>
        <w:rPr>
          <w:rFonts w:hint="eastAsia"/>
        </w:rPr>
        <w:br/>
      </w:r>
      <w:r>
        <w:rPr>
          <w:rFonts w:hint="eastAsia"/>
        </w:rPr>
        <w:t>　　　　一、柔性线路板（FPC）整体供给情况趋势分析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二、柔性线路板（FPC）重点区域供给趋势分析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三、影响未来柔性线路板（FPC）供给的因素分析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金融危机下柔性线路板（FPC）行业宏观经济环境分析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二、2012-2017年全球经济形势预测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四、2012年中国宏观经济运行概况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五、2012-2017年中国宏观经济趋势预测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2011年中国柔性线路板（FPC）行业发展概况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2011年中国柔性线路板（FPC）行业发展态势分析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2011年中国柔性线路板（FPC）行业发展特点分析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2011年中国柔性线路板（FPC）行业市场供需分析</w:t>
      </w:r>
      <w:r>
        <w:rPr>
          <w:rFonts w:hint="eastAsia"/>
        </w:rPr>
        <w:br/>
      </w:r>
      <w:r>
        <w:rPr>
          <w:rFonts w:hint="eastAsia"/>
        </w:rPr>
        <w:t>　　第四节 2011年中国柔性线路板（FPC）行业价格分析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2011年中国柔性线路板（FPC）行业整体运行状况</w:t>
      </w:r>
      <w:r>
        <w:rPr>
          <w:rFonts w:hint="eastAsia"/>
        </w:rPr>
        <w:br/>
      </w:r>
      <w:r>
        <w:rPr>
          <w:rFonts w:hint="eastAsia"/>
        </w:rPr>
        <w:t>　　第一节 2011年柔性线路板（FPC）行业产销分析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第二节 2011年柔性线路板（FPC）行业盈利能力分析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第三节 2011年柔性线路板（FPC）行业偿债能力分析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第四节 2011年柔性线路板（FPC）行业营运能力分析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2009-2017年中国柔性线路板（FPC）行业进出口市场分析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2009-2011年柔性线路板（FPC）行业进出口特点分析</w:t>
      </w:r>
      <w:r>
        <w:rPr>
          <w:rFonts w:hint="eastAsia"/>
        </w:rPr>
        <w:br/>
      </w:r>
      <w:r>
        <w:rPr>
          <w:rFonts w:hint="eastAsia"/>
        </w:rPr>
        <w:t>　　第二节 2009-2011年柔性线路板（FPC）行业进出口量分析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2012-2017年柔性线路板（FPC）行业进出口市场预测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2009-2017年柔性线路板（FPC）行业投资价值（绩效）及行业发展预测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2009-2011年柔性线路板（FPC）行业成长性分析</w:t>
      </w:r>
      <w:r>
        <w:rPr>
          <w:rFonts w:hint="eastAsia"/>
        </w:rPr>
        <w:br/>
      </w:r>
      <w:r>
        <w:rPr>
          <w:rFonts w:hint="eastAsia"/>
        </w:rPr>
        <w:t>　　　　　　1、在沟通与附加服务上取得优势</w:t>
      </w:r>
      <w:r>
        <w:rPr>
          <w:rFonts w:hint="eastAsia"/>
        </w:rPr>
        <w:br/>
      </w:r>
      <w:r>
        <w:rPr>
          <w:rFonts w:hint="eastAsia"/>
        </w:rPr>
        <w:t>　　　　　　2、技术和管理方面差距较大</w:t>
      </w:r>
      <w:r>
        <w:rPr>
          <w:rFonts w:hint="eastAsia"/>
        </w:rPr>
        <w:br/>
      </w:r>
      <w:r>
        <w:rPr>
          <w:rFonts w:hint="eastAsia"/>
        </w:rPr>
        <w:t>　　第二节 2009-2011年柔性线路板（FPC）行业经营能力分析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2009-2011年柔性线路板（FPC）行业盈利能力分析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2009-2011年柔性线路板（FPC）行业偿债能力分析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第五节 2012-2017年我国柔性线路板（FPC）行业产值预测</w:t>
      </w:r>
      <w:r>
        <w:rPr>
          <w:rFonts w:hint="eastAsia"/>
        </w:rPr>
        <w:br/>
      </w:r>
      <w:r>
        <w:rPr>
          <w:rFonts w:hint="eastAsia"/>
        </w:rPr>
        <w:t>　　第六节 2012-2017年我国柔性线路板（FPC）行业销售收入预测</w:t>
      </w:r>
      <w:r>
        <w:rPr>
          <w:rFonts w:hint="eastAsia"/>
        </w:rPr>
        <w:br/>
      </w:r>
      <w:r>
        <w:rPr>
          <w:rFonts w:hint="eastAsia"/>
        </w:rPr>
        <w:t>　　第七节 2012-2017年我国柔性线路板（FPC）行业总资产预测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2009-2011年中国柔性线路板（FPC）产业行业重点区域运行分析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2009-2011年华东地区柔性线路板（FPC）行业运行情况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第二节 2009-2011年华南地区柔性线路板（FPC）行业运行情况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第三节 2009-2011年华中地区柔性线路板（FPC）行业运行情况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第四节 2009-2011年华北地区柔性线路板（FPC）行业运行情况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第五节 2009-2011年西北地区柔性线路板（FPC）行业运行情况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第六节 2009-2011年西南地区柔性线路板（FPC）行业运行情况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第七节 2009-2011年东北地区柔性线路板（FPC）行业运行情况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2011年中国柔性线路板（FPC）行业重点企业竞争力分析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柔性线路板（FPC）行业竞争格局分析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2009-2011年中国柔性线路板（FPC）行业集中度分析</w:t>
      </w:r>
      <w:r>
        <w:rPr>
          <w:rFonts w:hint="eastAsia"/>
        </w:rPr>
        <w:br/>
      </w:r>
      <w:r>
        <w:rPr>
          <w:rFonts w:hint="eastAsia"/>
        </w:rPr>
        <w:t>　　第二节 柔性线路板（FPC）国内外SWOT分析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2012-2017年中国柔性线路板（FPC）行业竞争格局预测分析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中国柔性线路板（FPC）行业投资策略分析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2009-2011年中国柔性线路板（FPC）行业投资环境分析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2009-2011年中国柔性线路板（FPC）行业投资收益分析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2009-2011年中国柔性线路板（FPC）行业产品投资方向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2012-2017年中国柔性线路板（FPC）行业投资收益预测</w:t>
      </w:r>
      <w:r>
        <w:rPr>
          <w:rFonts w:hint="eastAsia"/>
        </w:rPr>
        <w:br/>
      </w:r>
      <w:r>
        <w:rPr>
          <w:rFonts w:hint="eastAsia"/>
        </w:rPr>
        <w:t>　　　　一、2012-2017年中国柔性线路板（FPC）行业工业总产值预测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二、2012-2017年中国柔性线路板（FPC）行业销售收入预测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三、2012-2017年中国柔性线路板（FPC）行业利润总额预测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四、2012-2017年中国柔性线路板（FPC）行业总资产预测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中国柔性线路板（FPC）行业投资风险分析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中国柔性线路板（FPC）行业内部风险分析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中国柔性线路板（FPC）行业外部风险分析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一、外销优势</w:t>
      </w:r>
      <w:r>
        <w:rPr>
          <w:rFonts w:hint="eastAsia"/>
        </w:rPr>
        <w:br/>
      </w:r>
      <w:r>
        <w:rPr>
          <w:rFonts w:hint="eastAsia"/>
        </w:rPr>
        <w:t>　　　　二、内销优势</w:t>
      </w:r>
      <w:r>
        <w:rPr>
          <w:rFonts w:hint="eastAsia"/>
        </w:rPr>
        <w:br/>
      </w:r>
      <w:r>
        <w:rPr>
          <w:rFonts w:hint="eastAsia"/>
        </w:rPr>
        <w:t>　　第三节 2012-2017年全国市场规模及增长趋势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2012-2017年全国投资规模预测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2012-2017年市场盈利预测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08dade8ff4f25" w:history="1">
        <w:r>
          <w:rPr>
            <w:rStyle w:val="Hyperlink"/>
          </w:rPr>
          <w:t>2012-2017年柔性线路板（FPC）行业竞争力分析及投资前景预测报告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08dade8ff4f25" w:history="1">
        <w:r>
          <w:rPr>
            <w:rStyle w:val="Hyperlink"/>
          </w:rPr>
          <w:t>https://www.20087.com/DiaoYan/2012-06/2012_2017RouXingXianLuBanFPCHang.html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热点：多层柔性pcb板、柔性线路板工艺流程、走心机编程教学、柔性线路板是什么、柔性电路板龙头企业、柔性线路板制作全过程、电路板是什么材质做的、柔性线路板英文缩写、线切割算不算技术活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f535081e4678" w:history="1">
      <w:r>
        <w:rPr>
          <w:rStyle w:val="Hyperlink"/>
        </w:rPr>
        <w:t>2012-2017年柔性线路板（FPC）行业竞争力分析及投资前景预测报告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2012_2017RouXingXianLuBanFPCHang.html" TargetMode="External" Id="R9df08dade8f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2012_2017RouXingXianLuBanFPCHang.html" TargetMode="External" Id="R7822f535081e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2012-06-11T07:40:00Z</dcterms:created>
  <dcterms:modified xsi:type="dcterms:W3CDTF">2012-06-11T08:40:00Z</dcterms:modified>
  <dc:subject>2012-2017年柔性线路板（FPC）行业竞争力分析及投资前景预测报告</dc:subject>
  <dc:title>2012-2017年柔性线路板（FPC）行业竞争力分析及投资前景预测报告</dc:title>
  <cp:keywords>2012-2017年柔性线路板（FPC）行业竞争力分析及投资前景预测报告</cp:keywords>
  <dc:description>2012-2017年柔性线路板（FPC）行业竞争力分析及投资前景预测报告</dc:description>
</cp:coreProperties>
</file>