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e217886ab4dda" w:history="1">
              <w:r>
                <w:rPr>
                  <w:rStyle w:val="Hyperlink"/>
                </w:rPr>
                <w:t>2026-2032年全球与中国建筑幕墙市场现状及行业前景分析报告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e217886ab4dda" w:history="1">
              <w:r>
                <w:rPr>
                  <w:rStyle w:val="Hyperlink"/>
                </w:rPr>
                <w:t>2026-2032年全球与中国建筑幕墙市场现状及行业前景分析报告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e217886ab4dda" w:history="1">
                <w:r>
                  <w:rPr>
                    <w:rStyle w:val="Hyperlink"/>
                  </w:rPr>
                  <w:t>https://www.20087.com/7/99/JianZhuMuQiangHangYeFaZhanQianJing.html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现代高层建筑外围护结构的核心组成部分，通过金属框架支撑玻璃、石材、金属板或复合板材，实现建筑美学、节能保温与气密水密性能的统一。目前，建筑幕墙主流系统包括单元式、构件式及双层呼吸式幕墙，广泛采用Low-E中空玻璃、断热铝合金型材及高性能密封胶。在绿色建筑与近零能耗标准推动下，对幕墙的U值、遮阳系数及全生命周期碳排放关注度显著提升。然而，幕墙工程高度依赖现场施工精度，接缝渗漏、热桥效应及风压变形仍是常见质量通病；同时，既有建筑幕墙老化带来的高空坠落风险，催生大规模检测与改造需求。</w:t>
      </w:r>
      <w:r>
        <w:rPr>
          <w:rFonts w:hint="eastAsia"/>
        </w:rPr>
        <w:br/>
      </w:r>
      <w:r>
        <w:rPr>
          <w:rFonts w:hint="eastAsia"/>
        </w:rPr>
        <w:t>　　未来，建筑幕墙将向智能响应、一体化预制与循环再生方向演进。市场调研网指出，一方面，电致变色玻璃、光伏薄膜与热电材料的集成将使幕墙具备动态调光、发电与温控能力；另一方面，BIM驱动的工厂化单元板块可实现“即装即用”，大幅减少现场湿作业与误差。在运维端，无人机搭载红外与激光雷达可自动巡检幕墙密封性与结构位移。此外，可拆卸连接节点与材料护照（Material Passport）制度将支持拆除阶段的高值回收。长远看，建筑幕墙将从静态围护体系升级为具备能源生产、环境适应与数字映射能力的智能建筑表皮。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ce217886ab4dda" w:history="1">
        <w:r>
          <w:rPr>
            <w:rStyle w:val="Hyperlink"/>
          </w:rPr>
          <w:t>2026-2032年全球与中国建筑幕墙市场现状及行业前景分析报告</w:t>
        </w:r>
      </w:hyperlink>
      <w:r>
        <w:rPr>
          <w:rFonts w:hint="eastAsia"/>
        </w:rPr>
        <w:t>》，2025年建筑幕墙行业市场规模达 亿元，预计2032年市场规模将达 亿元，期间年均复合增长率（CAGR）达 %。报告依托权威数据资源和长期市场监测，对建筑幕墙市场现状进行了系统分析，并结合建筑幕墙行业特点对未来发展趋势作出科学预判。报告深入探讨了建筑幕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按产品类型细分，全球建筑幕墙市场规模2021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玻璃幕墙</w:t>
      </w:r>
      <w:r>
        <w:rPr>
          <w:rFonts w:hint="eastAsia"/>
        </w:rPr>
        <w:br/>
      </w:r>
      <w:r>
        <w:rPr>
          <w:rFonts w:hint="eastAsia"/>
        </w:rPr>
        <w:t>　　　　1.3.3 石材幕墙</w:t>
      </w:r>
      <w:r>
        <w:rPr>
          <w:rFonts w:hint="eastAsia"/>
        </w:rPr>
        <w:br/>
      </w:r>
      <w:r>
        <w:rPr>
          <w:rFonts w:hint="eastAsia"/>
        </w:rPr>
        <w:t>　　　　1.3.4 金属幕墙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按应用细分，全球建筑幕墙市场规模2021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公共建筑</w:t>
      </w:r>
      <w:r>
        <w:rPr>
          <w:rFonts w:hint="eastAsia"/>
        </w:rPr>
        <w:br/>
      </w:r>
      <w:r>
        <w:rPr>
          <w:rFonts w:hint="eastAsia"/>
        </w:rPr>
        <w:t>　　　　1.4.4 住宅建筑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建筑幕墙行业发展总体概况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建筑幕墙行业发展主要特点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建筑幕墙行业发展影响因素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建筑幕墙有利因素</w:t>
      </w:r>
      <w:r>
        <w:rPr>
          <w:rFonts w:hint="eastAsia"/>
        </w:rPr>
        <w:br/>
      </w:r>
      <w:r>
        <w:rPr>
          <w:rFonts w:hint="eastAsia"/>
        </w:rPr>
        <w:t>　　　　1.5.3 .2 建筑幕墙不利因素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全球市场，近三年建筑幕墙主要企业占有率及排名（按销量）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建筑幕墙主要企业在国际市场占有率（按销量，2023-2026）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2025年建筑幕墙主要企业在国际市场排名（按销量）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全球市场主要企业建筑幕墙销量（2023-2026）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全球市场，近三年建筑幕墙主要企业占有率及排名（按收入）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建筑幕墙主要企业在国际市场占有率（按收入，2023-2026）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2025年建筑幕墙主要企业在国际市场排名（按收入）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全球市场主要企业建筑幕墙销售收入（2023-2026）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全球市场主要企业建筑幕墙销售价格（2023-2026）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中国市场，近三年建筑幕墙主要企业占有率及排名（按销量）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建筑幕墙主要企业在中国市场占有率（按销量，2023-2026）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2025年建筑幕墙主要企业在中国市场排名（按销量）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中国市场主要企业建筑幕墙销量（2023-2026）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中国市场，近三年建筑幕墙主要企业占有率及排名（按收入）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建筑幕墙主要企业在中国市场占有率（按收入，2023-2026）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2025年建筑幕墙主要企业在中国市场排名（按收入）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中国市场主要企业建筑幕墙销售收入（2023-2026）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全球主要厂商建筑幕墙总部及产地分布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全球主要厂商成立时间及建筑幕墙商业化日期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全球主要厂商建筑幕墙产品类型及应用</w:t>
      </w:r>
      <w:r>
        <w:rPr>
          <w:rFonts w:hint="eastAsia"/>
        </w:rPr>
        <w:br/>
      </w:r>
      <w:r>
        <w:rPr>
          <w:rFonts w:hint="eastAsia"/>
        </w:rPr>
        <w:t>　　2.9 建筑幕墙行业集中度、竞争程度分析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建筑幕墙行业集中度分析：2025年全球Top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全球建筑幕墙第一梯队、第二梯队和第三梯队生产商（品牌）及市场份额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全球建筑幕墙总体规模分析</w:t>
      </w:r>
      <w:r>
        <w:rPr>
          <w:rFonts w:hint="eastAsia"/>
        </w:rPr>
        <w:br/>
      </w:r>
      <w:r>
        <w:rPr>
          <w:rFonts w:hint="eastAsia"/>
        </w:rPr>
        <w:t>　　3.1 全球建筑幕墙供需现状及预测（2021-2032）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全球建筑幕墙产能、产量、产能利用率及发展趋势（2021-2032）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全球建筑幕墙产量、需求量及发展趋势（2021-2032）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全球主要地区建筑幕墙产量及发展趋势（2021-2032）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全球主要地区建筑幕墙产量（2021-2026）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全球主要地区建筑幕墙产量（2027-2032）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全球主要地区建筑幕墙产量市场份额（2021-2032）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中国建筑幕墙供需现状及预测（2021-2032）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中国建筑幕墙产能、产量、产能利用率及发展趋势（2021-2032）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中国建筑幕墙产量、市场需求量及发展趋势（2021-2032）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中国市场建筑幕墙进出口（2021-2032）</w:t>
      </w:r>
      <w:r>
        <w:rPr>
          <w:rFonts w:hint="eastAsia"/>
        </w:rPr>
        <w:br/>
      </w:r>
      <w:r>
        <w:rPr>
          <w:rFonts w:hint="eastAsia"/>
        </w:rPr>
        <w:t>　　3.4 全球建筑幕墙销量及销售额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全球市场建筑幕墙销售额（2021-2032）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全球市场建筑幕墙销量（2021-2032）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全球市场建筑幕墙价格趋势（2021-2032）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全球建筑幕墙主要地区分析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全球主要地区建筑幕墙市场规模分析：2021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全球主要地区建筑幕墙销售收入及市场份额（2021-2026）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全球主要地区建筑幕墙销售收入预测（2027-2032）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全球主要地区建筑幕墙销量分析：2021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全球主要地区建筑幕墙销量及市场份额预测（2027-2032）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中东市场建筑幕墙销量、收入及增长率（2021-2032）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不同产品类型建筑幕墙分析</w:t>
      </w:r>
      <w:r>
        <w:rPr>
          <w:rFonts w:hint="eastAsia"/>
        </w:rPr>
        <w:br/>
      </w:r>
      <w:r>
        <w:rPr>
          <w:rFonts w:hint="eastAsia"/>
        </w:rPr>
        <w:t>　　6.1 全球不同产品类型建筑幕墙销量（2021-2032）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全球不同产品类型建筑幕墙销量预测（2027-2032）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全球不同产品类型建筑幕墙收入（2021-2032）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全球不同产品类型建筑幕墙收入预测（2027-2032）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全球不同产品类型建筑幕墙价格走势（2021-2032）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中国不同产品类型建筑幕墙销量（2021-2032）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中国不同产品类型建筑幕墙销量预测（2027-2032）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中国不同产品类型建筑幕墙收入（2021-2032）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中国不同产品类型建筑幕墙收入预测（2027-2032）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不同应用建筑幕墙分析</w:t>
      </w:r>
      <w:r>
        <w:rPr>
          <w:rFonts w:hint="eastAsia"/>
        </w:rPr>
        <w:br/>
      </w:r>
      <w:r>
        <w:rPr>
          <w:rFonts w:hint="eastAsia"/>
        </w:rPr>
        <w:t>　　7.1 全球不同应用建筑幕墙销量（2021-2032）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全球不同应用建筑幕墙销量预测（2027-2032）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全球不同应用建筑幕墙收入（2021-2032）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全球不同应用建筑幕墙收入预测（2027-2032）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全球不同应用建筑幕墙价格走势（2021-2032）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中国不同应用建筑幕墙销量（2021-2032）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中国不同应用建筑幕墙销量预测（2027-2032）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中国不同应用建筑幕墙收入（2021-2032）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中国不同应用建筑幕墙收入预测（2027-2032）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建筑幕墙行业发展趋势</w:t>
      </w:r>
      <w:r>
        <w:rPr>
          <w:rFonts w:hint="eastAsia"/>
        </w:rPr>
        <w:br/>
      </w:r>
      <w:r>
        <w:rPr>
          <w:rFonts w:hint="eastAsia"/>
        </w:rPr>
        <w:t>　　8.2 建筑幕墙行业主要驱动因素</w:t>
      </w:r>
      <w:r>
        <w:rPr>
          <w:rFonts w:hint="eastAsia"/>
        </w:rPr>
        <w:br/>
      </w:r>
      <w:r>
        <w:rPr>
          <w:rFonts w:hint="eastAsia"/>
        </w:rPr>
        <w:t>　　8.3 建筑幕墙中国企业SWOT分析</w:t>
      </w:r>
      <w:r>
        <w:rPr>
          <w:rFonts w:hint="eastAsia"/>
        </w:rPr>
        <w:br/>
      </w:r>
      <w:r>
        <w:rPr>
          <w:rFonts w:hint="eastAsia"/>
        </w:rPr>
        <w:t>　　8.4 中国建筑幕墙行业政策环境分析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建筑幕墙行业产业链简介</w:t>
      </w:r>
      <w:r>
        <w:rPr>
          <w:rFonts w:hint="eastAsia"/>
        </w:rPr>
        <w:br/>
      </w:r>
      <w:r>
        <w:rPr>
          <w:rFonts w:hint="eastAsia"/>
        </w:rPr>
        <w:t>　　　　9.1.1 建筑幕墙行业供应链分析</w:t>
      </w:r>
      <w:r>
        <w:rPr>
          <w:rFonts w:hint="eastAsia"/>
        </w:rPr>
        <w:br/>
      </w:r>
      <w:r>
        <w:rPr>
          <w:rFonts w:hint="eastAsia"/>
        </w:rPr>
        <w:t>　　　　9.1.2 建筑幕墙主要原料及供应情况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建筑幕墙行业采购模式</w:t>
      </w:r>
      <w:r>
        <w:rPr>
          <w:rFonts w:hint="eastAsia"/>
        </w:rPr>
        <w:br/>
      </w:r>
      <w:r>
        <w:rPr>
          <w:rFonts w:hint="eastAsia"/>
        </w:rPr>
        <w:t>　　9.3 建筑幕墙行业生产模式</w:t>
      </w:r>
      <w:r>
        <w:rPr>
          <w:rFonts w:hint="eastAsia"/>
        </w:rPr>
        <w:br/>
      </w:r>
      <w:r>
        <w:rPr>
          <w:rFonts w:hint="eastAsia"/>
        </w:rPr>
        <w:t>　　9.4 建筑幕墙行业销售模式及销售渠道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按应用细分，全球建筑幕墙市场规模（CAGR）2021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建筑幕墙行业发展主要特点</w:t>
      </w:r>
      <w:r>
        <w:rPr>
          <w:rFonts w:hint="eastAsia"/>
        </w:rPr>
        <w:br/>
      </w:r>
      <w:r>
        <w:rPr>
          <w:rFonts w:hint="eastAsia"/>
        </w:rPr>
        <w:t>　　表 4： 建筑幕墙行业发展有利因素分析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建筑幕墙行业发展不利因素分析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进入建筑幕墙行业壁垒</w:t>
      </w:r>
      <w:r>
        <w:rPr>
          <w:rFonts w:hint="eastAsia"/>
        </w:rPr>
        <w:br/>
      </w:r>
      <w:r>
        <w:rPr>
          <w:rFonts w:hint="eastAsia"/>
        </w:rPr>
        <w:t>　　表 7： 建筑幕墙主要企业在国际市场占有率（按销量，2023-2026）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2025年建筑幕墙主要企业在国际市场排名（按销量）&amp;（千平方米）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全球市场主要企业建筑幕墙销量（2023-2026）&amp;（千平方米）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建筑幕墙主要企业在国际市场占有率（按收入，2023-2026）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2025年建筑幕墙主要企业在国际市场排名（按收入）&amp;（万元）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全球市场主要企业建筑幕墙销售收入（2023-2026）&amp;（万元）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全球市场主要企业建筑幕墙销售价格（2023-2026）&amp;（元/平方米）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建筑幕墙主要企业在中国市场占有率（按销量，2023-2026）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2025年建筑幕墙主要企业在中国市场排名（按销量）&amp;（千平方米）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中国市场主要企业建筑幕墙销量（2023-2026）&amp;（千平方米）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建筑幕墙主要企业在中国市场占有率（按收入，2023-2026）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2025年建筑幕墙主要企业在中国市场排名（按收入）&amp;（万元）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中国市场主要企业建筑幕墙销售收入（2023-2026）&amp;（万元）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全球主要厂商建筑幕墙总部及产地分布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全球主要厂商成立时间及建筑幕墙商业化日期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全球主要厂商建筑幕墙产品类型及应用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2025年全球建筑幕墙主要厂商市场地位（第一梯队、第二梯队和第三梯队）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全球建筑幕墙市场投资、并购等现状分析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全球主要地区建筑幕墙产量增速（CAGR）：（2021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全球主要地区建筑幕墙产量（2021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全球主要地区建筑幕墙产量（2021-2026）&amp;（千平方米）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全球主要地区建筑幕墙产量（2027-2032）&amp;（千平方米）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全球主要地区建筑幕墙产量市场份额（2021-2026）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全球主要地区建筑幕墙产量市场份额（2027-2032）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中国市场建筑幕墙产量、销量、进出口（2021-2026）&amp;（千平方米）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中国市场建筑幕墙产量、销量、进出口预测（2027-2032）&amp;（千平方米）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全球主要地区建筑幕墙销售收入增速：（2021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全球主要地区建筑幕墙销售收入（2021-2026）&amp;（万元）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全球主要地区建筑幕墙销售收入市场份额（2021-2026）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全球主要地区建筑幕墙收入（2027-2032）&amp;（万元）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全球主要地区建筑幕墙收入市场份额（2027-2032）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全球主要地区建筑幕墙销量（千平方米）：2021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全球主要地区建筑幕墙销量市场份额（2021-2026）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全球主要地区建筑幕墙销量（2027-2032）&amp;（千平方米）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全球主要地区建筑幕墙销量份额（2027-2032）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全球不同产品类型建筑幕墙销量（2021-2026）&amp;（千平方米）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全球不同产品类型建筑幕墙销量市场份额（2021-2026）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全球不同产品类型建筑幕墙销量预测（2027-2032）&amp;（千平方米）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全球市场不同产品类型建筑幕墙销量市场份额预测（2027-2032）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全球不同产品类型建筑幕墙收入（2021-2026）&amp;（万元）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全球不同产品类型建筑幕墙收入市场份额（2021-2026）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全球不同产品类型建筑幕墙收入预测（2027-2032）&amp;（万元）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全球不同产品类型建筑幕墙收入市场份额预测（2027-2032）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中国不同产品类型建筑幕墙销量（2021-2026）&amp;（千平方米）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中国不同产品类型建筑幕墙销量市场份额（2021-2026）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中国不同产品类型建筑幕墙销量预测（2027-2032）&amp;（千平方米）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全球市场不同产品类型建筑幕墙销量市场份额预测（2027-2032）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中国不同产品类型建筑幕墙收入（2021-2026）&amp;（万元）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中国不同产品类型建筑幕墙收入市场份额（2021-2026）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中国不同产品类型建筑幕墙收入预测（2027-2032）&amp;（万元）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中国不同产品类型建筑幕墙收入市场份额预测（2027-2032）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全球不同应用建筑幕墙销量（2021-2026）&amp;（千平方米）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全球不同应用建筑幕墙销量市场份额（2021-2026）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全球不同应用建筑幕墙销量预测（2027-2032）&amp;（千平方米）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全球市场不同应用建筑幕墙销量市场份额预测（2027-2032）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全球不同应用建筑幕墙收入（2021-2026）&amp;（万元）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全球不同应用建筑幕墙收入市场份额（2021-2026）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全球不同应用建筑幕墙收入预测（2027-2032）&amp;（万元）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全球不同应用建筑幕墙收入市场份额预测（2027-2032）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中国不同应用建筑幕墙销量（2021-2026）&amp;（千平方米）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中国不同应用建筑幕墙销量市场份额（2021-2026）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中国不同应用建筑幕墙销量预测（2027-2032）&amp;（千平方米）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中国市场不同应用建筑幕墙销量市场份额预测（2027-2032）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中国不同应用建筑幕墙收入（2021-2026）&amp;（万元）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中国不同应用建筑幕墙收入市场份额（2021-2026）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中国不同应用建筑幕墙收入预测（2027-2032）&amp;（万元）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中国不同应用建筑幕墙收入市场份额预测（2027-2032）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建筑幕墙行业发展趋势</w:t>
      </w:r>
      <w:r>
        <w:rPr>
          <w:rFonts w:hint="eastAsia"/>
        </w:rPr>
        <w:br/>
      </w:r>
      <w:r>
        <w:rPr>
          <w:rFonts w:hint="eastAsia"/>
        </w:rPr>
        <w:t>　　表 136： 建筑幕墙行业主要驱动因素</w:t>
      </w:r>
      <w:r>
        <w:rPr>
          <w:rFonts w:hint="eastAsia"/>
        </w:rPr>
        <w:br/>
      </w:r>
      <w:r>
        <w:rPr>
          <w:rFonts w:hint="eastAsia"/>
        </w:rPr>
        <w:t>　　表 137： 建筑幕墙行业供应链分析</w:t>
      </w:r>
      <w:r>
        <w:rPr>
          <w:rFonts w:hint="eastAsia"/>
        </w:rPr>
        <w:br/>
      </w:r>
      <w:r>
        <w:rPr>
          <w:rFonts w:hint="eastAsia"/>
        </w:rPr>
        <w:t>　　表 138： 建筑幕墙上游原料供应商</w:t>
      </w:r>
      <w:r>
        <w:rPr>
          <w:rFonts w:hint="eastAsia"/>
        </w:rPr>
        <w:br/>
      </w:r>
      <w:r>
        <w:rPr>
          <w:rFonts w:hint="eastAsia"/>
        </w:rPr>
        <w:t>　　表 139： 建筑幕墙主要地区不同应用客户分析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建筑幕墙典型经销商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建筑幕墙产品图片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全球不同产品类型建筑幕墙销售额2021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全球不同产品类型建筑幕墙市场份额2025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玻璃幕墙产品图片</w:t>
      </w:r>
      <w:r>
        <w:rPr>
          <w:rFonts w:hint="eastAsia"/>
        </w:rPr>
        <w:br/>
      </w:r>
      <w:r>
        <w:rPr>
          <w:rFonts w:hint="eastAsia"/>
        </w:rPr>
        <w:t>　　图 5： 石材幕墙产品图片</w:t>
      </w:r>
      <w:r>
        <w:rPr>
          <w:rFonts w:hint="eastAsia"/>
        </w:rPr>
        <w:br/>
      </w:r>
      <w:r>
        <w:rPr>
          <w:rFonts w:hint="eastAsia"/>
        </w:rPr>
        <w:t>　　图 6： 金属幕墙产品图片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全球不同应用建筑幕墙市场份额2025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公共建筑</w:t>
      </w:r>
      <w:r>
        <w:rPr>
          <w:rFonts w:hint="eastAsia"/>
        </w:rPr>
        <w:br/>
      </w:r>
      <w:r>
        <w:rPr>
          <w:rFonts w:hint="eastAsia"/>
        </w:rPr>
        <w:t>　　图 11： 住宅建筑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2025年全球前五大生产商建筑幕墙市场份额</w:t>
      </w:r>
      <w:r>
        <w:rPr>
          <w:rFonts w:hint="eastAsia"/>
        </w:rPr>
        <w:br/>
      </w:r>
      <w:r>
        <w:rPr>
          <w:rFonts w:hint="eastAsia"/>
        </w:rPr>
        <w:t>　　图 13： 2025年全球建筑幕墙第一梯队、第二梯队和第三梯队厂商及市场份额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全球建筑幕墙产能、产量、产能利用率及发展趋势（2021-2032）&amp;（千平方米）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全球建筑幕墙产量、需求量及发展趋势（2021-2032）&amp;（千平方米）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全球主要地区建筑幕墙产量市场份额（2021-2032）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中国建筑幕墙产能、产量、产能利用率及发展趋势（2021-2032）&amp;（千平方米）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中国建筑幕墙产量、市场需求量及发展趋势（2021-2032）&amp;（千平方米）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全球建筑幕墙市场销售额及增长率：（2021-2032）&amp;（万元）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全球市场建筑幕墙市场规模：2021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全球市场建筑幕墙价格趋势（2021-2032）&amp;（元/平方米）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全球主要地区建筑幕墙销售收入（2021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全球主要地区建筑幕墙销售收入市场份额（2021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北美市场建筑幕墙收入及增长率（2021-2032）&amp;（万元）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欧洲市场建筑幕墙收入及增长率（2021-2032）&amp;（万元）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中国市场建筑幕墙收入及增长率（2021-2032）&amp;（万元）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日本市场建筑幕墙收入及增长率（2021-2032）&amp;（万元）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东南亚市场建筑幕墙收入及增长率（2021-2032）&amp;（万元）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印度市场建筑幕墙收入及增长率（2021-2032）&amp;（万元）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南美市场建筑幕墙收入及增长率（2021-2032）&amp;（万元）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中东市场建筑幕墙销量及增长率（2021-2032）&amp;（千平方米）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中东市场建筑幕墙收入及增长率（2021-2032）&amp;（万元）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全球不同产品类型建筑幕墙价格走势（2021-2032）&amp;（元/平方米）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全球不同应用建筑幕墙价格走势（2021-2032）&amp;（元/平方米）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建筑幕墙中国企业SWOT分析</w:t>
      </w:r>
      <w:r>
        <w:rPr>
          <w:rFonts w:hint="eastAsia"/>
        </w:rPr>
        <w:br/>
      </w:r>
      <w:r>
        <w:rPr>
          <w:rFonts w:hint="eastAsia"/>
        </w:rPr>
        <w:t>　　图 44： 建筑幕墙产业链</w:t>
      </w:r>
      <w:r>
        <w:rPr>
          <w:rFonts w:hint="eastAsia"/>
        </w:rPr>
        <w:br/>
      </w:r>
      <w:r>
        <w:rPr>
          <w:rFonts w:hint="eastAsia"/>
        </w:rPr>
        <w:t>　　图 45： 建筑幕墙行业采购模式分析</w:t>
      </w:r>
      <w:r>
        <w:rPr>
          <w:rFonts w:hint="eastAsia"/>
        </w:rPr>
        <w:br/>
      </w:r>
      <w:r>
        <w:rPr>
          <w:rFonts w:hint="eastAsia"/>
        </w:rPr>
        <w:t>　　图 46： 建筑幕墙行业生产模式</w:t>
      </w:r>
      <w:r>
        <w:rPr>
          <w:rFonts w:hint="eastAsia"/>
        </w:rPr>
        <w:br/>
      </w:r>
      <w:r>
        <w:rPr>
          <w:rFonts w:hint="eastAsia"/>
        </w:rPr>
        <w:t>　　图 47： 建筑幕墙行业销售模式分析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e217886ab4dda" w:history="1">
        <w:r>
          <w:rPr>
            <w:rStyle w:val="Hyperlink"/>
          </w:rPr>
          <w:t>2026-2032年全球与中国建筑幕墙市场现状及行业前景分析报告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e217886ab4dda" w:history="1">
        <w:r>
          <w:rPr>
            <w:rStyle w:val="Hyperlink"/>
          </w:rPr>
          <w:t>https://www.20087.com/7/99/JianZhuMuQiangHangYeFaZhanQianJing.html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热点：幕墙资质证书、建筑幕墙规范gbt21086-2017、为什么做幕墙的人越来越少了、建筑幕墙包括哪些幕墙、工地幕墙是做什么的、建筑幕墙图片、幕墙和外墙的区别、建筑幕墙防火技术规程、幕墙是干嘛的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58a40f1814d3a" w:history="1">
      <w:r>
        <w:rPr>
          <w:rStyle w:val="Hyperlink"/>
        </w:rPr>
        <w:t>2026-2032年全球与中国建筑幕墙市场现状及行业前景分析报告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anZhuMuQiangHangYeFaZhanQianJing.html" TargetMode="External" Id="R3dce217886ab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anZhuMuQiangHangYeFaZhanQianJing.html" TargetMode="External" Id="R41158a40f181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2025-12-30T01:50:14Z</dcterms:created>
  <dcterms:modified xsi:type="dcterms:W3CDTF">2025-12-30T02:50:14Z</dcterms:modified>
  <dc:subject>2026-2032年全球与中国建筑幕墙市场现状及行业前景分析报告</dc:subject>
  <dc:title>2026-2032年全球与中国建筑幕墙市场现状及行业前景分析报告</dc:title>
  <cp:keywords>2026-2032年全球与中国建筑幕墙市场现状及行业前景分析报告</cp:keywords>
  <dc:description>2026-2032年全球与中国建筑幕墙市场现状及行业前景分析报告</dc:description>
</cp:coreProperties>
</file>