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ad2e139f448a3" w:history="1">
              <w:r>
                <w:rPr>
                  <w:rStyle w:val="Hyperlink"/>
                </w:rPr>
                <w:t>中国数模混合芯片行业“十二五”规划研究分析报告（2012版）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ad2e139f448a3" w:history="1">
              <w:r>
                <w:rPr>
                  <w:rStyle w:val="Hyperlink"/>
                </w:rPr>
                <w:t>中国数模混合芯片行业“十二五”规划研究分析报告（2012版）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1ad2e139f448a3" w:history="1">
                <w:r>
                  <w:rPr>
                    <w:rStyle w:val="Hyperlink"/>
                  </w:rPr>
                  <w:t>https://www.20087.com/DiaoYan/2012-07/shumohunhexinpianhangyeshierwuguihua.html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1ad2e139f448a3" w:history="1">
        <w:r>
          <w:rPr>
            <w:rStyle w:val="Hyperlink"/>
          </w:rPr>
          <w:t>中国数模混合芯片行业“十二五”规划研究分析报告（2012版）</w:t>
        </w:r>
      </w:hyperlink>
      <w:r>
        <w:rPr>
          <w:rFonts w:hint="eastAsia"/>
        </w:rPr>
        <w:t>》首先介绍了数模混合芯片行业及其相关行业等，接着分析了国际国内数模混合芯片行业的发展概况，然后分别介绍了中国数模混合芯片进出口情况。随后，详细分析了相关行业对数模混合芯片行业发展的影响，并对数模混合芯片行业的投资风险、资源、发展及相关政策等进行了详细的数据分析。报告同时给出了凡士林行业重点企业运营状况分析。最后报告分析了凡士林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数模混合芯片行业概述</w:t>
      </w:r>
      <w:r>
        <w:rPr>
          <w:rFonts w:hint="eastAsia"/>
        </w:rPr>
        <w:br/>
      </w:r>
      <w:r>
        <w:rPr>
          <w:rFonts w:hint="eastAsia"/>
        </w:rPr>
        <w:t>　　第一节 数模混合芯片产品概述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数模混合芯片行业属性及国民经济地位分析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四、数模混合芯片行业国民经济地位分析</w:t>
      </w:r>
      <w:r>
        <w:rPr>
          <w:rFonts w:hint="eastAsia"/>
        </w:rPr>
        <w:br/>
      </w:r>
      <w:r>
        <w:rPr>
          <w:rFonts w:hint="eastAsia"/>
        </w:rPr>
        <w:t>　　第三节 数模混合芯片行业产业链模型分析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二、数模混合芯片行业产业链模型分析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数模混合芯片行业技术发展现状及未来发展趋势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三、中外数模混合芯片技术差距及其主要因素分析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四、提高中国数模混合芯片技术的策略</w:t>
      </w:r>
      <w:r>
        <w:rPr>
          <w:rFonts w:hint="eastAsia"/>
        </w:rPr>
        <w:br/>
      </w:r>
      <w:r>
        <w:rPr>
          <w:rFonts w:hint="eastAsia"/>
        </w:rPr>
        <w:t>　　第二节 中国数模混合芯片行业技术发展趋势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一、2007-2011年主要原材料供应情况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二、2007-2011年主要原材料价格情况分析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数模混合芯片行业发展环境分析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近些年中国数模混合芯片行业发展政策环境分析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一、数模混合芯片行业主管部门、行业管理体制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二、数模混合芯片行业主要法规与产业政策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全球数模混合芯片行业发展分析</w:t>
      </w:r>
      <w:r>
        <w:rPr>
          <w:rFonts w:hint="eastAsia"/>
        </w:rPr>
        <w:br/>
      </w:r>
      <w:r>
        <w:rPr>
          <w:rFonts w:hint="eastAsia"/>
        </w:rPr>
        <w:t>　　第一节 全球数模混合芯片行业现状</w:t>
      </w:r>
      <w:r>
        <w:rPr>
          <w:rFonts w:hint="eastAsia"/>
        </w:rPr>
        <w:br/>
      </w:r>
      <w:r>
        <w:rPr>
          <w:rFonts w:hint="eastAsia"/>
        </w:rPr>
        <w:t>　　　　一、2010年全球数模混合芯片行业发展现状分析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二、2010年全球数模混合芯片行业发展特点分析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三、2010年全球数模混合芯片行业产量分析</w:t>
      </w:r>
      <w:r>
        <w:rPr>
          <w:rFonts w:hint="eastAsia"/>
        </w:rPr>
        <w:br/>
      </w:r>
      <w:r>
        <w:rPr>
          <w:rFonts w:hint="eastAsia"/>
        </w:rPr>
        <w:t>　　第二节 全球数模混合芯片行业主要国家发展现状分析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2012-2016年全球数模混合芯片行业发展趋势预测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中国数模混合芯片行业市场运行状况分析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2011-2012年中国数模混合芯片行业发展概述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2011-2012年中国数模混合芯片产品重点在建、拟建项目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2011-2012年中国数模混合芯片行业发展存在问题分析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2011-2012年中国数模混合芯片行业发展应对策略分析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中国数模混合芯片行业市场运行态势分析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2011-2012年中国数模混合芯片市场现状分析</w:t>
      </w:r>
      <w:r>
        <w:rPr>
          <w:rFonts w:hint="eastAsia"/>
        </w:rPr>
        <w:br/>
      </w:r>
      <w:r>
        <w:rPr>
          <w:rFonts w:hint="eastAsia"/>
        </w:rPr>
        <w:t>　　第二节 中国数模混合芯片产品供给分析分析</w:t>
      </w:r>
      <w:r>
        <w:rPr>
          <w:rFonts w:hint="eastAsia"/>
        </w:rPr>
        <w:br/>
      </w:r>
      <w:r>
        <w:rPr>
          <w:rFonts w:hint="eastAsia"/>
        </w:rPr>
        <w:t>　　　　一、数模混合芯片行业总体产能规模</w:t>
      </w:r>
      <w:r>
        <w:rPr>
          <w:rFonts w:hint="eastAsia"/>
        </w:rPr>
        <w:br/>
      </w:r>
      <w:r>
        <w:rPr>
          <w:rFonts w:hint="eastAsia"/>
        </w:rPr>
        <w:t>　　　　二、数模混合芯片行业生产区域分布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三、2007-2011年中国数模混合芯片选产量分析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中国镓矿采选行业市场需求分析</w:t>
      </w:r>
      <w:r>
        <w:rPr>
          <w:rFonts w:hint="eastAsia"/>
        </w:rPr>
        <w:br/>
      </w:r>
      <w:r>
        <w:rPr>
          <w:rFonts w:hint="eastAsia"/>
        </w:rPr>
        <w:t>　　　　一、2007-2011年中国数模混合芯片行业市场需求量分析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四、数模混合芯片行业市场需求热点</w:t>
      </w:r>
      <w:r>
        <w:rPr>
          <w:rFonts w:hint="eastAsia"/>
        </w:rPr>
        <w:br/>
      </w:r>
      <w:r>
        <w:rPr>
          <w:rFonts w:hint="eastAsia"/>
        </w:rPr>
        <w:t>　　第四节 2012-2016年中国数模混合芯片行业市场供需预测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2010年中国数模混合芯片相关产业运行分析</w:t>
      </w:r>
      <w:r>
        <w:rPr>
          <w:rFonts w:hint="eastAsia"/>
        </w:rPr>
        <w:br/>
      </w:r>
      <w:r>
        <w:rPr>
          <w:rFonts w:hint="eastAsia"/>
        </w:rPr>
        <w:t>　　第一节 国内数模混合芯片行业分析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一、中国数模混合芯片行业销售收入分析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二、中国数模混合芯片行业利润分析</w:t>
      </w:r>
      <w:r>
        <w:rPr>
          <w:rFonts w:hint="eastAsia"/>
        </w:rPr>
        <w:br/>
      </w:r>
      <w:r>
        <w:rPr>
          <w:rFonts w:hint="eastAsia"/>
        </w:rPr>
        <w:t>　　第三节 中国数模混合芯片行业成本费用分析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一、中国数模混合芯片行业生产成本分析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中国数模混合芯片行业经营情况分析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2012-2016年中国数模混合芯片市场价格情况及未来预测分析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2007-2011年中国数模混合芯片市场价格分析</w:t>
      </w:r>
      <w:r>
        <w:rPr>
          <w:rFonts w:hint="eastAsia"/>
        </w:rPr>
        <w:br/>
      </w:r>
      <w:r>
        <w:rPr>
          <w:rFonts w:hint="eastAsia"/>
        </w:rPr>
        <w:t>　　　　一、2007-2011年中国数模混合芯片行业市场价格分析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二、2011年中国数模混合芯片价格影响因素分析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2012-2016年中国数模混合芯片市场价格预测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中国数模混合芯片行业进出口分析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2007-2010年中国数模混合芯片行业进口分析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一、2007-2011年中国数模混合芯片行业进口量情况分析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二、2007-2011年中国数模混合芯片行业进口金额情况分析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三、2011-2012年中国数模混合芯片行业分国家进口情况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2007-2011年中国数模混合芯片行业出口分析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一、2007-2011年中国数模混合芯片行业出口量情况分析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二、2007-2010年中国数模混合芯片行业出口金额情况分析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三、2011-2012年中国数模混合芯片行业分国家出口情况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2012-2016年中国数模混合芯片行业进出口预测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一、2012-2016年中国数模混合芯片行业进口预测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二、2012-2016年中国数模混合芯片行业出口预测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中国数模混合芯片行业竞争状况分析</w:t>
      </w:r>
      <w:r>
        <w:rPr>
          <w:rFonts w:hint="eastAsia"/>
        </w:rPr>
        <w:br/>
      </w:r>
      <w:r>
        <w:rPr>
          <w:rFonts w:hint="eastAsia"/>
        </w:rPr>
        <w:t>　　第一节 2011-2012年中国数模混合芯片行业竞争力分析</w:t>
      </w:r>
      <w:r>
        <w:rPr>
          <w:rFonts w:hint="eastAsia"/>
        </w:rPr>
        <w:br/>
      </w:r>
      <w:r>
        <w:rPr>
          <w:rFonts w:hint="eastAsia"/>
        </w:rPr>
        <w:t>　　　　一、中国数模混合芯片行业要素成本分析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2011-2012年中国数模混合芯片行业市场区域格局分析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2011-2012年中国数模混合芯片行业市场集中度分析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2011-2012年中国数模混合芯片行业竞争的因素分析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中国数模混合芯片行业主导企业分析</w:t>
      </w:r>
      <w:r>
        <w:rPr>
          <w:rFonts w:hint="eastAsia"/>
        </w:rPr>
        <w:br/>
      </w:r>
      <w:r>
        <w:rPr>
          <w:rFonts w:hint="eastAsia"/>
        </w:rPr>
        <w:t>　　第一节 数模混合芯片公司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数模混合芯片公司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数模混合芯片公司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数模混合芯片公司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2012-2016年中国数模混合芯片行业的前景趋势分析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中国数模混合芯片的发展前景及趋势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一、中国数模混合芯片的未来发展展望</w:t>
      </w:r>
      <w:r>
        <w:rPr>
          <w:rFonts w:hint="eastAsia"/>
        </w:rPr>
        <w:br/>
      </w:r>
      <w:r>
        <w:rPr>
          <w:rFonts w:hint="eastAsia"/>
        </w:rPr>
        <w:t>　　　　二、中国数模混合芯片行业的发展趋势</w:t>
      </w:r>
      <w:r>
        <w:rPr>
          <w:rFonts w:hint="eastAsia"/>
        </w:rPr>
        <w:br/>
      </w:r>
      <w:r>
        <w:rPr>
          <w:rFonts w:hint="eastAsia"/>
        </w:rPr>
        <w:t>　　　　三、中国数模混合芯片市场将进一步加强整合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2012-2016年中国数模混合芯片的发展前景及趋势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一、未来中国数模混合芯片行业发展前景分析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二、中国数模混合芯片行业市场发展空间分析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三、中国数模混合芯片行业未来发展趋势</w:t>
      </w:r>
      <w:r>
        <w:rPr>
          <w:rFonts w:hint="eastAsia"/>
        </w:rPr>
        <w:br/>
      </w:r>
      <w:r>
        <w:rPr>
          <w:rFonts w:hint="eastAsia"/>
        </w:rPr>
        <w:t>　　　　四、2012-2016年中国数模混合芯片行业发展预测分析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2012-2016年中国数模混合芯片行业盈利能力预测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2012-2016年中国数模混合芯片行业投资前景及发展建议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2012-2016年中国数模混合芯片行业投资前景分析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2012-2016年中国数模混合芯片行业投资机会分析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2012-2016年中国数模混合芯片行业投资风险分析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中⋅智林⋅结论及发展建议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镓矿采选行业产业链模型图</w:t>
      </w:r>
      <w:r>
        <w:rPr>
          <w:rFonts w:hint="eastAsia"/>
        </w:rPr>
        <w:br/>
      </w:r>
      <w:r>
        <w:rPr>
          <w:rFonts w:hint="eastAsia"/>
        </w:rPr>
        <w:t>　　图表 2007-2012年中国GDP增长变化趋势图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2007-2012年中国消费价格指数变化趋势图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2007-2011年中国城镇居民可支配收入变化趋势图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2007-2011年中国农村居民纯收入变化趋势图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2007-2011年中国社会消费品零售总额变化趋势图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2007-2012年中国全社会固定资产投资总额变化趋势图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2007-2012年中国货物进口总额和出口总额走势图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2007-2011年中国数模混合芯片产量情况</w:t>
      </w:r>
      <w:r>
        <w:rPr>
          <w:rFonts w:hint="eastAsia"/>
        </w:rPr>
        <w:br/>
      </w:r>
      <w:r>
        <w:rPr>
          <w:rFonts w:hint="eastAsia"/>
        </w:rPr>
        <w:t>　　图表 2012-2016年中国数模混合芯片产量预测</w:t>
      </w:r>
      <w:r>
        <w:rPr>
          <w:rFonts w:hint="eastAsia"/>
        </w:rPr>
        <w:br/>
      </w:r>
      <w:r>
        <w:rPr>
          <w:rFonts w:hint="eastAsia"/>
        </w:rPr>
        <w:t>　　图表 2011年我国数模混合芯片消费结构表</w:t>
      </w:r>
      <w:r>
        <w:rPr>
          <w:rFonts w:hint="eastAsia"/>
        </w:rPr>
        <w:br/>
      </w:r>
      <w:r>
        <w:rPr>
          <w:rFonts w:hint="eastAsia"/>
        </w:rPr>
        <w:t>　　图表 2011年我国数模混合芯片消费结构图</w:t>
      </w:r>
      <w:r>
        <w:rPr>
          <w:rFonts w:hint="eastAsia"/>
        </w:rPr>
        <w:br/>
      </w:r>
      <w:r>
        <w:rPr>
          <w:rFonts w:hint="eastAsia"/>
        </w:rPr>
        <w:t>　　图表 2007-2011年中国数模混合芯片需求量情况</w:t>
      </w:r>
      <w:r>
        <w:rPr>
          <w:rFonts w:hint="eastAsia"/>
        </w:rPr>
        <w:br/>
      </w:r>
      <w:r>
        <w:rPr>
          <w:rFonts w:hint="eastAsia"/>
        </w:rPr>
        <w:t>　　图表 2012-2016年中国数模混合芯片需求量预测</w:t>
      </w:r>
      <w:r>
        <w:rPr>
          <w:rFonts w:hint="eastAsia"/>
        </w:rPr>
        <w:br/>
      </w:r>
      <w:r>
        <w:rPr>
          <w:rFonts w:hint="eastAsia"/>
        </w:rPr>
        <w:t>　　图表 2007-2011年中国数模混合芯片行业产品市场价格变化趋势图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2012-2016年中国数模混合芯片市场价格预测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2007-2011年中国数模混合芯片进口量情况表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2007-2011年中国数模混合芯片进口量变化趋势图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2007-2011年中国数模混合芯片进口金额情况表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2007-2011年中国数模混合芯片进口平均价格情况表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2010年中国数模混合芯片分国家进口情况</w:t>
      </w:r>
      <w:r>
        <w:rPr>
          <w:rFonts w:hint="eastAsia"/>
        </w:rPr>
        <w:br/>
      </w:r>
      <w:r>
        <w:rPr>
          <w:rFonts w:hint="eastAsia"/>
        </w:rPr>
        <w:t>　　图表 2011年中国数模混合芯片分国家进口情况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2007-2011年中国数模混合芯片出口量情况表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2007-2011年中国数模混合芯片出口量变化趋势图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2007-2011年中国数模混合芯片出口金额情况表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2007-2011年中国数模混合芯片出口平均价格情况表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2012-2016年中国数模混合芯片进出口量预测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2006-2010年中国数模混合芯片行业集中度</w:t>
      </w:r>
      <w:r>
        <w:rPr>
          <w:rFonts w:hint="eastAsia"/>
        </w:rPr>
        <w:br/>
      </w:r>
      <w:r>
        <w:rPr>
          <w:rFonts w:hint="eastAsia"/>
        </w:rPr>
        <w:t>　　图表 2006-2010年中国数模混合芯片企业集中度</w:t>
      </w:r>
      <w:r>
        <w:rPr>
          <w:rFonts w:hint="eastAsia"/>
        </w:rPr>
        <w:br/>
      </w:r>
      <w:r>
        <w:rPr>
          <w:rFonts w:hint="eastAsia"/>
        </w:rPr>
        <w:t>　　图表 重点公司1基本情况一览表</w:t>
      </w:r>
      <w:r>
        <w:rPr>
          <w:rFonts w:hint="eastAsia"/>
        </w:rPr>
        <w:br/>
      </w:r>
      <w:r>
        <w:rPr>
          <w:rFonts w:hint="eastAsia"/>
        </w:rPr>
        <w:t>　　图表 重点公司1组织架构图</w:t>
      </w:r>
      <w:r>
        <w:rPr>
          <w:rFonts w:hint="eastAsia"/>
        </w:rPr>
        <w:br/>
      </w:r>
      <w:r>
        <w:rPr>
          <w:rFonts w:hint="eastAsia"/>
        </w:rPr>
        <w:t>　　图表 重点公司1资产/销售收入/利润总额情况表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重点公司1产销能力分析</w:t>
      </w:r>
      <w:r>
        <w:rPr>
          <w:rFonts w:hint="eastAsia"/>
        </w:rPr>
        <w:br/>
      </w:r>
      <w:r>
        <w:rPr>
          <w:rFonts w:hint="eastAsia"/>
        </w:rPr>
        <w:t>　　图表 重点公司1盈利能力分析</w:t>
      </w:r>
      <w:r>
        <w:rPr>
          <w:rFonts w:hint="eastAsia"/>
        </w:rPr>
        <w:br/>
      </w:r>
      <w:r>
        <w:rPr>
          <w:rFonts w:hint="eastAsia"/>
        </w:rPr>
        <w:t>　　图表 重点公司1运营能力分析</w:t>
      </w:r>
      <w:r>
        <w:rPr>
          <w:rFonts w:hint="eastAsia"/>
        </w:rPr>
        <w:br/>
      </w:r>
      <w:r>
        <w:rPr>
          <w:rFonts w:hint="eastAsia"/>
        </w:rPr>
        <w:t>　　图表 重点公司1偿债能力分析</w:t>
      </w:r>
      <w:r>
        <w:rPr>
          <w:rFonts w:hint="eastAsia"/>
        </w:rPr>
        <w:br/>
      </w:r>
      <w:r>
        <w:rPr>
          <w:rFonts w:hint="eastAsia"/>
        </w:rPr>
        <w:t>　　图表 重点公司1成长能力分析</w:t>
      </w:r>
      <w:r>
        <w:rPr>
          <w:rFonts w:hint="eastAsia"/>
        </w:rPr>
        <w:br/>
      </w:r>
      <w:r>
        <w:rPr>
          <w:rFonts w:hint="eastAsia"/>
        </w:rPr>
        <w:t>　　图表 重点公司2基本情况一览表</w:t>
      </w:r>
      <w:r>
        <w:rPr>
          <w:rFonts w:hint="eastAsia"/>
        </w:rPr>
        <w:br/>
      </w:r>
      <w:r>
        <w:rPr>
          <w:rFonts w:hint="eastAsia"/>
        </w:rPr>
        <w:t>　　图表 重点公司2组织架构图</w:t>
      </w:r>
      <w:r>
        <w:rPr>
          <w:rFonts w:hint="eastAsia"/>
        </w:rPr>
        <w:br/>
      </w:r>
      <w:r>
        <w:rPr>
          <w:rFonts w:hint="eastAsia"/>
        </w:rPr>
        <w:t>　　图表 重点公司2资产/销售收入/利润总额情况表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重点公司2产销能力分析</w:t>
      </w:r>
      <w:r>
        <w:rPr>
          <w:rFonts w:hint="eastAsia"/>
        </w:rPr>
        <w:br/>
      </w:r>
      <w:r>
        <w:rPr>
          <w:rFonts w:hint="eastAsia"/>
        </w:rPr>
        <w:t>　　图表 重点公司2盈利能力分析</w:t>
      </w:r>
      <w:r>
        <w:rPr>
          <w:rFonts w:hint="eastAsia"/>
        </w:rPr>
        <w:br/>
      </w:r>
      <w:r>
        <w:rPr>
          <w:rFonts w:hint="eastAsia"/>
        </w:rPr>
        <w:t>　　图表 重点公司2运营能力分析</w:t>
      </w:r>
      <w:r>
        <w:rPr>
          <w:rFonts w:hint="eastAsia"/>
        </w:rPr>
        <w:br/>
      </w:r>
      <w:r>
        <w:rPr>
          <w:rFonts w:hint="eastAsia"/>
        </w:rPr>
        <w:t>　　图表 重点公司2偿债能力分析</w:t>
      </w:r>
      <w:r>
        <w:rPr>
          <w:rFonts w:hint="eastAsia"/>
        </w:rPr>
        <w:br/>
      </w:r>
      <w:r>
        <w:rPr>
          <w:rFonts w:hint="eastAsia"/>
        </w:rPr>
        <w:t>　　图表 重点公司2成长能力分析</w:t>
      </w:r>
      <w:r>
        <w:rPr>
          <w:rFonts w:hint="eastAsia"/>
        </w:rPr>
        <w:br/>
      </w:r>
      <w:r>
        <w:rPr>
          <w:rFonts w:hint="eastAsia"/>
        </w:rPr>
        <w:t>　　图表 重点公司3基本情况一览表</w:t>
      </w:r>
      <w:r>
        <w:rPr>
          <w:rFonts w:hint="eastAsia"/>
        </w:rPr>
        <w:br/>
      </w:r>
      <w:r>
        <w:rPr>
          <w:rFonts w:hint="eastAsia"/>
        </w:rPr>
        <w:t>　　图表 重点公司3组织架构图</w:t>
      </w:r>
      <w:r>
        <w:rPr>
          <w:rFonts w:hint="eastAsia"/>
        </w:rPr>
        <w:br/>
      </w:r>
      <w:r>
        <w:rPr>
          <w:rFonts w:hint="eastAsia"/>
        </w:rPr>
        <w:t>　　图表 重点公司3资产/销售收入/利润总额情况表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重点公司3产销能力分析</w:t>
      </w:r>
      <w:r>
        <w:rPr>
          <w:rFonts w:hint="eastAsia"/>
        </w:rPr>
        <w:br/>
      </w:r>
      <w:r>
        <w:rPr>
          <w:rFonts w:hint="eastAsia"/>
        </w:rPr>
        <w:t>　　图表 重点公司3盈利能力分析</w:t>
      </w:r>
      <w:r>
        <w:rPr>
          <w:rFonts w:hint="eastAsia"/>
        </w:rPr>
        <w:br/>
      </w:r>
      <w:r>
        <w:rPr>
          <w:rFonts w:hint="eastAsia"/>
        </w:rPr>
        <w:t>　　图表 重点公司3运营能力分析</w:t>
      </w:r>
      <w:r>
        <w:rPr>
          <w:rFonts w:hint="eastAsia"/>
        </w:rPr>
        <w:br/>
      </w:r>
      <w:r>
        <w:rPr>
          <w:rFonts w:hint="eastAsia"/>
        </w:rPr>
        <w:t>　　图表 重点公司3偿债能力分析</w:t>
      </w:r>
      <w:r>
        <w:rPr>
          <w:rFonts w:hint="eastAsia"/>
        </w:rPr>
        <w:br/>
      </w:r>
      <w:r>
        <w:rPr>
          <w:rFonts w:hint="eastAsia"/>
        </w:rPr>
        <w:t>　　图表 重点公司3成长能力分析</w:t>
      </w:r>
      <w:r>
        <w:rPr>
          <w:rFonts w:hint="eastAsia"/>
        </w:rPr>
        <w:br/>
      </w:r>
      <w:r>
        <w:rPr>
          <w:rFonts w:hint="eastAsia"/>
        </w:rPr>
        <w:t>　　图表 重点公司4基本情况一览表</w:t>
      </w:r>
      <w:r>
        <w:rPr>
          <w:rFonts w:hint="eastAsia"/>
        </w:rPr>
        <w:br/>
      </w:r>
      <w:r>
        <w:rPr>
          <w:rFonts w:hint="eastAsia"/>
        </w:rPr>
        <w:t>　　图表 重点公司4组织架构图</w:t>
      </w:r>
      <w:r>
        <w:rPr>
          <w:rFonts w:hint="eastAsia"/>
        </w:rPr>
        <w:br/>
      </w:r>
      <w:r>
        <w:rPr>
          <w:rFonts w:hint="eastAsia"/>
        </w:rPr>
        <w:t>　　图表 重点公司4资产/销售收入/利润总额情况表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重点公司4产销能力分析</w:t>
      </w:r>
      <w:r>
        <w:rPr>
          <w:rFonts w:hint="eastAsia"/>
        </w:rPr>
        <w:br/>
      </w:r>
      <w:r>
        <w:rPr>
          <w:rFonts w:hint="eastAsia"/>
        </w:rPr>
        <w:t>　　图表 重点公司4盈利能力分析</w:t>
      </w:r>
      <w:r>
        <w:rPr>
          <w:rFonts w:hint="eastAsia"/>
        </w:rPr>
        <w:br/>
      </w:r>
      <w:r>
        <w:rPr>
          <w:rFonts w:hint="eastAsia"/>
        </w:rPr>
        <w:t>　　图表 重点公司4运营能力分析</w:t>
      </w:r>
      <w:r>
        <w:rPr>
          <w:rFonts w:hint="eastAsia"/>
        </w:rPr>
        <w:br/>
      </w:r>
      <w:r>
        <w:rPr>
          <w:rFonts w:hint="eastAsia"/>
        </w:rPr>
        <w:t>　　图表 重点公司4偿债能力分析</w:t>
      </w:r>
      <w:r>
        <w:rPr>
          <w:rFonts w:hint="eastAsia"/>
        </w:rPr>
        <w:br/>
      </w:r>
      <w:r>
        <w:rPr>
          <w:rFonts w:hint="eastAsia"/>
        </w:rPr>
        <w:t>　　图表 重点公司4成长能力分析</w:t>
      </w:r>
      <w:r>
        <w:rPr>
          <w:rFonts w:hint="eastAsia"/>
        </w:rPr>
        <w:br/>
      </w:r>
      <w:r>
        <w:rPr>
          <w:rFonts w:hint="eastAsia"/>
        </w:rPr>
        <w:t>　　图表 2012-2016年中国数模混合芯片行业盈利能力预测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2012-2016年中国数模混合芯片行业市场规模预测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ad2e139f448a3" w:history="1">
        <w:r>
          <w:rPr>
            <w:rStyle w:val="Hyperlink"/>
          </w:rPr>
          <w:t>中国数模混合芯片行业“十二五”规划研究分析报告（2012版）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1ad2e139f448a3" w:history="1">
        <w:r>
          <w:rPr>
            <w:rStyle w:val="Hyperlink"/>
          </w:rPr>
          <w:t>https://www.20087.com/DiaoYan/2012-07/shumohunhexinpianhangyeshierwuguihua.html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5d43c3a034e6a" w:history="1">
      <w:r>
        <w:rPr>
          <w:rStyle w:val="Hyperlink"/>
        </w:rPr>
        <w:t>中国数模混合芯片行业“十二五”规划研究分析报告（2012版）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mohunhexinpianhangyeshierwuguihua.html" TargetMode="External" Id="Re81ad2e139f4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mohunhexinpianhangyeshierwuguihua.html" TargetMode="External" Id="Rff05d43c3a03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2012-07-19T00:00:00Z</dcterms:created>
  <dcterms:modified xsi:type="dcterms:W3CDTF">2012-07-19T01:00:00Z</dcterms:modified>
  <dc:subject>中国数模混合芯片行业“十二五”规划研究分析报告（2012版）</dc:subject>
  <dc:title>中国数模混合芯片行业“十二五”规划研究分析报告（2012版）</dc:title>
  <cp:keywords>中国数模混合芯片行业“十二五”规划研究分析报告（2012版）</cp:keywords>
  <dc:description>中国数模混合芯片行业“十二五”规划研究分析报告（2012版）</dc:description>
</cp:coreProperties>
</file>