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f219209464211" w:history="1">
              <w:r>
                <w:rPr>
                  <w:rStyle w:val="Hyperlink"/>
                </w:rPr>
                <w:t>中国燃料电池车市场发展现状研究及未来走势分析报告（2012-2016年）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f219209464211" w:history="1">
              <w:r>
                <w:rPr>
                  <w:rStyle w:val="Hyperlink"/>
                </w:rPr>
                <w:t>中国燃料电池车市场发展现状研究及未来走势分析报告（2012-2016年）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5f219209464211" w:history="1">
                <w:r>
                  <w:rPr>
                    <w:rStyle w:val="Hyperlink"/>
                  </w:rPr>
                  <w:t>https://www.20087.com/DiaoYan/2012-07/ranliaodianchicheshichangfazhanxianz.html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车是一种新型的清洁能源汽车，因其零排放、长续航里程等优点，近年来受到了广泛关注。目前，燃料电池车不仅在技术水平上有所突破，还通过优化设计和改进生产工艺，提高了整车的性能和可靠性。然而，燃料电池车的推广还面临基础设施建设不足、成本较高等问题，如何在保证技术领先的同时降低使用门槛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燃料电池车的发展将更加注重产业化与实用性。随着氢能源技术的进步和基础设施的完善，燃料电池车将通过大规模生产和商业化运营，降低车辆成本和使用成本。同时，通过引入智能网联技术和自动驾驶技术，燃料电池车将提供更加便捷和安全的出行体验。此外，随着政策支持和市场认可度的提高，燃料电池车将逐渐进入大众市场，成为未来交通的重要组成部分。而随着国际氢能合作的加深，燃料电池车将通过跨国合作，拓展全球市场，推动氢能产业链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2011-2012年世界燃料电池车产业运行状况分析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2011-2012年世界燃料电池车现状分析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一、世界燃料电池汽车市场格局</w:t>
      </w:r>
      <w:r>
        <w:rPr>
          <w:rFonts w:hint="eastAsia"/>
        </w:rPr>
        <w:br/>
      </w:r>
      <w:r>
        <w:rPr>
          <w:rFonts w:hint="eastAsia"/>
        </w:rPr>
        <w:t>　　　　二、国外燃料电池汽车技术动态</w:t>
      </w:r>
      <w:r>
        <w:rPr>
          <w:rFonts w:hint="eastAsia"/>
        </w:rPr>
        <w:br/>
      </w:r>
      <w:r>
        <w:rPr>
          <w:rFonts w:hint="eastAsia"/>
        </w:rPr>
        <w:t>　　　　三、氢燃料电池车现状</w:t>
      </w:r>
      <w:r>
        <w:rPr>
          <w:rFonts w:hint="eastAsia"/>
        </w:rPr>
        <w:br/>
      </w:r>
      <w:r>
        <w:rPr>
          <w:rFonts w:hint="eastAsia"/>
        </w:rPr>
        <w:t>　　第二节 2011-2012年世界燃料电池车市场区域格局分析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2012-2016年年世界燃料电池车行业运行前景预测分析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2011-2012年国际燃料电池车产品解析</w:t>
      </w:r>
      <w:r>
        <w:rPr>
          <w:rFonts w:hint="eastAsia"/>
        </w:rPr>
        <w:br/>
      </w:r>
      <w:r>
        <w:rPr>
          <w:rFonts w:hint="eastAsia"/>
        </w:rPr>
        <w:t>　　第一节 NECAR</w:t>
      </w:r>
      <w:r>
        <w:rPr>
          <w:rFonts w:hint="eastAsia"/>
        </w:rPr>
        <w:br/>
      </w:r>
      <w:r>
        <w:rPr>
          <w:rFonts w:hint="eastAsia"/>
        </w:rPr>
        <w:t>　　第二节 奔驰Citaro</w:t>
      </w:r>
      <w:r>
        <w:rPr>
          <w:rFonts w:hint="eastAsia"/>
        </w:rPr>
        <w:br/>
      </w:r>
      <w:r>
        <w:rPr>
          <w:rFonts w:hint="eastAsia"/>
        </w:rPr>
        <w:t>　　第三节 奔驰 F-Cell</w:t>
      </w:r>
      <w:r>
        <w:rPr>
          <w:rFonts w:hint="eastAsia"/>
        </w:rPr>
        <w:br/>
      </w:r>
      <w:r>
        <w:rPr>
          <w:rFonts w:hint="eastAsia"/>
        </w:rPr>
        <w:t>　　第四节 途胜燃料电池车</w:t>
      </w:r>
      <w:r>
        <w:rPr>
          <w:rFonts w:hint="eastAsia"/>
        </w:rPr>
        <w:br/>
      </w:r>
      <w:r>
        <w:rPr>
          <w:rFonts w:hint="eastAsia"/>
        </w:rPr>
        <w:t>　　第五节 PininfarinaSintesi</w:t>
      </w:r>
      <w:r>
        <w:rPr>
          <w:rFonts w:hint="eastAsia"/>
        </w:rPr>
        <w:br/>
      </w:r>
      <w:r>
        <w:rPr>
          <w:rFonts w:hint="eastAsia"/>
        </w:rPr>
        <w:t>　　第六节 Ford Fusion</w:t>
      </w:r>
      <w:r>
        <w:rPr>
          <w:rFonts w:hint="eastAsia"/>
        </w:rPr>
        <w:br/>
      </w:r>
      <w:r>
        <w:rPr>
          <w:rFonts w:hint="eastAsia"/>
        </w:rPr>
        <w:t>　　第七节 本田FCX燃料电池车</w:t>
      </w:r>
      <w:r>
        <w:rPr>
          <w:rFonts w:hint="eastAsia"/>
        </w:rPr>
        <w:br/>
      </w:r>
      <w:r>
        <w:rPr>
          <w:rFonts w:hint="eastAsia"/>
        </w:rPr>
        <w:t>　　第八节 丰田新型燃料电池混合动力车FCHV-adv</w:t>
      </w:r>
      <w:r>
        <w:rPr>
          <w:rFonts w:hint="eastAsia"/>
        </w:rPr>
        <w:br/>
      </w:r>
      <w:r>
        <w:rPr>
          <w:rFonts w:hint="eastAsia"/>
        </w:rPr>
        <w:t>　　第九节 铃木燃料电池车SX4-FCV</w:t>
      </w:r>
      <w:r>
        <w:rPr>
          <w:rFonts w:hint="eastAsia"/>
        </w:rPr>
        <w:br/>
      </w:r>
      <w:r>
        <w:rPr>
          <w:rFonts w:hint="eastAsia"/>
        </w:rPr>
        <w:t>　　第十节 通用汽车凯迪拉克PROVOQ燃料电池概念车</w:t>
      </w:r>
      <w:r>
        <w:rPr>
          <w:rFonts w:hint="eastAsia"/>
        </w:rPr>
        <w:br/>
      </w:r>
      <w:r>
        <w:rPr>
          <w:rFonts w:hint="eastAsia"/>
        </w:rPr>
        <w:t>　　第十一节 雪佛兰Equinox燃料电池车</w:t>
      </w:r>
      <w:r>
        <w:rPr>
          <w:rFonts w:hint="eastAsia"/>
        </w:rPr>
        <w:br/>
      </w:r>
      <w:r>
        <w:rPr>
          <w:rFonts w:hint="eastAsia"/>
        </w:rPr>
        <w:t>　　第十二节 大众途欢概念车</w:t>
      </w:r>
      <w:r>
        <w:rPr>
          <w:rFonts w:hint="eastAsia"/>
        </w:rPr>
        <w:br/>
      </w:r>
      <w:r>
        <w:rPr>
          <w:rFonts w:hint="eastAsia"/>
        </w:rPr>
        <w:t>　　第十三节 标志雪铁龙燃料电池车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2011-2012年中国燃料电池车产业运行环境分析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2011-2012年中国燃料电池车产业发展政策环境分析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三、国家发改委批准一批新能源汽车新车型</w:t>
      </w:r>
      <w:r>
        <w:rPr>
          <w:rFonts w:hint="eastAsia"/>
        </w:rPr>
        <w:br/>
      </w:r>
      <w:r>
        <w:rPr>
          <w:rFonts w:hint="eastAsia"/>
        </w:rPr>
        <w:t>　　　　四、《中华人民共和国循环经济促进法》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第三节 2011-2012年中国燃料电池车产业发展社会环境分析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2011-2012年中国燃料电池车产业运行形势分析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2011-2012年中国燃料电池车产业发展综述</w:t>
      </w:r>
      <w:r>
        <w:rPr>
          <w:rFonts w:hint="eastAsia"/>
        </w:rPr>
        <w:br/>
      </w:r>
      <w:r>
        <w:rPr>
          <w:rFonts w:hint="eastAsia"/>
        </w:rPr>
        <w:t>　　　　一、中国燃料电池车取得较大进步</w:t>
      </w:r>
      <w:r>
        <w:rPr>
          <w:rFonts w:hint="eastAsia"/>
        </w:rPr>
        <w:br/>
      </w:r>
      <w:r>
        <w:rPr>
          <w:rFonts w:hint="eastAsia"/>
        </w:rPr>
        <w:t>　　　　二、中国燃料电池车研发步入世界先进行列</w:t>
      </w:r>
      <w:r>
        <w:rPr>
          <w:rFonts w:hint="eastAsia"/>
        </w:rPr>
        <w:br/>
      </w:r>
      <w:r>
        <w:rPr>
          <w:rFonts w:hint="eastAsia"/>
        </w:rPr>
        <w:t>　　　　三、中国燃料电池车走向产业化</w:t>
      </w:r>
      <w:r>
        <w:rPr>
          <w:rFonts w:hint="eastAsia"/>
        </w:rPr>
        <w:br/>
      </w:r>
      <w:r>
        <w:rPr>
          <w:rFonts w:hint="eastAsia"/>
        </w:rPr>
        <w:t>　　　　四、中国已开始编制燃料电池车国家标准</w:t>
      </w:r>
      <w:r>
        <w:rPr>
          <w:rFonts w:hint="eastAsia"/>
        </w:rPr>
        <w:br/>
      </w:r>
      <w:r>
        <w:rPr>
          <w:rFonts w:hint="eastAsia"/>
        </w:rPr>
        <w:t>　　　　五、中国轿车用燃料电池发动机量产分析</w:t>
      </w:r>
      <w:r>
        <w:rPr>
          <w:rFonts w:hint="eastAsia"/>
        </w:rPr>
        <w:br/>
      </w:r>
      <w:r>
        <w:rPr>
          <w:rFonts w:hint="eastAsia"/>
        </w:rPr>
        <w:t>　　第二节 2011-2012年中国燃料电池车的技术分析</w:t>
      </w:r>
      <w:r>
        <w:rPr>
          <w:rFonts w:hint="eastAsia"/>
        </w:rPr>
        <w:br/>
      </w:r>
      <w:r>
        <w:rPr>
          <w:rFonts w:hint="eastAsia"/>
        </w:rPr>
        <w:t>　　　　一、燃料电池作为汽车动力装置的可行性分析</w:t>
      </w:r>
      <w:r>
        <w:rPr>
          <w:rFonts w:hint="eastAsia"/>
        </w:rPr>
        <w:br/>
      </w:r>
      <w:r>
        <w:rPr>
          <w:rFonts w:hint="eastAsia"/>
        </w:rPr>
        <w:t>　　　　二、燃料电池车示范运行研究</w:t>
      </w:r>
      <w:r>
        <w:rPr>
          <w:rFonts w:hint="eastAsia"/>
        </w:rPr>
        <w:br/>
      </w:r>
      <w:r>
        <w:rPr>
          <w:rFonts w:hint="eastAsia"/>
        </w:rPr>
        <w:t>　　　　三、模拟燃料电池车追尾碰撞解析</w:t>
      </w:r>
      <w:r>
        <w:rPr>
          <w:rFonts w:hint="eastAsia"/>
        </w:rPr>
        <w:br/>
      </w:r>
      <w:r>
        <w:rPr>
          <w:rFonts w:hint="eastAsia"/>
        </w:rPr>
        <w:t>　　　　四、燃料电池车变换器仿真建模探讨</w:t>
      </w:r>
      <w:r>
        <w:rPr>
          <w:rFonts w:hint="eastAsia"/>
        </w:rPr>
        <w:br/>
      </w:r>
      <w:r>
        <w:rPr>
          <w:rFonts w:hint="eastAsia"/>
        </w:rPr>
        <w:t>　　第三节 2011-2012年中国燃料电池车发展存在的问题及对策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一、燃料电池车的现存难点</w:t>
      </w:r>
      <w:r>
        <w:rPr>
          <w:rFonts w:hint="eastAsia"/>
        </w:rPr>
        <w:br/>
      </w:r>
      <w:r>
        <w:rPr>
          <w:rFonts w:hint="eastAsia"/>
        </w:rPr>
        <w:t>　　　　二、燃料电池车产业化的最大难题</w:t>
      </w:r>
      <w:r>
        <w:rPr>
          <w:rFonts w:hint="eastAsia"/>
        </w:rPr>
        <w:br/>
      </w:r>
      <w:r>
        <w:rPr>
          <w:rFonts w:hint="eastAsia"/>
        </w:rPr>
        <w:t>　　　　三、燃料电池车的发展策略</w:t>
      </w:r>
      <w:r>
        <w:rPr>
          <w:rFonts w:hint="eastAsia"/>
        </w:rPr>
        <w:br/>
      </w:r>
      <w:r>
        <w:rPr>
          <w:rFonts w:hint="eastAsia"/>
        </w:rPr>
        <w:t>　　　　四、国内燃料电池车产业化发展的切入点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2008-2012年中国汽车制造行业主要数据监测分析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2008-2012年3月中国汽车制造行业规模分析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2012年3月中国汽车制造行业结构分析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2008-2012年3月中国汽车制造行业产值分析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2008-2012年3月中国汽车制造行业成本费用分析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2008-2012年3月中国汽车制造行业盈利能力分析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2011-2012年中国燃料电池车应用及企业动态分析</w:t>
      </w:r>
      <w:r>
        <w:rPr>
          <w:rFonts w:hint="eastAsia"/>
        </w:rPr>
        <w:br/>
      </w:r>
      <w:r>
        <w:rPr>
          <w:rFonts w:hint="eastAsia"/>
        </w:rPr>
        <w:t>　　第一节 2011-2012年中国燃料电池车市场应用推广情况</w:t>
      </w:r>
      <w:r>
        <w:rPr>
          <w:rFonts w:hint="eastAsia"/>
        </w:rPr>
        <w:br/>
      </w:r>
      <w:r>
        <w:rPr>
          <w:rFonts w:hint="eastAsia"/>
        </w:rPr>
        <w:t>　　　　一、国内外燃料电池在摩托车上的应用情况</w:t>
      </w:r>
      <w:r>
        <w:rPr>
          <w:rFonts w:hint="eastAsia"/>
        </w:rPr>
        <w:br/>
      </w:r>
      <w:r>
        <w:rPr>
          <w:rFonts w:hint="eastAsia"/>
        </w:rPr>
        <w:t>　　　　二、中国加快燃料电池车商业运行速度</w:t>
      </w:r>
      <w:r>
        <w:rPr>
          <w:rFonts w:hint="eastAsia"/>
        </w:rPr>
        <w:br/>
      </w:r>
      <w:r>
        <w:rPr>
          <w:rFonts w:hint="eastAsia"/>
        </w:rPr>
        <w:t>　　　　三、燃料电池客车应用推广的机遇</w:t>
      </w:r>
      <w:r>
        <w:rPr>
          <w:rFonts w:hint="eastAsia"/>
        </w:rPr>
        <w:br/>
      </w:r>
      <w:r>
        <w:rPr>
          <w:rFonts w:hint="eastAsia"/>
        </w:rPr>
        <w:t>　　　　四、重庆有望率先普及氢燃料电池车</w:t>
      </w:r>
      <w:r>
        <w:rPr>
          <w:rFonts w:hint="eastAsia"/>
        </w:rPr>
        <w:br/>
      </w:r>
      <w:r>
        <w:rPr>
          <w:rFonts w:hint="eastAsia"/>
        </w:rPr>
        <w:t>　　　　五、中国燃料电池车市场化应用解析</w:t>
      </w:r>
      <w:r>
        <w:rPr>
          <w:rFonts w:hint="eastAsia"/>
        </w:rPr>
        <w:br/>
      </w:r>
      <w:r>
        <w:rPr>
          <w:rFonts w:hint="eastAsia"/>
        </w:rPr>
        <w:t>　　第二节 国内外汽车企业发展燃料电池车动态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一、通用推出世界最大规模氢燃料电池车测试项目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四、日本汽车企业拟定到2015年确认燃料电池车业务的可行性</w:t>
      </w:r>
      <w:r>
        <w:rPr>
          <w:rFonts w:hint="eastAsia"/>
        </w:rPr>
        <w:br/>
      </w:r>
      <w:r>
        <w:rPr>
          <w:rFonts w:hint="eastAsia"/>
        </w:rPr>
        <w:t>　　　　五、中国福田欧V推出燃料电池客车</w:t>
      </w:r>
      <w:r>
        <w:rPr>
          <w:rFonts w:hint="eastAsia"/>
        </w:rPr>
        <w:br/>
      </w:r>
      <w:r>
        <w:rPr>
          <w:rFonts w:hint="eastAsia"/>
        </w:rPr>
        <w:t>　　第三节 2011-2012年中国燃料电池车用氢源发展分析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三、车用氢气的形式方式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2011-2012年中国燃料电池车产业市场竞争格局分析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2011-2012年中国燃料电池车产业竞争现状分析</w:t>
      </w:r>
      <w:r>
        <w:rPr>
          <w:rFonts w:hint="eastAsia"/>
        </w:rPr>
        <w:br/>
      </w:r>
      <w:r>
        <w:rPr>
          <w:rFonts w:hint="eastAsia"/>
        </w:rPr>
        <w:t>　　　　一、国际燃料电池车竞争分析</w:t>
      </w:r>
      <w:r>
        <w:rPr>
          <w:rFonts w:hint="eastAsia"/>
        </w:rPr>
        <w:br/>
      </w:r>
      <w:r>
        <w:rPr>
          <w:rFonts w:hint="eastAsia"/>
        </w:rPr>
        <w:t>　　　　二、中国燃料电池车竞争程度分析</w:t>
      </w:r>
      <w:r>
        <w:rPr>
          <w:rFonts w:hint="eastAsia"/>
        </w:rPr>
        <w:br/>
      </w:r>
      <w:r>
        <w:rPr>
          <w:rFonts w:hint="eastAsia"/>
        </w:rPr>
        <w:t>　　　　三、燃料电池车提高商业竞争力</w:t>
      </w:r>
      <w:r>
        <w:rPr>
          <w:rFonts w:hint="eastAsia"/>
        </w:rPr>
        <w:br/>
      </w:r>
      <w:r>
        <w:rPr>
          <w:rFonts w:hint="eastAsia"/>
        </w:rPr>
        <w:t>　　第二节 2011-2012年中国重点地区燃料电池车产业竞争格局分析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第三节 2011-2012年中国影响燃料电池车产业竞争因素分析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2011-2012年中国燃料电池车产业优势企业竞争力分析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广汽丰田汽车有限公司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华晨宝马汽车有限公司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北京奔驰戴姆勒克莱斯勒汽车有限公司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2011-2012年中国燃料电池产业运行形势分析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2011-2012年中国燃料电池产业背景分析</w:t>
      </w:r>
      <w:r>
        <w:rPr>
          <w:rFonts w:hint="eastAsia"/>
        </w:rPr>
        <w:br/>
      </w:r>
      <w:r>
        <w:rPr>
          <w:rFonts w:hint="eastAsia"/>
        </w:rPr>
        <w:t>　　　　一、发展燃料电池的重要性</w:t>
      </w:r>
      <w:r>
        <w:rPr>
          <w:rFonts w:hint="eastAsia"/>
        </w:rPr>
        <w:br/>
      </w:r>
      <w:r>
        <w:rPr>
          <w:rFonts w:hint="eastAsia"/>
        </w:rPr>
        <w:t>　　　　二、加速开发绿色环保燃料电池的背景研究</w:t>
      </w:r>
      <w:r>
        <w:rPr>
          <w:rFonts w:hint="eastAsia"/>
        </w:rPr>
        <w:br/>
      </w:r>
      <w:r>
        <w:rPr>
          <w:rFonts w:hint="eastAsia"/>
        </w:rPr>
        <w:t>　　　　三、中国燃料电池公共汽车发展背景分析</w:t>
      </w:r>
      <w:r>
        <w:rPr>
          <w:rFonts w:hint="eastAsia"/>
        </w:rPr>
        <w:br/>
      </w:r>
      <w:r>
        <w:rPr>
          <w:rFonts w:hint="eastAsia"/>
        </w:rPr>
        <w:t>　　　　四、国家对氢能产业政策扶持</w:t>
      </w:r>
      <w:r>
        <w:rPr>
          <w:rFonts w:hint="eastAsia"/>
        </w:rPr>
        <w:br/>
      </w:r>
      <w:r>
        <w:rPr>
          <w:rFonts w:hint="eastAsia"/>
        </w:rPr>
        <w:t>　　第二节 2011-2012年国内燃料电池产业现状分析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一、中国燃料电池的发展概况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三、中国燃料电池具有成本优势</w:t>
      </w:r>
      <w:r>
        <w:rPr>
          <w:rFonts w:hint="eastAsia"/>
        </w:rPr>
        <w:br/>
      </w:r>
      <w:r>
        <w:rPr>
          <w:rFonts w:hint="eastAsia"/>
        </w:rPr>
        <w:t>　　　　四、中国燃料电池产业化尝试</w:t>
      </w:r>
      <w:r>
        <w:rPr>
          <w:rFonts w:hint="eastAsia"/>
        </w:rPr>
        <w:br/>
      </w:r>
      <w:r>
        <w:rPr>
          <w:rFonts w:hint="eastAsia"/>
        </w:rPr>
        <w:t>　　第三节 2011-2012年中国燃料电池产业存在的问题与对策分析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一、燃料电池亟待完善的方面</w:t>
      </w:r>
      <w:r>
        <w:rPr>
          <w:rFonts w:hint="eastAsia"/>
        </w:rPr>
        <w:br/>
      </w:r>
      <w:r>
        <w:rPr>
          <w:rFonts w:hint="eastAsia"/>
        </w:rPr>
        <w:t>　　　　二、燃料电池的产业化瓶颈</w:t>
      </w:r>
      <w:r>
        <w:rPr>
          <w:rFonts w:hint="eastAsia"/>
        </w:rPr>
        <w:br/>
      </w:r>
      <w:r>
        <w:rPr>
          <w:rFonts w:hint="eastAsia"/>
        </w:rPr>
        <w:t>　　　　三、中国燃料电池产业体系亟需完善</w:t>
      </w:r>
      <w:r>
        <w:rPr>
          <w:rFonts w:hint="eastAsia"/>
        </w:rPr>
        <w:br/>
      </w:r>
      <w:r>
        <w:rPr>
          <w:rFonts w:hint="eastAsia"/>
        </w:rPr>
        <w:t>　　　　四、燃料电池的发展对策分析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2011-2012年中国电动汽车产业整体运行状况分析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2011-2012年中国电动汽车行业运行综述</w:t>
      </w:r>
      <w:r>
        <w:rPr>
          <w:rFonts w:hint="eastAsia"/>
        </w:rPr>
        <w:br/>
      </w:r>
      <w:r>
        <w:rPr>
          <w:rFonts w:hint="eastAsia"/>
        </w:rPr>
        <w:t>　　　　一、我国电动汽车技术开发情况</w:t>
      </w:r>
      <w:r>
        <w:rPr>
          <w:rFonts w:hint="eastAsia"/>
        </w:rPr>
        <w:br/>
      </w:r>
      <w:r>
        <w:rPr>
          <w:rFonts w:hint="eastAsia"/>
        </w:rPr>
        <w:t>　　　　二、我国电动汽车示范运营取得重大进展</w:t>
      </w:r>
      <w:r>
        <w:rPr>
          <w:rFonts w:hint="eastAsia"/>
        </w:rPr>
        <w:br/>
      </w:r>
      <w:r>
        <w:rPr>
          <w:rFonts w:hint="eastAsia"/>
        </w:rPr>
        <w:t>　　　　三、电动汽车商业化运行分析</w:t>
      </w:r>
      <w:r>
        <w:rPr>
          <w:rFonts w:hint="eastAsia"/>
        </w:rPr>
        <w:br/>
      </w:r>
      <w:r>
        <w:rPr>
          <w:rFonts w:hint="eastAsia"/>
        </w:rPr>
        <w:t>　　第二节 2011-2012年中国电动汽车产业化进程及难题</w:t>
      </w:r>
      <w:r>
        <w:rPr>
          <w:rFonts w:hint="eastAsia"/>
        </w:rPr>
        <w:br/>
      </w:r>
      <w:r>
        <w:rPr>
          <w:rFonts w:hint="eastAsia"/>
        </w:rPr>
        <w:t>　　　　一、中国电动汽车进入产业化轨道</w:t>
      </w:r>
      <w:r>
        <w:rPr>
          <w:rFonts w:hint="eastAsia"/>
        </w:rPr>
        <w:br/>
      </w:r>
      <w:r>
        <w:rPr>
          <w:rFonts w:hint="eastAsia"/>
        </w:rPr>
        <w:t>　　　　二、研发热潮推动电动汽车产业化进程</w:t>
      </w:r>
      <w:r>
        <w:rPr>
          <w:rFonts w:hint="eastAsia"/>
        </w:rPr>
        <w:br/>
      </w:r>
      <w:r>
        <w:rPr>
          <w:rFonts w:hint="eastAsia"/>
        </w:rPr>
        <w:t>　　　　三、电动汽车产业化的政策与机遇</w:t>
      </w:r>
      <w:r>
        <w:rPr>
          <w:rFonts w:hint="eastAsia"/>
        </w:rPr>
        <w:br/>
      </w:r>
      <w:r>
        <w:rPr>
          <w:rFonts w:hint="eastAsia"/>
        </w:rPr>
        <w:t>　　　　四、制约我国电动汽车产业化发展的因素</w:t>
      </w:r>
      <w:r>
        <w:rPr>
          <w:rFonts w:hint="eastAsia"/>
        </w:rPr>
        <w:br/>
      </w:r>
      <w:r>
        <w:rPr>
          <w:rFonts w:hint="eastAsia"/>
        </w:rPr>
        <w:t>　　　　五、电动汽车产业化发展的策略选择</w:t>
      </w:r>
      <w:r>
        <w:rPr>
          <w:rFonts w:hint="eastAsia"/>
        </w:rPr>
        <w:br/>
      </w:r>
      <w:r>
        <w:rPr>
          <w:rFonts w:hint="eastAsia"/>
        </w:rPr>
        <w:t>　　第三节 2011-2012年中国相关机构电动汽车项目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2012-2016年中国燃料电池车产业发展趋势预测分析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2012-2016年中国燃料电池车发展趋势分析</w:t>
      </w:r>
      <w:r>
        <w:rPr>
          <w:rFonts w:hint="eastAsia"/>
        </w:rPr>
        <w:br/>
      </w:r>
      <w:r>
        <w:rPr>
          <w:rFonts w:hint="eastAsia"/>
        </w:rPr>
        <w:t>　　　　一、世界电动汽车用燃料电池技术研究开发方向</w:t>
      </w:r>
      <w:r>
        <w:rPr>
          <w:rFonts w:hint="eastAsia"/>
        </w:rPr>
        <w:br/>
      </w:r>
      <w:r>
        <w:rPr>
          <w:rFonts w:hint="eastAsia"/>
        </w:rPr>
        <w:t>　　　　二、客车成氢燃料电池车初期阶段的发展方向</w:t>
      </w:r>
      <w:r>
        <w:rPr>
          <w:rFonts w:hint="eastAsia"/>
        </w:rPr>
        <w:br/>
      </w:r>
      <w:r>
        <w:rPr>
          <w:rFonts w:hint="eastAsia"/>
        </w:rPr>
        <w:t>　　　　三、2030年日本燃料电池车普及计划</w:t>
      </w:r>
      <w:r>
        <w:rPr>
          <w:rFonts w:hint="eastAsia"/>
        </w:rPr>
        <w:br/>
      </w:r>
      <w:r>
        <w:rPr>
          <w:rFonts w:hint="eastAsia"/>
        </w:rPr>
        <w:t>　　第二节 2012-2016年中国燃料电池车发展建议</w:t>
      </w:r>
      <w:r>
        <w:rPr>
          <w:rFonts w:hint="eastAsia"/>
        </w:rPr>
        <w:br/>
      </w:r>
      <w:r>
        <w:rPr>
          <w:rFonts w:hint="eastAsia"/>
        </w:rPr>
        <w:t>　　　　一、制定战略，明确目标</w:t>
      </w:r>
      <w:r>
        <w:rPr>
          <w:rFonts w:hint="eastAsia"/>
        </w:rPr>
        <w:br/>
      </w:r>
      <w:r>
        <w:rPr>
          <w:rFonts w:hint="eastAsia"/>
        </w:rPr>
        <w:t>　　　　二、推动产业联盟，整合资源</w:t>
      </w:r>
      <w:r>
        <w:rPr>
          <w:rFonts w:hint="eastAsia"/>
        </w:rPr>
        <w:br/>
      </w:r>
      <w:r>
        <w:rPr>
          <w:rFonts w:hint="eastAsia"/>
        </w:rPr>
        <w:t>　　　　三、加大政府资助力度</w:t>
      </w:r>
      <w:r>
        <w:rPr>
          <w:rFonts w:hint="eastAsia"/>
        </w:rPr>
        <w:br/>
      </w:r>
      <w:r>
        <w:rPr>
          <w:rFonts w:hint="eastAsia"/>
        </w:rPr>
        <w:t>　　　　四、建立产业化推进政策</w:t>
      </w:r>
      <w:r>
        <w:rPr>
          <w:rFonts w:hint="eastAsia"/>
        </w:rPr>
        <w:br/>
      </w:r>
      <w:r>
        <w:rPr>
          <w:rFonts w:hint="eastAsia"/>
        </w:rPr>
        <w:t>　　　　五、鼓励有条件的地区实行更倾斜的政策</w:t>
      </w:r>
      <w:r>
        <w:rPr>
          <w:rFonts w:hint="eastAsia"/>
        </w:rPr>
        <w:br/>
      </w:r>
      <w:r>
        <w:rPr>
          <w:rFonts w:hint="eastAsia"/>
        </w:rPr>
        <w:t>　　　　六、加大政府对燃料电池车的强制性采购</w:t>
      </w:r>
      <w:r>
        <w:rPr>
          <w:rFonts w:hint="eastAsia"/>
        </w:rPr>
        <w:br/>
      </w:r>
      <w:r>
        <w:rPr>
          <w:rFonts w:hint="eastAsia"/>
        </w:rPr>
        <w:t>　　第三节 2012-2016年中国燃料电池车产业市场盈利预测分析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2012-2016年中国燃料电池车产业投资机会与风险分析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2012-2016年中国燃料电池车产业投资环境分析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2012-2016年中国燃料电池车产业投资机会分析</w:t>
      </w:r>
      <w:r>
        <w:rPr>
          <w:rFonts w:hint="eastAsia"/>
        </w:rPr>
        <w:br/>
      </w:r>
      <w:r>
        <w:rPr>
          <w:rFonts w:hint="eastAsia"/>
        </w:rPr>
        <w:t>　　　　一、珍惜新能源汽车发展的机会</w:t>
      </w:r>
      <w:r>
        <w:rPr>
          <w:rFonts w:hint="eastAsia"/>
        </w:rPr>
        <w:br/>
      </w:r>
      <w:r>
        <w:rPr>
          <w:rFonts w:hint="eastAsia"/>
        </w:rPr>
        <w:t>　　　　二、燃料电池车投资热点分析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2012-2016年中国燃料电池车产业投资风险分析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2008-2012年央行利率调整统计表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2008-2012年3月中国汽车制造企业总资产分析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2012年中国汽车制造行业不同类型企业数量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2012年中国汽车制造行业不同所有制企业数量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2012年中国汽车制造行业不同类型销售收入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2012年中国汽车制造行业不同所有制销售收入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2008-2012年3月中国汽车制造行业主要盈利能力指标分析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北汽福田汽车股份有限公司成长能力指标走势图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上汽通用五菱汽车股份有限公司成长能力指标走势图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广汽丰田汽车有限公司负债情况图</w:t>
      </w:r>
      <w:r>
        <w:rPr>
          <w:rFonts w:hint="eastAsia"/>
        </w:rPr>
        <w:br/>
      </w:r>
      <w:r>
        <w:rPr>
          <w:rFonts w:hint="eastAsia"/>
        </w:rPr>
        <w:t>　　图表 广汽丰田汽车有限公司负债指标走势图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广汽丰田汽车有限公司成长能力指标走势图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华晨宝马汽车有限公司负债情况图</w:t>
      </w:r>
      <w:r>
        <w:rPr>
          <w:rFonts w:hint="eastAsia"/>
        </w:rPr>
        <w:br/>
      </w:r>
      <w:r>
        <w:rPr>
          <w:rFonts w:hint="eastAsia"/>
        </w:rPr>
        <w:t>　　图表 华晨宝马汽车有限公司负债指标走势图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华晨宝马汽车有限公司成长能力指标走势图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北京奔驰戴姆勒克莱斯勒汽车有限公司成长能力指标走势图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奇瑞汽车有限公司盈利指标走势图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奇瑞汽车有限公司负债情况图</w:t>
      </w:r>
      <w:r>
        <w:rPr>
          <w:rFonts w:hint="eastAsia"/>
        </w:rPr>
        <w:br/>
      </w:r>
      <w:r>
        <w:rPr>
          <w:rFonts w:hint="eastAsia"/>
        </w:rPr>
        <w:t>　　图表 奇瑞汽车有限公司负债指标走势图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奇瑞汽车有限公司成长能力指标走势图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f219209464211" w:history="1">
        <w:r>
          <w:rPr>
            <w:rStyle w:val="Hyperlink"/>
          </w:rPr>
          <w:t>中国燃料电池车市场发展现状研究及未来走势分析报告（2012-2016年）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5f219209464211" w:history="1">
        <w:r>
          <w:rPr>
            <w:rStyle w:val="Hyperlink"/>
          </w:rPr>
          <w:t>https://www.20087.com/DiaoYan/2012-07/ranliaodianchicheshichangfazhanxianz.html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3638cd164eda" w:history="1">
      <w:r>
        <w:rPr>
          <w:rStyle w:val="Hyperlink"/>
        </w:rPr>
        <w:t>中国燃料电池车市场发展现状研究及未来走势分析报告（2012-2016年）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anliaodianchicheshichangfazhanxianz.html" TargetMode="External" Id="R145f21920946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anliaodianchicheshichangfazhanxianz.html" TargetMode="External" Id="R0e653638cd16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2012-07-12T07:00:00Z</dcterms:created>
  <dcterms:modified xsi:type="dcterms:W3CDTF">2012-07-12T08:00:00Z</dcterms:modified>
  <dc:subject>中国燃料电池车市场发展现状研究及未来走势分析报告（2012-2016年）</dc:subject>
  <dc:title>中国燃料电池车市场发展现状研究及未来走势分析报告（2012-2016年）</dc:title>
  <cp:keywords>中国燃料电池车市场发展现状研究及未来走势分析报告（2012-2016年）</cp:keywords>
  <dc:description>中国燃料电池车市场发展现状研究及未来走势分析报告（2012-2016年）</dc:description>
</cp:coreProperties>
</file>