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6c2dbff25b4614" w:history="1">
              <w:r>
                <w:rPr>
                  <w:rStyle w:val="Hyperlink"/>
                </w:rPr>
                <w:t>二〇一二年中国零担货物运输行业发展回顾与展望报告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6c2dbff25b4614" w:history="1">
              <w:r>
                <w:rPr>
                  <w:rStyle w:val="Hyperlink"/>
                </w:rPr>
                <w:t>二〇一二年中国零担货物运输行业发展回顾与展望报告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10A6376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6c2dbff25b4614" w:history="1">
                <w:r>
                  <w:rPr>
                    <w:rStyle w:val="Hyperlink"/>
                  </w:rPr>
                  <w:t>https://www.20087.com/DiaoYan/2012-07/eryierlingdanhuowuyunshuhangyefazhan.html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担货物运输是一种重要的物流服务，在商品配送、供应链管理等领域有着广泛的应用。近年来，随着相关行业的发展和技术的进步，零担货物运输的服务水平不断提高，其运输效率、服务质量及信息化程度都得到了显著提升。目前，零担货物运输不仅注重提高运输效率，还强调了服务的专业性和灵活性，以满足不同应用场景的需求。</w:t>
      </w:r>
      <w:r>
        <w:rPr>
          <w:rFonts w:hint="eastAsia"/>
        </w:rPr>
        <w:br/>
      </w:r>
      <w:r>
        <w:rPr>
          <w:rFonts w:hint="eastAsia"/>
        </w:rPr>
        <w:t>　　未来，零担货物运输的发展将更加注重技术创新和服务升级。一方面，随着信息技术和数据分析技术的发展，开发具有更高运输效率和更好服务质量的新型零担货物运输服务将成为趋势，以适应更加复杂的使用环境。另一方面，随着可持续发展理念的推广，开发更加环保、低能耗的零担货物运输模式也将成为行业发展的方向之一。此外，随着对物流市场需求研究的深入，开发更多以零担货物运输服务为基础的功能性服务也将成为市场的新宠。</w:t>
      </w:r>
      <w:r>
        <w:rPr>
          <w:rFonts w:hint="eastAsia"/>
        </w:rPr>
        <w:br/>
      </w:r>
      <w:r>
        <w:rPr>
          <w:rFonts w:hint="eastAsia"/>
        </w:rPr>
        <w:br/>
      </w:r>
      <w:r>
        <w:rPr>
          <w:rFonts w:hint="eastAsia"/>
        </w:rPr>
        <w:t>第一章 中国零担货物运输产品概述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国外市场零担货物运输</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中国零担货物运输环境分析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第四章 零担货物运输特性分析</w:t>
      </w:r>
      <w:r>
        <w:rPr>
          <w:rFonts w:hint="eastAsia"/>
        </w:rPr>
        <w:br/>
      </w:r>
      <w:r>
        <w:rPr>
          <w:rFonts w:hint="eastAsia"/>
        </w:rPr>
        <w:t>　　第一节 集中度零担货物运输及预测</w:t>
      </w:r>
      <w:r>
        <w:rPr>
          <w:rFonts w:hint="eastAsia"/>
        </w:rPr>
        <w:br/>
      </w:r>
      <w:r>
        <w:rPr>
          <w:rFonts w:hint="eastAsia"/>
        </w:rPr>
        <w:t>　　第二节 SWOT零担货物运输及预测</w:t>
      </w:r>
      <w:r>
        <w:rPr>
          <w:rFonts w:hint="eastAsia"/>
        </w:rPr>
        <w:br/>
      </w:r>
      <w:r>
        <w:rPr>
          <w:rFonts w:hint="eastAsia"/>
        </w:rPr>
        <w:t>　　　　一、优势零担货物运输</w:t>
      </w:r>
      <w:r>
        <w:rPr>
          <w:rFonts w:hint="eastAsia"/>
        </w:rPr>
        <w:br/>
      </w:r>
      <w:r>
        <w:rPr>
          <w:rFonts w:hint="eastAsia"/>
        </w:rPr>
        <w:t>　　　　二、劣势零担货物运输</w:t>
      </w:r>
      <w:r>
        <w:rPr>
          <w:rFonts w:hint="eastAsia"/>
        </w:rPr>
        <w:br/>
      </w:r>
      <w:r>
        <w:rPr>
          <w:rFonts w:hint="eastAsia"/>
        </w:rPr>
        <w:t>　　　　三、机会零担货物运输</w:t>
      </w:r>
      <w:r>
        <w:rPr>
          <w:rFonts w:hint="eastAsia"/>
        </w:rPr>
        <w:br/>
      </w:r>
      <w:r>
        <w:rPr>
          <w:rFonts w:hint="eastAsia"/>
        </w:rPr>
        <w:t>　　　　四、风险零担货物运输</w:t>
      </w:r>
      <w:r>
        <w:rPr>
          <w:rFonts w:hint="eastAsia"/>
        </w:rPr>
        <w:br/>
      </w:r>
      <w:r>
        <w:rPr>
          <w:rFonts w:hint="eastAsia"/>
        </w:rPr>
        <w:t>　　第三节 进入退出状况零担货物运输及预测</w:t>
      </w:r>
      <w:r>
        <w:rPr>
          <w:rFonts w:hint="eastAsia"/>
        </w:rPr>
        <w:br/>
      </w:r>
      <w:r>
        <w:rPr>
          <w:rFonts w:hint="eastAsia"/>
        </w:rPr>
        <w:t>　　第四节 替代品零担货物运输及预测</w:t>
      </w:r>
      <w:r>
        <w:rPr>
          <w:rFonts w:hint="eastAsia"/>
        </w:rPr>
        <w:br/>
      </w:r>
      <w:r>
        <w:rPr>
          <w:rFonts w:hint="eastAsia"/>
        </w:rPr>
        <w:br/>
      </w:r>
      <w:r>
        <w:rPr>
          <w:rFonts w:hint="eastAsia"/>
        </w:rPr>
        <w:t>第五章 全球零担货物运输发展分析</w:t>
      </w:r>
      <w:r>
        <w:rPr>
          <w:rFonts w:hint="eastAsia"/>
        </w:rPr>
        <w:br/>
      </w:r>
      <w:r>
        <w:rPr>
          <w:rFonts w:hint="eastAsia"/>
        </w:rPr>
        <w:t>　　第一节 中国零担货物运输市场现状分析及预测</w:t>
      </w:r>
      <w:r>
        <w:rPr>
          <w:rFonts w:hint="eastAsia"/>
        </w:rPr>
        <w:br/>
      </w:r>
      <w:r>
        <w:rPr>
          <w:rFonts w:hint="eastAsia"/>
        </w:rPr>
        <w:t>　　第二节 中国零担货物运输产品产量分析及预测</w:t>
      </w:r>
      <w:r>
        <w:rPr>
          <w:rFonts w:hint="eastAsia"/>
        </w:rPr>
        <w:br/>
      </w:r>
      <w:r>
        <w:rPr>
          <w:rFonts w:hint="eastAsia"/>
        </w:rPr>
        <w:t>　　　　一、零担货物运输产业总体产能规模</w:t>
      </w:r>
      <w:r>
        <w:rPr>
          <w:rFonts w:hint="eastAsia"/>
        </w:rPr>
        <w:br/>
      </w:r>
      <w:r>
        <w:rPr>
          <w:rFonts w:hint="eastAsia"/>
        </w:rPr>
        <w:t>　　　　二、零担货物运输生产区域分布</w:t>
      </w:r>
      <w:r>
        <w:rPr>
          <w:rFonts w:hint="eastAsia"/>
        </w:rPr>
        <w:br/>
      </w:r>
      <w:r>
        <w:rPr>
          <w:rFonts w:hint="eastAsia"/>
        </w:rPr>
        <w:t>　　　　三、2008-2010年产量</w:t>
      </w:r>
      <w:r>
        <w:rPr>
          <w:rFonts w:hint="eastAsia"/>
        </w:rPr>
        <w:br/>
      </w:r>
      <w:r>
        <w:rPr>
          <w:rFonts w:hint="eastAsia"/>
        </w:rPr>
        <w:t>　　　　四、2008-2010年消费情况</w:t>
      </w:r>
      <w:r>
        <w:rPr>
          <w:rFonts w:hint="eastAsia"/>
        </w:rPr>
        <w:br/>
      </w:r>
      <w:r>
        <w:rPr>
          <w:rFonts w:hint="eastAsia"/>
        </w:rPr>
        <w:t>　　第三节 中国零担货物运输市场需求分析及预测</w:t>
      </w:r>
      <w:r>
        <w:rPr>
          <w:rFonts w:hint="eastAsia"/>
        </w:rPr>
        <w:br/>
      </w:r>
      <w:r>
        <w:rPr>
          <w:rFonts w:hint="eastAsia"/>
        </w:rPr>
        <w:t>　　　　一、中国零担货物运输需求特点</w:t>
      </w:r>
      <w:r>
        <w:rPr>
          <w:rFonts w:hint="eastAsia"/>
        </w:rPr>
        <w:br/>
      </w:r>
      <w:r>
        <w:rPr>
          <w:rFonts w:hint="eastAsia"/>
        </w:rPr>
        <w:t>　　　　二、主要地域分布</w:t>
      </w:r>
      <w:r>
        <w:rPr>
          <w:rFonts w:hint="eastAsia"/>
        </w:rPr>
        <w:br/>
      </w:r>
      <w:r>
        <w:rPr>
          <w:rFonts w:hint="eastAsia"/>
        </w:rPr>
        <w:t>　　第四节 中国零担货物运输消费状况分析及预测</w:t>
      </w:r>
      <w:r>
        <w:rPr>
          <w:rFonts w:hint="eastAsia"/>
        </w:rPr>
        <w:br/>
      </w:r>
      <w:r>
        <w:rPr>
          <w:rFonts w:hint="eastAsia"/>
        </w:rPr>
        <w:t>　　第五节 中国零担货物运输价格趋势分析</w:t>
      </w:r>
      <w:r>
        <w:rPr>
          <w:rFonts w:hint="eastAsia"/>
        </w:rPr>
        <w:br/>
      </w:r>
      <w:r>
        <w:rPr>
          <w:rFonts w:hint="eastAsia"/>
        </w:rPr>
        <w:t>　　　　一、中国零担货物运输2005-2009年价格趋势</w:t>
      </w:r>
      <w:r>
        <w:rPr>
          <w:rFonts w:hint="eastAsia"/>
        </w:rPr>
        <w:br/>
      </w:r>
      <w:r>
        <w:rPr>
          <w:rFonts w:hint="eastAsia"/>
        </w:rPr>
        <w:t>　　　　二、中国零担货物运输当前市场价格及分析</w:t>
      </w:r>
      <w:r>
        <w:rPr>
          <w:rFonts w:hint="eastAsia"/>
        </w:rPr>
        <w:br/>
      </w:r>
      <w:r>
        <w:rPr>
          <w:rFonts w:hint="eastAsia"/>
        </w:rPr>
        <w:t>　　　　三、影响零担货物运输价格因素分析</w:t>
      </w:r>
      <w:r>
        <w:rPr>
          <w:rFonts w:hint="eastAsia"/>
        </w:rPr>
        <w:br/>
      </w:r>
      <w:r>
        <w:rPr>
          <w:rFonts w:hint="eastAsia"/>
        </w:rPr>
        <w:t>　　　　四、2009-2012年中国零担货物运输价格走势预测</w:t>
      </w:r>
      <w:r>
        <w:rPr>
          <w:rFonts w:hint="eastAsia"/>
        </w:rPr>
        <w:br/>
      </w:r>
      <w:r>
        <w:rPr>
          <w:rFonts w:hint="eastAsia"/>
        </w:rPr>
        <w:br/>
      </w:r>
      <w:r>
        <w:rPr>
          <w:rFonts w:hint="eastAsia"/>
        </w:rPr>
        <w:t>第六章 中国零担货物运输分析</w:t>
      </w:r>
      <w:r>
        <w:rPr>
          <w:rFonts w:hint="eastAsia"/>
        </w:rPr>
        <w:br/>
      </w:r>
      <w:r>
        <w:rPr>
          <w:rFonts w:hint="eastAsia"/>
        </w:rPr>
        <w:t>　　　　一、中国零担货物运输分析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四、零担货物运输SWOT分析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中国零担货物运输进出口分析</w:t>
      </w:r>
      <w:r>
        <w:rPr>
          <w:rFonts w:hint="eastAsia"/>
        </w:rPr>
        <w:br/>
      </w:r>
      <w:r>
        <w:rPr>
          <w:rFonts w:hint="eastAsia"/>
        </w:rPr>
        <w:t>　　　　一、零担货物运输进口分析</w:t>
      </w:r>
      <w:r>
        <w:rPr>
          <w:rFonts w:hint="eastAsia"/>
        </w:rPr>
        <w:br/>
      </w:r>
      <w:r>
        <w:rPr>
          <w:rFonts w:hint="eastAsia"/>
        </w:rPr>
        <w:t>　　　　二、零担货物运输出口分析</w:t>
      </w:r>
      <w:r>
        <w:rPr>
          <w:rFonts w:hint="eastAsia"/>
        </w:rPr>
        <w:br/>
      </w:r>
      <w:r>
        <w:rPr>
          <w:rFonts w:hint="eastAsia"/>
        </w:rPr>
        <w:br/>
      </w:r>
      <w:r>
        <w:rPr>
          <w:rFonts w:hint="eastAsia"/>
        </w:rPr>
        <w:t>第八章 中国零担货物运输产品技术发展分析</w:t>
      </w:r>
      <w:r>
        <w:rPr>
          <w:rFonts w:hint="eastAsia"/>
        </w:rPr>
        <w:br/>
      </w:r>
      <w:r>
        <w:rPr>
          <w:rFonts w:hint="eastAsia"/>
        </w:rPr>
        <w:t>　　　　一、当前中国零担货物运输技术发展现况分析</w:t>
      </w:r>
      <w:r>
        <w:rPr>
          <w:rFonts w:hint="eastAsia"/>
        </w:rPr>
        <w:br/>
      </w:r>
      <w:r>
        <w:rPr>
          <w:rFonts w:hint="eastAsia"/>
        </w:rPr>
        <w:t>　　　　二、中国零担货物运输产品技术成熟度分析</w:t>
      </w:r>
      <w:r>
        <w:rPr>
          <w:rFonts w:hint="eastAsia"/>
        </w:rPr>
        <w:br/>
      </w:r>
      <w:r>
        <w:rPr>
          <w:rFonts w:hint="eastAsia"/>
        </w:rPr>
        <w:t>　　　　三、中外零担货物运输技术差距及其主要因素分析</w:t>
      </w:r>
      <w:r>
        <w:rPr>
          <w:rFonts w:hint="eastAsia"/>
        </w:rPr>
        <w:br/>
      </w:r>
      <w:r>
        <w:rPr>
          <w:rFonts w:hint="eastAsia"/>
        </w:rPr>
        <w:t>　　　　四、提高中国零担货物运输技术的策略</w:t>
      </w:r>
      <w:r>
        <w:rPr>
          <w:rFonts w:hint="eastAsia"/>
        </w:rPr>
        <w:br/>
      </w:r>
      <w:r>
        <w:rPr>
          <w:rFonts w:hint="eastAsia"/>
        </w:rPr>
        <w:br/>
      </w:r>
      <w:r>
        <w:rPr>
          <w:rFonts w:hint="eastAsia"/>
        </w:rPr>
        <w:t>第九章 国内主要零担货物运输企业及竞争格局</w:t>
      </w:r>
      <w:r>
        <w:rPr>
          <w:rFonts w:hint="eastAsia"/>
        </w:rPr>
        <w:br/>
      </w:r>
      <w:r>
        <w:rPr>
          <w:rFonts w:hint="eastAsia"/>
        </w:rPr>
        <w:t>　　　　一 天地华宇</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二 德邦物流</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三 新时代通成（上海）物流集团有限公司</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四 上海佳吉快运有限公司</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五 中铁物流集团有限公司</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t>　　　　六 远成集团</w:t>
      </w:r>
      <w:r>
        <w:rPr>
          <w:rFonts w:hint="eastAsia"/>
        </w:rPr>
        <w:br/>
      </w:r>
      <w:r>
        <w:rPr>
          <w:rFonts w:hint="eastAsia"/>
        </w:rPr>
        <w:t>　　　　　　6.1 企业介绍</w:t>
      </w:r>
      <w:r>
        <w:rPr>
          <w:rFonts w:hint="eastAsia"/>
        </w:rPr>
        <w:br/>
      </w:r>
      <w:r>
        <w:rPr>
          <w:rFonts w:hint="eastAsia"/>
        </w:rPr>
        <w:t>　　　　　　6.2 企业经营业绩分析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6.3 企业市场份额</w:t>
      </w:r>
      <w:r>
        <w:rPr>
          <w:rFonts w:hint="eastAsia"/>
        </w:rPr>
        <w:br/>
      </w:r>
      <w:r>
        <w:rPr>
          <w:rFonts w:hint="eastAsia"/>
        </w:rPr>
        <w:t>　　　　　　6.4 企业未来发展策略</w:t>
      </w:r>
      <w:r>
        <w:rPr>
          <w:rFonts w:hint="eastAsia"/>
        </w:rPr>
        <w:br/>
      </w:r>
      <w:r>
        <w:rPr>
          <w:rFonts w:hint="eastAsia"/>
        </w:rPr>
        <w:br/>
      </w:r>
      <w:r>
        <w:rPr>
          <w:rFonts w:hint="eastAsia"/>
        </w:rPr>
        <w:t>第十章 零担货物运输投资建议</w:t>
      </w:r>
      <w:r>
        <w:rPr>
          <w:rFonts w:hint="eastAsia"/>
        </w:rPr>
        <w:br/>
      </w:r>
      <w:r>
        <w:rPr>
          <w:rFonts w:hint="eastAsia"/>
        </w:rPr>
        <w:t>　　　　一、零担货物运输投资环境分析</w:t>
      </w:r>
      <w:r>
        <w:rPr>
          <w:rFonts w:hint="eastAsia"/>
        </w:rPr>
        <w:br/>
      </w:r>
      <w:r>
        <w:rPr>
          <w:rFonts w:hint="eastAsia"/>
        </w:rPr>
        <w:t>　　　　二、零担货物运输投资风险分析</w:t>
      </w:r>
      <w:r>
        <w:rPr>
          <w:rFonts w:hint="eastAsia"/>
        </w:rPr>
        <w:br/>
      </w:r>
      <w:r>
        <w:rPr>
          <w:rFonts w:hint="eastAsia"/>
        </w:rPr>
        <w:t>　　　　三、零担货物运输投资建议</w:t>
      </w:r>
      <w:r>
        <w:rPr>
          <w:rFonts w:hint="eastAsia"/>
        </w:rPr>
        <w:br/>
      </w:r>
      <w:r>
        <w:rPr>
          <w:rFonts w:hint="eastAsia"/>
        </w:rPr>
        <w:br/>
      </w:r>
      <w:r>
        <w:rPr>
          <w:rFonts w:hint="eastAsia"/>
        </w:rPr>
        <w:t>第十一章 中国零担货物运输未来发展预测及投资前景分析</w:t>
      </w:r>
      <w:r>
        <w:rPr>
          <w:rFonts w:hint="eastAsia"/>
        </w:rPr>
        <w:br/>
      </w:r>
      <w:r>
        <w:rPr>
          <w:rFonts w:hint="eastAsia"/>
        </w:rPr>
        <w:t>　　第一节 未来零担货物运输行业发展趋势分析</w:t>
      </w:r>
      <w:r>
        <w:rPr>
          <w:rFonts w:hint="eastAsia"/>
        </w:rPr>
        <w:br/>
      </w:r>
      <w:r>
        <w:rPr>
          <w:rFonts w:hint="eastAsia"/>
        </w:rPr>
        <w:t>　　　　一、未来零担货物运输行业发展分析</w:t>
      </w:r>
      <w:r>
        <w:rPr>
          <w:rFonts w:hint="eastAsia"/>
        </w:rPr>
        <w:br/>
      </w:r>
      <w:r>
        <w:rPr>
          <w:rFonts w:hint="eastAsia"/>
        </w:rPr>
        <w:t>　　　　二、未来零担货物运输行业技术开发方向</w:t>
      </w:r>
      <w:r>
        <w:rPr>
          <w:rFonts w:hint="eastAsia"/>
        </w:rPr>
        <w:br/>
      </w:r>
      <w:r>
        <w:rPr>
          <w:rFonts w:hint="eastAsia"/>
        </w:rPr>
        <w:t>　　　　三、总体行业“十二五”整体规划及预测</w:t>
      </w:r>
      <w:r>
        <w:rPr>
          <w:rFonts w:hint="eastAsia"/>
        </w:rPr>
        <w:br/>
      </w:r>
      <w:r>
        <w:rPr>
          <w:rFonts w:hint="eastAsia"/>
        </w:rPr>
        <w:t>　　第二节 2011-2015年零担货物运输行业运行状况预测</w:t>
      </w:r>
      <w:r>
        <w:rPr>
          <w:rFonts w:hint="eastAsia"/>
        </w:rPr>
        <w:br/>
      </w:r>
      <w:r>
        <w:rPr>
          <w:rFonts w:hint="eastAsia"/>
        </w:rPr>
        <w:t>　　　　一、2011-2015年零担货物运输行业工业总产值预测</w:t>
      </w:r>
      <w:r>
        <w:rPr>
          <w:rFonts w:hint="eastAsia"/>
        </w:rPr>
        <w:br/>
      </w:r>
      <w:r>
        <w:rPr>
          <w:rFonts w:hint="eastAsia"/>
        </w:rPr>
        <w:t>　　　　二、2011-2015年零担货物运输行业销售收入预测</w:t>
      </w:r>
      <w:r>
        <w:rPr>
          <w:rFonts w:hint="eastAsia"/>
        </w:rPr>
        <w:br/>
      </w:r>
      <w:r>
        <w:rPr>
          <w:rFonts w:hint="eastAsia"/>
        </w:rPr>
        <w:t>　　　　三、2011-2015年零担货物运输行业总资产预测</w:t>
      </w:r>
      <w:r>
        <w:rPr>
          <w:rFonts w:hint="eastAsia"/>
        </w:rPr>
        <w:br/>
      </w:r>
      <w:r>
        <w:rPr>
          <w:rFonts w:hint="eastAsia"/>
        </w:rPr>
        <w:br/>
      </w:r>
      <w:r>
        <w:rPr>
          <w:rFonts w:hint="eastAsia"/>
        </w:rPr>
        <w:t>第十二章 业内专家对中国零担货物运输投资的建议及观点</w:t>
      </w:r>
      <w:r>
        <w:rPr>
          <w:rFonts w:hint="eastAsia"/>
        </w:rPr>
        <w:br/>
      </w:r>
      <w:r>
        <w:rPr>
          <w:rFonts w:hint="eastAsia"/>
        </w:rPr>
        <w:t>　　第一节 投资机遇零担货物运输</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投资风险零担货物运输</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1 1998年I季度—2011年Ⅱ季度国内生产总值季度累计同比增长率（%）</w:t>
      </w:r>
      <w:r>
        <w:rPr>
          <w:rFonts w:hint="eastAsia"/>
        </w:rPr>
        <w:br/>
      </w:r>
      <w:r>
        <w:rPr>
          <w:rFonts w:hint="eastAsia"/>
        </w:rPr>
        <w:t>　　图表 2 2001年1-6月—2011年1-6月固定资产投资完成额月度累计同比增长率（%）</w:t>
      </w:r>
      <w:r>
        <w:rPr>
          <w:rFonts w:hint="eastAsia"/>
        </w:rPr>
        <w:br/>
      </w:r>
      <w:r>
        <w:rPr>
          <w:rFonts w:hint="eastAsia"/>
        </w:rPr>
        <w:t>　　图表 3 2000年6月—2011年6月出口总额月度同比增长率与进口总额月度同比增长率（%）</w:t>
      </w:r>
      <w:r>
        <w:rPr>
          <w:rFonts w:hint="eastAsia"/>
        </w:rPr>
        <w:br/>
      </w:r>
      <w:r>
        <w:rPr>
          <w:rFonts w:hint="eastAsia"/>
        </w:rPr>
        <w:t>　　图表 4 零担货物运输领导企业的市场占有率</w:t>
      </w:r>
      <w:r>
        <w:rPr>
          <w:rFonts w:hint="eastAsia"/>
        </w:rPr>
        <w:br/>
      </w:r>
      <w:r>
        <w:rPr>
          <w:rFonts w:hint="eastAsia"/>
        </w:rPr>
        <w:t>　　图表 5 近3年天地华宇资产负债率变化情况</w:t>
      </w:r>
      <w:r>
        <w:rPr>
          <w:rFonts w:hint="eastAsia"/>
        </w:rPr>
        <w:br/>
      </w:r>
      <w:r>
        <w:rPr>
          <w:rFonts w:hint="eastAsia"/>
        </w:rPr>
        <w:t>　　图表 6 近3年天地华宇产权比率变化情况</w:t>
      </w:r>
      <w:r>
        <w:rPr>
          <w:rFonts w:hint="eastAsia"/>
        </w:rPr>
        <w:br/>
      </w:r>
      <w:r>
        <w:rPr>
          <w:rFonts w:hint="eastAsia"/>
        </w:rPr>
        <w:t>　　图表 7 近3年天地华宇固定资产周转次数情况</w:t>
      </w:r>
      <w:r>
        <w:rPr>
          <w:rFonts w:hint="eastAsia"/>
        </w:rPr>
        <w:br/>
      </w:r>
      <w:r>
        <w:rPr>
          <w:rFonts w:hint="eastAsia"/>
        </w:rPr>
        <w:t>　　图表 8 近3年天地华宇流动资产周转次数变化情况</w:t>
      </w:r>
      <w:r>
        <w:rPr>
          <w:rFonts w:hint="eastAsia"/>
        </w:rPr>
        <w:br/>
      </w:r>
      <w:r>
        <w:rPr>
          <w:rFonts w:hint="eastAsia"/>
        </w:rPr>
        <w:t>　　图表 9 近3年天地华宇总资产周转次数变化情况</w:t>
      </w:r>
      <w:r>
        <w:rPr>
          <w:rFonts w:hint="eastAsia"/>
        </w:rPr>
        <w:br/>
      </w:r>
      <w:r>
        <w:rPr>
          <w:rFonts w:hint="eastAsia"/>
        </w:rPr>
        <w:t>　　图表 10 近3年天地华宇销售毛利率变化情况</w:t>
      </w:r>
      <w:r>
        <w:rPr>
          <w:rFonts w:hint="eastAsia"/>
        </w:rPr>
        <w:br/>
      </w:r>
      <w:r>
        <w:rPr>
          <w:rFonts w:hint="eastAsia"/>
        </w:rPr>
        <w:t>　　图表 11 天地华宇集团市场份额</w:t>
      </w:r>
      <w:r>
        <w:rPr>
          <w:rFonts w:hint="eastAsia"/>
        </w:rPr>
        <w:br/>
      </w:r>
      <w:r>
        <w:rPr>
          <w:rFonts w:hint="eastAsia"/>
        </w:rPr>
        <w:t>　　图表 12 近3年德邦物流资产负债率变化情况</w:t>
      </w:r>
      <w:r>
        <w:rPr>
          <w:rFonts w:hint="eastAsia"/>
        </w:rPr>
        <w:br/>
      </w:r>
      <w:r>
        <w:rPr>
          <w:rFonts w:hint="eastAsia"/>
        </w:rPr>
        <w:t>　　图表 13 近3年德邦物流产权比率变化情况</w:t>
      </w:r>
      <w:r>
        <w:rPr>
          <w:rFonts w:hint="eastAsia"/>
        </w:rPr>
        <w:br/>
      </w:r>
      <w:r>
        <w:rPr>
          <w:rFonts w:hint="eastAsia"/>
        </w:rPr>
        <w:t>　　图表 14 近3年德邦物流固定资产周转次数情况</w:t>
      </w:r>
      <w:r>
        <w:rPr>
          <w:rFonts w:hint="eastAsia"/>
        </w:rPr>
        <w:br/>
      </w:r>
      <w:r>
        <w:rPr>
          <w:rFonts w:hint="eastAsia"/>
        </w:rPr>
        <w:t>　　图表 15 近3年德邦物流流动资产周转次数变化情况</w:t>
      </w:r>
      <w:r>
        <w:rPr>
          <w:rFonts w:hint="eastAsia"/>
        </w:rPr>
        <w:br/>
      </w:r>
      <w:r>
        <w:rPr>
          <w:rFonts w:hint="eastAsia"/>
        </w:rPr>
        <w:t>　　图表 16 近3年德邦物流总资产周转次数变化情况</w:t>
      </w:r>
      <w:r>
        <w:rPr>
          <w:rFonts w:hint="eastAsia"/>
        </w:rPr>
        <w:br/>
      </w:r>
      <w:r>
        <w:rPr>
          <w:rFonts w:hint="eastAsia"/>
        </w:rPr>
        <w:t>　　图表 17 近3年德邦物流销售毛利率变化情况</w:t>
      </w:r>
      <w:r>
        <w:rPr>
          <w:rFonts w:hint="eastAsia"/>
        </w:rPr>
        <w:br/>
      </w:r>
      <w:r>
        <w:rPr>
          <w:rFonts w:hint="eastAsia"/>
        </w:rPr>
        <w:t>　　图表 18 德邦物流股份有限公司市场份额</w:t>
      </w:r>
      <w:r>
        <w:rPr>
          <w:rFonts w:hint="eastAsia"/>
        </w:rPr>
        <w:br/>
      </w:r>
      <w:r>
        <w:rPr>
          <w:rFonts w:hint="eastAsia"/>
        </w:rPr>
        <w:t>　　图表 19 近3年新时代通成（上海）物流集团有限公司资产负债率变化情况</w:t>
      </w:r>
      <w:r>
        <w:rPr>
          <w:rFonts w:hint="eastAsia"/>
        </w:rPr>
        <w:br/>
      </w:r>
      <w:r>
        <w:rPr>
          <w:rFonts w:hint="eastAsia"/>
        </w:rPr>
        <w:t>　　图表 20 近3年新时代通成（上海）物流集团有限公司产权比率变化情况</w:t>
      </w:r>
      <w:r>
        <w:rPr>
          <w:rFonts w:hint="eastAsia"/>
        </w:rPr>
        <w:br/>
      </w:r>
      <w:r>
        <w:rPr>
          <w:rFonts w:hint="eastAsia"/>
        </w:rPr>
        <w:t>　　图表 21 近3年新时代通成（上海）物流集团有限公司固定资产周转次数情况</w:t>
      </w:r>
      <w:r>
        <w:rPr>
          <w:rFonts w:hint="eastAsia"/>
        </w:rPr>
        <w:br/>
      </w:r>
      <w:r>
        <w:rPr>
          <w:rFonts w:hint="eastAsia"/>
        </w:rPr>
        <w:t>　　图表 22 近3年新时代通成（上海）物流集团有限公司流动资产周转次数变化情况</w:t>
      </w:r>
      <w:r>
        <w:rPr>
          <w:rFonts w:hint="eastAsia"/>
        </w:rPr>
        <w:br/>
      </w:r>
      <w:r>
        <w:rPr>
          <w:rFonts w:hint="eastAsia"/>
        </w:rPr>
        <w:t>　　图表 23 近3年新时代通成（上海）物流集团有限公司总资产周转次数变化情况</w:t>
      </w:r>
      <w:r>
        <w:rPr>
          <w:rFonts w:hint="eastAsia"/>
        </w:rPr>
        <w:br/>
      </w:r>
      <w:r>
        <w:rPr>
          <w:rFonts w:hint="eastAsia"/>
        </w:rPr>
        <w:t>　　图表 24 近3年新时代通成（上海）物流集团有限公司销售毛利率变化情况</w:t>
      </w:r>
      <w:r>
        <w:rPr>
          <w:rFonts w:hint="eastAsia"/>
        </w:rPr>
        <w:br/>
      </w:r>
      <w:r>
        <w:rPr>
          <w:rFonts w:hint="eastAsia"/>
        </w:rPr>
        <w:t>　　图表 25 新时代通成（上海）物流集团有限公司市场份额</w:t>
      </w:r>
      <w:r>
        <w:rPr>
          <w:rFonts w:hint="eastAsia"/>
        </w:rPr>
        <w:br/>
      </w:r>
      <w:r>
        <w:rPr>
          <w:rFonts w:hint="eastAsia"/>
        </w:rPr>
        <w:t>　　图表 26 近3年上海佳吉快运有限公司资产负债率变化情况</w:t>
      </w:r>
      <w:r>
        <w:rPr>
          <w:rFonts w:hint="eastAsia"/>
        </w:rPr>
        <w:br/>
      </w:r>
      <w:r>
        <w:rPr>
          <w:rFonts w:hint="eastAsia"/>
        </w:rPr>
        <w:t>　　图表 27 近3年上海佳吉快运有限公司产权比率变化情况</w:t>
      </w:r>
      <w:r>
        <w:rPr>
          <w:rFonts w:hint="eastAsia"/>
        </w:rPr>
        <w:br/>
      </w:r>
      <w:r>
        <w:rPr>
          <w:rFonts w:hint="eastAsia"/>
        </w:rPr>
        <w:t>　　图表 28 近3年上海佳吉快运有限公司固定资产周转次数情况</w:t>
      </w:r>
      <w:r>
        <w:rPr>
          <w:rFonts w:hint="eastAsia"/>
        </w:rPr>
        <w:br/>
      </w:r>
      <w:r>
        <w:rPr>
          <w:rFonts w:hint="eastAsia"/>
        </w:rPr>
        <w:t>　　图表 29 近3年上海佳吉快运有限公司流动资产周转次数变化情况</w:t>
      </w:r>
      <w:r>
        <w:rPr>
          <w:rFonts w:hint="eastAsia"/>
        </w:rPr>
        <w:br/>
      </w:r>
      <w:r>
        <w:rPr>
          <w:rFonts w:hint="eastAsia"/>
        </w:rPr>
        <w:t>　　图表 30 近3年上海佳吉快运有限公司总资产周转次数变化情况</w:t>
      </w:r>
      <w:r>
        <w:rPr>
          <w:rFonts w:hint="eastAsia"/>
        </w:rPr>
        <w:br/>
      </w:r>
      <w:r>
        <w:rPr>
          <w:rFonts w:hint="eastAsia"/>
        </w:rPr>
        <w:t>　　图表 31 近3年上海佳吉快运有限公司销售毛利率变化情况</w:t>
      </w:r>
      <w:r>
        <w:rPr>
          <w:rFonts w:hint="eastAsia"/>
        </w:rPr>
        <w:br/>
      </w:r>
      <w:r>
        <w:rPr>
          <w:rFonts w:hint="eastAsia"/>
        </w:rPr>
        <w:t>　　图表 32 上海佳吉快运有限公司市场份额</w:t>
      </w:r>
      <w:r>
        <w:rPr>
          <w:rFonts w:hint="eastAsia"/>
        </w:rPr>
        <w:br/>
      </w:r>
      <w:r>
        <w:rPr>
          <w:rFonts w:hint="eastAsia"/>
        </w:rPr>
        <w:t>　　图表 33 近3年中铁物流集团有限公司资产负债率变化情况</w:t>
      </w:r>
      <w:r>
        <w:rPr>
          <w:rFonts w:hint="eastAsia"/>
        </w:rPr>
        <w:br/>
      </w:r>
      <w:r>
        <w:rPr>
          <w:rFonts w:hint="eastAsia"/>
        </w:rPr>
        <w:t>　　图表 34 近3年中铁物流集团有限公司产权比率变化情况</w:t>
      </w:r>
      <w:r>
        <w:rPr>
          <w:rFonts w:hint="eastAsia"/>
        </w:rPr>
        <w:br/>
      </w:r>
      <w:r>
        <w:rPr>
          <w:rFonts w:hint="eastAsia"/>
        </w:rPr>
        <w:t>　　图表 35 近3年中铁物流集团有限公司固定资产周转次数情况</w:t>
      </w:r>
      <w:r>
        <w:rPr>
          <w:rFonts w:hint="eastAsia"/>
        </w:rPr>
        <w:br/>
      </w:r>
      <w:r>
        <w:rPr>
          <w:rFonts w:hint="eastAsia"/>
        </w:rPr>
        <w:t>　　图表 36 近3年中铁物流集团有限公司流动资产周转次数变化情况</w:t>
      </w:r>
      <w:r>
        <w:rPr>
          <w:rFonts w:hint="eastAsia"/>
        </w:rPr>
        <w:br/>
      </w:r>
      <w:r>
        <w:rPr>
          <w:rFonts w:hint="eastAsia"/>
        </w:rPr>
        <w:t>　　图表 37 近3年中铁物流集团有限公司总资产周转次数变化情况</w:t>
      </w:r>
      <w:r>
        <w:rPr>
          <w:rFonts w:hint="eastAsia"/>
        </w:rPr>
        <w:br/>
      </w:r>
      <w:r>
        <w:rPr>
          <w:rFonts w:hint="eastAsia"/>
        </w:rPr>
        <w:t>　　图表 38 近3年中铁物流集团有限公司销售毛利率变化情况</w:t>
      </w:r>
      <w:r>
        <w:rPr>
          <w:rFonts w:hint="eastAsia"/>
        </w:rPr>
        <w:br/>
      </w:r>
      <w:r>
        <w:rPr>
          <w:rFonts w:hint="eastAsia"/>
        </w:rPr>
        <w:t>　　图表 39 中铁物流集团有限公司市场份额</w:t>
      </w:r>
      <w:r>
        <w:rPr>
          <w:rFonts w:hint="eastAsia"/>
        </w:rPr>
        <w:br/>
      </w:r>
      <w:r>
        <w:rPr>
          <w:rFonts w:hint="eastAsia"/>
        </w:rPr>
        <w:t>　　图表 40 近3年远成集团资产负债率变化情况</w:t>
      </w:r>
      <w:r>
        <w:rPr>
          <w:rFonts w:hint="eastAsia"/>
        </w:rPr>
        <w:br/>
      </w:r>
      <w:r>
        <w:rPr>
          <w:rFonts w:hint="eastAsia"/>
        </w:rPr>
        <w:t>　　图表 41 近3年远成集团产权比率变化情况</w:t>
      </w:r>
      <w:r>
        <w:rPr>
          <w:rFonts w:hint="eastAsia"/>
        </w:rPr>
        <w:br/>
      </w:r>
      <w:r>
        <w:rPr>
          <w:rFonts w:hint="eastAsia"/>
        </w:rPr>
        <w:t>　　图表 42 近3年远成集团固定资产周转次数情况</w:t>
      </w:r>
      <w:r>
        <w:rPr>
          <w:rFonts w:hint="eastAsia"/>
        </w:rPr>
        <w:br/>
      </w:r>
      <w:r>
        <w:rPr>
          <w:rFonts w:hint="eastAsia"/>
        </w:rPr>
        <w:t>　　图表 43 近3年远成集团流动资产周转次数变化情况</w:t>
      </w:r>
      <w:r>
        <w:rPr>
          <w:rFonts w:hint="eastAsia"/>
        </w:rPr>
        <w:br/>
      </w:r>
      <w:r>
        <w:rPr>
          <w:rFonts w:hint="eastAsia"/>
        </w:rPr>
        <w:t>　　图表 44 近3年远成集团总资产周转次数变化情况</w:t>
      </w:r>
      <w:r>
        <w:rPr>
          <w:rFonts w:hint="eastAsia"/>
        </w:rPr>
        <w:br/>
      </w:r>
      <w:r>
        <w:rPr>
          <w:rFonts w:hint="eastAsia"/>
        </w:rPr>
        <w:t>　　图表 45 近3年远成集团销售毛利率变化情况</w:t>
      </w:r>
      <w:r>
        <w:rPr>
          <w:rFonts w:hint="eastAsia"/>
        </w:rPr>
        <w:br/>
      </w:r>
      <w:r>
        <w:rPr>
          <w:rFonts w:hint="eastAsia"/>
        </w:rPr>
        <w:t>　　图表 46 远成集团有限公司市场份额</w:t>
      </w:r>
      <w:r>
        <w:rPr>
          <w:rFonts w:hint="eastAsia"/>
        </w:rPr>
        <w:br/>
      </w:r>
      <w:r>
        <w:rPr>
          <w:rFonts w:hint="eastAsia"/>
        </w:rPr>
        <w:t>　　图表 47 2011-2015年中国零担货物运输行业工业总产值预测图</w:t>
      </w:r>
      <w:r>
        <w:rPr>
          <w:rFonts w:hint="eastAsia"/>
        </w:rPr>
        <w:br/>
      </w:r>
      <w:r>
        <w:rPr>
          <w:rFonts w:hint="eastAsia"/>
        </w:rPr>
        <w:t>　　图表 49 2011-2015年中国零担货物运输行业资产总额预测图</w:t>
      </w:r>
      <w:r>
        <w:rPr>
          <w:rFonts w:hint="eastAsia"/>
        </w:rPr>
        <w:br/>
      </w:r>
      <w:r>
        <w:rPr>
          <w:rFonts w:hint="eastAsia"/>
        </w:rPr>
        <w:t>　　表格 1 近4年天地华宇资产负债率变化情况</w:t>
      </w:r>
      <w:r>
        <w:rPr>
          <w:rFonts w:hint="eastAsia"/>
        </w:rPr>
        <w:br/>
      </w:r>
      <w:r>
        <w:rPr>
          <w:rFonts w:hint="eastAsia"/>
        </w:rPr>
        <w:t>　　表格 2 近4年天地华宇产权比率变化情况</w:t>
      </w:r>
      <w:r>
        <w:rPr>
          <w:rFonts w:hint="eastAsia"/>
        </w:rPr>
        <w:br/>
      </w:r>
      <w:r>
        <w:rPr>
          <w:rFonts w:hint="eastAsia"/>
        </w:rPr>
        <w:t>　　表格 3 近4年天地华宇固定资产周转次数情况</w:t>
      </w:r>
      <w:r>
        <w:rPr>
          <w:rFonts w:hint="eastAsia"/>
        </w:rPr>
        <w:br/>
      </w:r>
      <w:r>
        <w:rPr>
          <w:rFonts w:hint="eastAsia"/>
        </w:rPr>
        <w:t>　　表格 4 近4年天地华宇流动资产周转次数变化情况</w:t>
      </w:r>
      <w:r>
        <w:rPr>
          <w:rFonts w:hint="eastAsia"/>
        </w:rPr>
        <w:br/>
      </w:r>
      <w:r>
        <w:rPr>
          <w:rFonts w:hint="eastAsia"/>
        </w:rPr>
        <w:t>　　表格 5 近4年天地华宇总资产周转次数变化情况</w:t>
      </w:r>
      <w:r>
        <w:rPr>
          <w:rFonts w:hint="eastAsia"/>
        </w:rPr>
        <w:br/>
      </w:r>
      <w:r>
        <w:rPr>
          <w:rFonts w:hint="eastAsia"/>
        </w:rPr>
        <w:t>　　表格 6 近4年天地华宇销售毛利率变化情况</w:t>
      </w:r>
      <w:r>
        <w:rPr>
          <w:rFonts w:hint="eastAsia"/>
        </w:rPr>
        <w:br/>
      </w:r>
      <w:r>
        <w:rPr>
          <w:rFonts w:hint="eastAsia"/>
        </w:rPr>
        <w:t>　　表格 7 近4年德邦物流资产负债率变化情况</w:t>
      </w:r>
      <w:r>
        <w:rPr>
          <w:rFonts w:hint="eastAsia"/>
        </w:rPr>
        <w:br/>
      </w:r>
      <w:r>
        <w:rPr>
          <w:rFonts w:hint="eastAsia"/>
        </w:rPr>
        <w:t>　　表格 8 近4年德邦物流产权比率变化情况</w:t>
      </w:r>
      <w:r>
        <w:rPr>
          <w:rFonts w:hint="eastAsia"/>
        </w:rPr>
        <w:br/>
      </w:r>
      <w:r>
        <w:rPr>
          <w:rFonts w:hint="eastAsia"/>
        </w:rPr>
        <w:t>　　表格 9 近4年德邦物流固定资产周转次数情况</w:t>
      </w:r>
      <w:r>
        <w:rPr>
          <w:rFonts w:hint="eastAsia"/>
        </w:rPr>
        <w:br/>
      </w:r>
      <w:r>
        <w:rPr>
          <w:rFonts w:hint="eastAsia"/>
        </w:rPr>
        <w:t>　　表格 10 近4年德邦物流流动资产周转次数变化情况</w:t>
      </w:r>
      <w:r>
        <w:rPr>
          <w:rFonts w:hint="eastAsia"/>
        </w:rPr>
        <w:br/>
      </w:r>
      <w:r>
        <w:rPr>
          <w:rFonts w:hint="eastAsia"/>
        </w:rPr>
        <w:t>　　表格 11 近4年德邦物流总资产周转次数变化情况</w:t>
      </w:r>
      <w:r>
        <w:rPr>
          <w:rFonts w:hint="eastAsia"/>
        </w:rPr>
        <w:br/>
      </w:r>
      <w:r>
        <w:rPr>
          <w:rFonts w:hint="eastAsia"/>
        </w:rPr>
        <w:t>　　表格 12 近4年德邦物流销售毛利率变化情况</w:t>
      </w:r>
      <w:r>
        <w:rPr>
          <w:rFonts w:hint="eastAsia"/>
        </w:rPr>
        <w:br/>
      </w:r>
      <w:r>
        <w:rPr>
          <w:rFonts w:hint="eastAsia"/>
        </w:rPr>
        <w:t>　　表格 13 近4年新时代通成（上海）物流集团有限公司资产负债率变化情况</w:t>
      </w:r>
      <w:r>
        <w:rPr>
          <w:rFonts w:hint="eastAsia"/>
        </w:rPr>
        <w:br/>
      </w:r>
      <w:r>
        <w:rPr>
          <w:rFonts w:hint="eastAsia"/>
        </w:rPr>
        <w:t>　　表格 14 近4年新时代通成（上海）物流集团有限公司产权比率变化情况</w:t>
      </w:r>
      <w:r>
        <w:rPr>
          <w:rFonts w:hint="eastAsia"/>
        </w:rPr>
        <w:br/>
      </w:r>
      <w:r>
        <w:rPr>
          <w:rFonts w:hint="eastAsia"/>
        </w:rPr>
        <w:t>　　表格 15 近4年新时代通成（上海）物流集团有限公司固定资产周转次数情况</w:t>
      </w:r>
      <w:r>
        <w:rPr>
          <w:rFonts w:hint="eastAsia"/>
        </w:rPr>
        <w:br/>
      </w:r>
      <w:r>
        <w:rPr>
          <w:rFonts w:hint="eastAsia"/>
        </w:rPr>
        <w:t>　　表格 16 近4年新时代通成（上海）物流集团有限公司流动资产周转次数变化情况</w:t>
      </w:r>
      <w:r>
        <w:rPr>
          <w:rFonts w:hint="eastAsia"/>
        </w:rPr>
        <w:br/>
      </w:r>
      <w:r>
        <w:rPr>
          <w:rFonts w:hint="eastAsia"/>
        </w:rPr>
        <w:t>　　表格 17 近4年新时代通成（上海）物流集团有限公司总资产周转次数变化情况</w:t>
      </w:r>
      <w:r>
        <w:rPr>
          <w:rFonts w:hint="eastAsia"/>
        </w:rPr>
        <w:br/>
      </w:r>
      <w:r>
        <w:rPr>
          <w:rFonts w:hint="eastAsia"/>
        </w:rPr>
        <w:t>　　表格 18 近4年新时代通成（上海）物流集团有限公司销售毛利率变化情况</w:t>
      </w:r>
      <w:r>
        <w:rPr>
          <w:rFonts w:hint="eastAsia"/>
        </w:rPr>
        <w:br/>
      </w:r>
      <w:r>
        <w:rPr>
          <w:rFonts w:hint="eastAsia"/>
        </w:rPr>
        <w:t>　　表格 19 近4年上海佳吉快运有限公司资产负债率变化情况</w:t>
      </w:r>
      <w:r>
        <w:rPr>
          <w:rFonts w:hint="eastAsia"/>
        </w:rPr>
        <w:br/>
      </w:r>
      <w:r>
        <w:rPr>
          <w:rFonts w:hint="eastAsia"/>
        </w:rPr>
        <w:t>　　表格 20 近4年上海佳吉快运有限公司产权比率变化情况</w:t>
      </w:r>
      <w:r>
        <w:rPr>
          <w:rFonts w:hint="eastAsia"/>
        </w:rPr>
        <w:br/>
      </w:r>
      <w:r>
        <w:rPr>
          <w:rFonts w:hint="eastAsia"/>
        </w:rPr>
        <w:t>　　表格 21 近4年上海佳吉快运有限公司固定资产周转次数情况</w:t>
      </w:r>
      <w:r>
        <w:rPr>
          <w:rFonts w:hint="eastAsia"/>
        </w:rPr>
        <w:br/>
      </w:r>
      <w:r>
        <w:rPr>
          <w:rFonts w:hint="eastAsia"/>
        </w:rPr>
        <w:t>　　表格 22 近4年上海佳吉快运有限公司流动资产周转次数变化情况</w:t>
      </w:r>
      <w:r>
        <w:rPr>
          <w:rFonts w:hint="eastAsia"/>
        </w:rPr>
        <w:br/>
      </w:r>
      <w:r>
        <w:rPr>
          <w:rFonts w:hint="eastAsia"/>
        </w:rPr>
        <w:t>　　表格 23 近4年上海佳吉快运有限公司总资产周转次数变化情况</w:t>
      </w:r>
      <w:r>
        <w:rPr>
          <w:rFonts w:hint="eastAsia"/>
        </w:rPr>
        <w:br/>
      </w:r>
      <w:r>
        <w:rPr>
          <w:rFonts w:hint="eastAsia"/>
        </w:rPr>
        <w:t>　　表格 24 近4年上海佳吉快运有限公司销售毛利率变化情况</w:t>
      </w:r>
      <w:r>
        <w:rPr>
          <w:rFonts w:hint="eastAsia"/>
        </w:rPr>
        <w:br/>
      </w:r>
      <w:r>
        <w:rPr>
          <w:rFonts w:hint="eastAsia"/>
        </w:rPr>
        <w:t>　　表格 25 近4年中铁物流集团有限公司资产负债率变化情况</w:t>
      </w:r>
      <w:r>
        <w:rPr>
          <w:rFonts w:hint="eastAsia"/>
        </w:rPr>
        <w:br/>
      </w:r>
      <w:r>
        <w:rPr>
          <w:rFonts w:hint="eastAsia"/>
        </w:rPr>
        <w:t>　　表格 26 近4年中铁物流集团有限公司产权比率变化情况</w:t>
      </w:r>
      <w:r>
        <w:rPr>
          <w:rFonts w:hint="eastAsia"/>
        </w:rPr>
        <w:br/>
      </w:r>
      <w:r>
        <w:rPr>
          <w:rFonts w:hint="eastAsia"/>
        </w:rPr>
        <w:t>　　表格 27 近4年中铁物流集团有限公司固定资产周转次数情况</w:t>
      </w:r>
      <w:r>
        <w:rPr>
          <w:rFonts w:hint="eastAsia"/>
        </w:rPr>
        <w:br/>
      </w:r>
      <w:r>
        <w:rPr>
          <w:rFonts w:hint="eastAsia"/>
        </w:rPr>
        <w:t>　　表格 28 近4年中铁物流集团有限公司流动资产周转次数变化情况</w:t>
      </w:r>
      <w:r>
        <w:rPr>
          <w:rFonts w:hint="eastAsia"/>
        </w:rPr>
        <w:br/>
      </w:r>
      <w:r>
        <w:rPr>
          <w:rFonts w:hint="eastAsia"/>
        </w:rPr>
        <w:t>　　表格 29 近4年中铁物流集团有限公司总资产周转次数变化情况</w:t>
      </w:r>
      <w:r>
        <w:rPr>
          <w:rFonts w:hint="eastAsia"/>
        </w:rPr>
        <w:br/>
      </w:r>
      <w:r>
        <w:rPr>
          <w:rFonts w:hint="eastAsia"/>
        </w:rPr>
        <w:t>　　表格 30 近4年中铁物流集团有限公司销售毛利率变化情况</w:t>
      </w:r>
      <w:r>
        <w:rPr>
          <w:rFonts w:hint="eastAsia"/>
        </w:rPr>
        <w:br/>
      </w:r>
      <w:r>
        <w:rPr>
          <w:rFonts w:hint="eastAsia"/>
        </w:rPr>
        <w:t>　　表格 31 近4年远成集团资产负债率变化情况</w:t>
      </w:r>
      <w:r>
        <w:rPr>
          <w:rFonts w:hint="eastAsia"/>
        </w:rPr>
        <w:br/>
      </w:r>
      <w:r>
        <w:rPr>
          <w:rFonts w:hint="eastAsia"/>
        </w:rPr>
        <w:t>　　表格 32 近4年远成集团产权比率变化情况</w:t>
      </w:r>
      <w:r>
        <w:rPr>
          <w:rFonts w:hint="eastAsia"/>
        </w:rPr>
        <w:br/>
      </w:r>
      <w:r>
        <w:rPr>
          <w:rFonts w:hint="eastAsia"/>
        </w:rPr>
        <w:t>　　表格 33 近4年远成集团固定资产周转次数情况</w:t>
      </w:r>
      <w:r>
        <w:rPr>
          <w:rFonts w:hint="eastAsia"/>
        </w:rPr>
        <w:br/>
      </w:r>
      <w:r>
        <w:rPr>
          <w:rFonts w:hint="eastAsia"/>
        </w:rPr>
        <w:t>　　表格 34 近4年远成集团流动资产周转次数变化情况</w:t>
      </w:r>
      <w:r>
        <w:rPr>
          <w:rFonts w:hint="eastAsia"/>
        </w:rPr>
        <w:br/>
      </w:r>
      <w:r>
        <w:rPr>
          <w:rFonts w:hint="eastAsia"/>
        </w:rPr>
        <w:t>　　表格 35 近4年远成集团总资产周转次数变化情况</w:t>
      </w:r>
      <w:r>
        <w:rPr>
          <w:rFonts w:hint="eastAsia"/>
        </w:rPr>
        <w:br/>
      </w:r>
      <w:r>
        <w:rPr>
          <w:rFonts w:hint="eastAsia"/>
        </w:rPr>
        <w:t>　　表格 36 近4年远成集团销售毛利率变化情况</w:t>
      </w:r>
      <w:r>
        <w:rPr>
          <w:rFonts w:hint="eastAsia"/>
        </w:rPr>
        <w:br/>
      </w:r>
      <w:r>
        <w:rPr>
          <w:rFonts w:hint="eastAsia"/>
        </w:rPr>
        <w:t>　　表格 37 2011-2015年中国零担货物运输行业工业总产值预测结果</w:t>
      </w:r>
      <w:r>
        <w:rPr>
          <w:rFonts w:hint="eastAsia"/>
        </w:rPr>
        <w:br/>
      </w:r>
      <w:r>
        <w:rPr>
          <w:rFonts w:hint="eastAsia"/>
        </w:rPr>
        <w:t>　　表格 39 2011-2015年中国零担货物运输行业资产总额预测结果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6c2dbff25b4614" w:history="1">
        <w:r>
          <w:rPr>
            <w:rStyle w:val="Hyperlink"/>
          </w:rPr>
          <w:t>二〇一二年中国零担货物运输行业发展回顾与展望报告</w:t>
        </w:r>
      </w:hyperlink>
      <w:r>
        <w:rPr>
          <w:color w:val="C00000"/>
        </w:rPr>
        <w:t>》，报告编号：</w:t>
      </w:r>
      <w:r>
        <w:rPr>
          <w:rFonts w:hint="eastAsia"/>
          <w:color w:val="C00000"/>
        </w:rPr>
        <w:t>10A6376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6c2dbff25b4614" w:history="1">
        <w:r>
          <w:rPr>
            <w:rStyle w:val="Hyperlink"/>
          </w:rPr>
          <w:t>https://www.20087.com/DiaoYan/2012-07/eryierlingdanhuowuyunshuhangyefazhan.html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5e1518ea014114" w:history="1">
      <w:r>
        <w:rPr>
          <w:rStyle w:val="Hyperlink"/>
        </w:rPr>
        <w:t>二〇一二年中国零担货物运输行业发展回顾与展望报告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eryierlingdanhuowuyunshuhangyefazhan.html" TargetMode="External" Id="R9a6c2dbff25b4614" /></Relationships>
</file>

<file path=word/_rels/header2.xml.rels>&#65279;<?xml version="1.0" encoding="utf-8"?><Relationships xmlns="http://schemas.openxmlformats.org/package/2006/relationships"><Relationship Type="http://schemas.openxmlformats.org/officeDocument/2006/relationships/hyperlink" Target="https://www.20087.com/DiaoYan/2012-07/eryierlingdanhuowuyunshuhangyefazhan.html" TargetMode="External" Id="R525e1518ea0141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2012-07-09T03:58:00Z</dcterms:created>
  <dcterms:modified xsi:type="dcterms:W3CDTF">2012-07-09T04:58:00Z</dcterms:modified>
  <dc:subject>二〇一二年中国零担货物运输行业发展回顾与展望报告</dc:subject>
  <dc:title>二〇一二年中国零担货物运输行业发展回顾与展望报告</dc:title>
  <cp:keywords>二〇一二年中国零担货物运输行业发展回顾与展望报告</cp:keywords>
  <dc:description>二〇一二年中国零担货物运输行业发展回顾与展望报告</dc:description>
</cp:coreProperties>
</file>