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d0b25d7644b9b" w:history="1">
              <w:r>
                <w:rPr>
                  <w:rStyle w:val="Hyperlink"/>
                </w:rPr>
                <w:t>船舶防腐涂料项目可行性研究报告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d0b25d7644b9b" w:history="1">
              <w:r>
                <w:rPr>
                  <w:rStyle w:val="Hyperlink"/>
                </w:rPr>
                <w:t>船舶防腐涂料项目可行性研究报告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d0b25d7644b9b" w:history="1">
                <w:r>
                  <w:rPr>
                    <w:rStyle w:val="Hyperlink"/>
                  </w:rPr>
                  <w:t>https://www.20087.com/DiaoYan/2012-07/chuanbofangfutuliaoxiangmukexingxing.html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防腐涂料是一种专门用于保护船舶外壳免受腐蚀的特殊涂料，对于延长船舶使用寿命和保证航行安全至关重要。近年来，随着海洋环境的恶化和航运业的发展，船舶防腐涂料的技术不断进步。目前，船舶防腐涂料不仅具有良好的防腐蚀性能，还具备较好的附着力和耐磨性。此外，随着环保法规的日趋严格，低挥发性有机化合物(VOC)含量的环保型防腐涂料受到市场的青睐。</w:t>
      </w:r>
      <w:r>
        <w:rPr>
          <w:rFonts w:hint="eastAsia"/>
        </w:rPr>
        <w:br/>
      </w:r>
      <w:r>
        <w:rPr>
          <w:rFonts w:hint="eastAsia"/>
        </w:rPr>
        <w:t>　　未来，船舶防腐涂料的发展将更加注重环保性能和技术创新。市场调研网认为，一方面，通过开发更环保的配方，减少VOC排放，满足日益严格的环保标准。另一方面，随着纳米技术和智能材料的发展，船舶防腐涂料将更加注重引入新型防腐材料，如自修复涂料和生物杀菌涂料等，以提高防腐效果和延长维护周期。此外，随着可持续发展理念的普及，船舶防腐涂料的研发将更加注重可回收性和生命周期内的环境影响评估。</w:t>
      </w:r>
      <w:r>
        <w:rPr>
          <w:rFonts w:hint="eastAsia"/>
        </w:rPr>
        <w:br/>
      </w:r>
      <w:r>
        <w:rPr>
          <w:rFonts w:hint="eastAsia"/>
        </w:rPr>
        <w:t>　　《</w:t>
      </w:r>
      <w:hyperlink r:id="R83fd0b25d7644b9b" w:history="1">
        <w:r>
          <w:rPr>
            <w:rStyle w:val="Hyperlink"/>
          </w:rPr>
          <w:t>船舶防腐涂料项目可行性研究报告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83fd0b25d7644b9b" w:history="1">
        <w:r>
          <w:rPr>
            <w:rStyle w:val="Hyperlink"/>
          </w:rPr>
          <w:t>船舶防腐涂料项目可行性研究报告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船舶防腐涂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船舶防腐涂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船舶防腐涂料项目总论</w:t>
      </w:r>
      <w:r>
        <w:rPr>
          <w:rFonts w:hint="eastAsia"/>
        </w:rPr>
        <w:br/>
      </w:r>
      <w:r>
        <w:rPr>
          <w:rFonts w:hint="eastAsia"/>
        </w:rPr>
        <w:t>　　一、船舶防腐涂料项目背景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二、船舶防腐涂料项目可行性研究结论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三、船舶防腐涂料项目主要技术经济指标表</w:t>
      </w:r>
      <w:r>
        <w:rPr>
          <w:rFonts w:hint="eastAsia"/>
        </w:rPr>
        <w:br/>
      </w:r>
      <w:r>
        <w:rPr>
          <w:rFonts w:hint="eastAsia"/>
        </w:rPr>
        <w:t>　　第二部分 船舶防腐涂料项目背景和发展概况</w:t>
      </w:r>
      <w:r>
        <w:rPr>
          <w:rFonts w:hint="eastAsia"/>
        </w:rPr>
        <w:br/>
      </w:r>
      <w:r>
        <w:rPr>
          <w:rFonts w:hint="eastAsia"/>
        </w:rPr>
        <w:t>　　一、船舶防腐涂料项目提出的背景</w:t>
      </w:r>
      <w:r>
        <w:rPr>
          <w:rFonts w:hint="eastAsia"/>
        </w:rPr>
        <w:br/>
      </w:r>
      <w:r>
        <w:rPr>
          <w:rFonts w:hint="eastAsia"/>
        </w:rPr>
        <w:t>　　二、船舶防腐涂料项目发展概况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三、船舶防腐涂料项目投资的必要性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三、船舶防腐涂料项目产品方案和建设规模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一、船舶防腐涂料项目资源和原材料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二、船舶防腐涂料项目建设地区的选择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一、船舶防腐涂料项目组成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四、船舶防腐涂料项目土建工程</w:t>
      </w:r>
      <w:r>
        <w:rPr>
          <w:rFonts w:hint="eastAsia"/>
        </w:rPr>
        <w:br/>
      </w:r>
      <w:r>
        <w:rPr>
          <w:rFonts w:hint="eastAsia"/>
        </w:rPr>
        <w:t>　　（一）主要建、构筑物的船舶防腐涂料特征及结构设计</w:t>
      </w:r>
      <w:r>
        <w:rPr>
          <w:rFonts w:hint="eastAsia"/>
        </w:rPr>
        <w:br/>
      </w:r>
      <w:r>
        <w:rPr>
          <w:rFonts w:hint="eastAsia"/>
        </w:rPr>
        <w:t>　　（二）特殊基础工程的设计</w:t>
      </w:r>
      <w:r>
        <w:rPr>
          <w:rFonts w:hint="eastAsia"/>
        </w:rPr>
        <w:br/>
      </w:r>
      <w:r>
        <w:rPr>
          <w:rFonts w:hint="eastAsia"/>
        </w:rPr>
        <w:t>　　（三）船舶防腐涂料材料</w:t>
      </w:r>
      <w:r>
        <w:rPr>
          <w:rFonts w:hint="eastAsia"/>
        </w:rPr>
        <w:br/>
      </w:r>
      <w:r>
        <w:rPr>
          <w:rFonts w:hint="eastAsia"/>
        </w:rPr>
        <w:t>　　（四）土建工程造价估算</w:t>
      </w:r>
      <w:r>
        <w:rPr>
          <w:rFonts w:hint="eastAsia"/>
        </w:rPr>
        <w:br/>
      </w:r>
      <w:r>
        <w:rPr>
          <w:rFonts w:hint="eastAsia"/>
        </w:rPr>
        <w:t>　　五、船舶防腐涂料项目其他工程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船舶防腐涂料项目组织结构和劳动定员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船舶防腐涂料项目实施进度安排</w:t>
      </w:r>
      <w:r>
        <w:rPr>
          <w:rFonts w:hint="eastAsia"/>
        </w:rPr>
        <w:br/>
      </w:r>
      <w:r>
        <w:rPr>
          <w:rFonts w:hint="eastAsia"/>
        </w:rPr>
        <w:t>　　一、船舶防腐涂料项目进展阶段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二、船舶防腐涂料项目实施进度表</w:t>
      </w:r>
      <w:r>
        <w:rPr>
          <w:rFonts w:hint="eastAsia"/>
        </w:rPr>
        <w:br/>
      </w:r>
      <w:r>
        <w:rPr>
          <w:rFonts w:hint="eastAsia"/>
        </w:rPr>
        <w:t>　　三、船舶防腐涂料项目实施费用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船舶防腐涂料项目可行性研究结论与建议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d0b25d7644b9b" w:history="1">
        <w:r>
          <w:rPr>
            <w:rStyle w:val="Hyperlink"/>
          </w:rPr>
          <w:t>船舶防腐涂料项目可行性研究报告</w:t>
        </w:r>
      </w:hyperlink>
      <w:r>
        <w:rPr>
          <w:color w:val="C00000"/>
        </w:rPr>
        <w:t>》，报告编号：</w:t>
      </w:r>
      <w:r>
        <w:rPr>
          <w:rFonts w:hint="eastAsia"/>
          <w:color w:val="C00000"/>
        </w:rPr>
        <w:t>1062328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d0b25d7644b9b" w:history="1">
        <w:r>
          <w:rPr>
            <w:rStyle w:val="Hyperlink"/>
          </w:rPr>
          <w:t>https://www.20087.com/DiaoYan/2012-07/chuanbofangfutuliaoxiangmukexingxing.html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热点：轮船防腐用什么材料、船舶防腐涂料能多久刷一次、船底漆是什么漆、船舶防腐涂料价格、船舶油漆十大名牌排名、船舶防腐涂料上市公司有哪些、船舶防污漆、船舶防腐涂料施工方案、船底漆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ab6c061b04c00" w:history="1">
      <w:r>
        <w:rPr>
          <w:rStyle w:val="Hyperlink"/>
        </w:rPr>
        <w:t>船舶防腐涂料项目可行性研究报告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anbofangfutuliaoxiangmukexingxing.html" TargetMode="External" Id="R83fd0b25d7644b9b" /></Relationships>
</file>

<file path=word/_rels/header2.xml.rels>&#65279;<?xml version="1.0" encoding="utf-8"?><Relationships xmlns="http://schemas.openxmlformats.org/package/2006/relationships"><Relationship Type="http://schemas.openxmlformats.org/officeDocument/2006/relationships/hyperlink" Target="https://www.20087.com/DiaoYan/2012-07/chuanbofangfutuliaoxiangmukexingxing.html" TargetMode="External" Id="Rf0cab6c061b0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2012-07-18T06:55:00Z</dcterms:created>
  <dcterms:modified xsi:type="dcterms:W3CDTF">2012-07-18T07:55:00Z</dcterms:modified>
  <dc:subject>船舶防腐涂料项目可行性研究报告</dc:subject>
  <dc:title>船舶防腐涂料项目可行性研究报告</dc:title>
  <cp:keywords>船舶防腐涂料项目可行性研究报告</cp:keywords>
  <dc:description>船舶防腐涂料项目可行性研究报告</dc:description>
</cp:coreProperties>
</file>