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e6357ecd49b5" w:history="1">
              <w:r>
                <w:rPr>
                  <w:rStyle w:val="Hyperlink"/>
                </w:rPr>
                <w:t>2026-2032年中国原甲酸三乙酯行业研究分析及发展走势预测报告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e6357ecd49b5" w:history="1">
              <w:r>
                <w:rPr>
                  <w:rStyle w:val="Hyperlink"/>
                </w:rPr>
                <w:t>2026-2032年中国原甲酸三乙酯行业研究分析及发展走势预测报告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e6357ecd49b5" w:history="1">
                <w:r>
                  <w:rPr>
                    <w:rStyle w:val="Hyperlink"/>
                  </w:rPr>
                  <w:t>https://www.20087.com/5/13/YuanJiaSuanSanYiZhiShiChangYanJiuBaoGao.html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原甲酸三乙酯（Triethyl orthoformate）是一种重要的有机合成中间体，广泛应用于制药、香料和染料工业。目前，该化学品的生产主要依赖于传统的化学合成路线，尽管存在一定的环境污染问题，但通过不断的技术改进和环保措施升级，行业正逐步转向更为绿色、可持续的生产工艺。近年来，随着精细化工产业的快速发展，对高品质、高纯度原甲酸三乙酯的需求日益增长，推动了产品标准化和质量控制体系的完善。</w:t>
      </w:r>
      <w:r>
        <w:rPr>
          <w:rFonts w:hint="eastAsia"/>
        </w:rPr>
        <w:br/>
      </w:r>
      <w:r>
        <w:rPr>
          <w:rFonts w:hint="eastAsia"/>
        </w:rPr>
        <w:t>　　未来，原甲酸三乙酯的生产与应用将更加注重环境保护和资源节约。市场调研网指出，生物催化和绿色溶剂技术的引入，有望大幅降低生产过程中的能耗和废物排放。同时，随着下游行业对产品纯度和稳定性的更高要求，精细化生产和质量控制将成为行业发展的关键。此外，原甲酸三乙酯的衍生品开发和应用探索也将成为研究热点，尤其是在新型药物合成和高性能材料制备领域，拓宽其市场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2e6357ecd49b5" w:history="1">
        <w:r>
          <w:rPr>
            <w:rStyle w:val="Hyperlink"/>
          </w:rPr>
          <w:t>2026-2032年中国原甲酸三乙酯行业研究分析及发展走势预测报告</w:t>
        </w:r>
      </w:hyperlink>
      <w:r>
        <w:rPr>
          <w:rFonts w:hint="eastAsia"/>
        </w:rPr>
        <w:t>》，2025年原甲酸三乙酯行业市场规模达 亿元，预计2032年市场规模将达 亿元，期间年均复合增长率（CAGR）达 %。报告系统分析了原甲酸三乙酯行业的现状，全面梳理了原甲酸三乙酯市场需求、市场规模、产业链结构及价格体系，详细解读了原甲酸三乙酯细分市场特点。报告结合权威数据，科学预测了原甲酸三乙酯市场前景与发展趋势，客观分析了品牌竞争格局、市场集中度及重点企业的运营表现，并指出了原甲酸三乙酯行业面临的机遇与风险。为原甲酸三乙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原甲酸三乙酯行业概述</w:t>
      </w:r>
      <w:r>
        <w:rPr>
          <w:rFonts w:hint="eastAsia"/>
        </w:rPr>
        <w:br/>
      </w:r>
      <w:r>
        <w:rPr>
          <w:rFonts w:hint="eastAsia"/>
        </w:rPr>
        <w:t>　　第一节 原甲酸三乙酯行业界定</w:t>
      </w:r>
      <w:r>
        <w:rPr>
          <w:rFonts w:hint="eastAsia"/>
        </w:rPr>
        <w:br/>
      </w:r>
      <w:r>
        <w:rPr>
          <w:rFonts w:hint="eastAsia"/>
        </w:rPr>
        <w:t>　　第二节 原甲酸三乙酯行业发展历程</w:t>
      </w:r>
      <w:r>
        <w:rPr>
          <w:rFonts w:hint="eastAsia"/>
        </w:rPr>
        <w:br/>
      </w:r>
      <w:r>
        <w:rPr>
          <w:rFonts w:hint="eastAsia"/>
        </w:rPr>
        <w:t>　　第三节 原甲酸三乙酯产业链分析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二、原甲酸三乙酯产业链模型分析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中国原甲酸三乙酯行业发展环境分析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原甲酸三乙酯行业发展经济环境分析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原甲酸三乙酯行业发展政策环境分析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一、原甲酸三乙酯行业政策影响分析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二、相关原甲酸三乙酯行业标准分析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中国原甲酸三乙酯行业供给与需求情况分析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2020-2025年中国原甲酸三乙酯行业总体规模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中国原甲酸三乙酯行业盈利情况分析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中国原甲酸三乙酯行业产量情况分析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三、2026-2032年中国原甲酸三乙酯行业产量预测</w:t>
      </w:r>
      <w:r>
        <w:rPr>
          <w:rFonts w:hint="eastAsia"/>
        </w:rPr>
        <w:br/>
      </w:r>
      <w:r>
        <w:rPr>
          <w:rFonts w:hint="eastAsia"/>
        </w:rPr>
        <w:t>　　第四节 中国原甲酸三乙酯行业需求概况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三、2026-2032年中国原甲酸三乙酯市场需求预测分析</w:t>
      </w:r>
      <w:r>
        <w:rPr>
          <w:rFonts w:hint="eastAsia"/>
        </w:rPr>
        <w:br/>
      </w:r>
      <w:r>
        <w:rPr>
          <w:rFonts w:hint="eastAsia"/>
        </w:rPr>
        <w:t>　　第五节 原甲酸三乙酯产业供需平衡状况分析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中国原甲酸三乙酯行业进出口情况分析预测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中国原甲酸三乙酯行业进口情况分析预测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三、2026-2032年中国原甲酸三乙酯行业进口情况预测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中国原甲酸三乙酯行业出口情况分析预测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一、2020-2025年中国原甲酸三乙酯行业出口情况分析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二、2026年中国原甲酸三乙酯行业出口特点分析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二、2026-2032年中国原甲酸三乙酯行业出口情况预测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影响中国原甲酸三乙酯行业进出口因素分析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2020-2025年中国原甲酸三乙酯行业重点地区调研分析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一、中国原甲酸三乙酯行业重点区域市场结构调研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六、**地区原甲酸三乙酯行业需求规模情况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原甲酸三乙酯行业细分产品市场调研分析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原甲酸三乙酯细分行业——**市场调研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原甲酸三乙酯细分行业——**市场调研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原甲酸三乙酯行业上、下游市场分析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原甲酸三乙酯行业上游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原甲酸三乙酯行业下游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中国原甲酸三乙酯行业产品价格监测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一、原甲酸三乙酯市场价格特征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二、当前原甲酸三乙酯市场价格评述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三、影响原甲酸三乙酯市场价格因素分析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四、未来原甲酸三乙酯市场价格走势预测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原甲酸三乙酯行业竞争格局分析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原甲酸三乙酯行业集中度分析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一、原甲酸三乙酯市场集中度分析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二、原甲酸三乙酯企业集中度分析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三、原甲酸三乙酯区域集中度分析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原甲酸三乙酯行业竞争格局分析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一、2025-2026年原甲酸三乙酯行业竞争分析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二、2025-2026年中外原甲酸三乙酯产品竞争分析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三、2020-2025年中国原甲酸三乙酯市场竞争分析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四、2026-2032年国内主要原甲酸三乙酯企业动向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原甲酸三乙酯行业重点企业发展调研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原甲酸三乙酯重点企业（一）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原甲酸三乙酯重点企业（二）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原甲酸三乙酯重点企业（三）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原甲酸三乙酯重点企业（四）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原甲酸三乙酯重点企业（五）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二、原甲酸三乙酯企业经营情况分析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三、原甲酸三乙酯企业发展规划及前景展望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原甲酸三乙酯行业投资效益及风险分析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原甲酸三乙酯行业投资效益分析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一、原甲酸三乙酯行业投资状况分析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二、原甲酸三乙酯行业投资效益分析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三、2026年原甲酸三乙酯行业投资趋势预测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四、2026年原甲酸三乙酯行业投资方向</w:t>
      </w:r>
      <w:r>
        <w:rPr>
          <w:rFonts w:hint="eastAsia"/>
        </w:rPr>
        <w:br/>
      </w:r>
      <w:r>
        <w:rPr>
          <w:rFonts w:hint="eastAsia"/>
        </w:rPr>
        <w:t>　　　　五、2026年原甲酸三乙酯行业投资建议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2026-2032年原甲酸三乙酯行业投资风险及控制策略分析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一、原甲酸三乙酯市场风险及控制策略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二、原甲酸三乙酯行业政策风险及控制策略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三、原甲酸三乙酯经营风险及控制策略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四、原甲酸三乙酯同业竞争风险及控制策略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五、原甲酸三乙酯行业其他风险及控制策略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原甲酸三乙酯市场预测及项目投资建议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中国原甲酸三乙酯行业生产、营销企业投资运作模式分析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原甲酸三乙酯行业外销与内销优势分析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2026-2032年中国原甲酸三乙酯行业市场规模及增长趋势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2026-2032年中国原甲酸三乙酯行业投资规模预测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2026-2032年原甲酸三乙酯行业市场盈利预测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(中.智.林)原甲酸三乙酯行业项目投资建议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一、原甲酸三乙酯技术应用注意事项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二、原甲酸三乙酯项目投资注意事项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三、原甲酸三乙酯生产开发注意事项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四、原甲酸三乙酯销售注意事项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**地区原甲酸三乙酯市场规模及增长情况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2020-2025年中国原甲酸三乙酯行业出口情况分析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2026年原甲酸三乙酯行业壁垒</w:t>
      </w:r>
      <w:r>
        <w:rPr>
          <w:rFonts w:hint="eastAsia"/>
        </w:rPr>
        <w:br/>
      </w:r>
      <w:r>
        <w:rPr>
          <w:rFonts w:hint="eastAsia"/>
        </w:rPr>
        <w:t>　　图表 2026年原甲酸三乙酯市场前景分析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2026-2032年中国原甲酸三乙酯市场规模预测</w:t>
      </w:r>
      <w:r>
        <w:rPr>
          <w:rFonts w:hint="eastAsia"/>
        </w:rPr>
        <w:br/>
      </w:r>
      <w:r>
        <w:rPr>
          <w:rFonts w:hint="eastAsia"/>
        </w:rPr>
        <w:t>　　图表 2026年原甲酸三乙酯发展趋势预测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e6357ecd49b5" w:history="1">
        <w:r>
          <w:rPr>
            <w:rStyle w:val="Hyperlink"/>
          </w:rPr>
          <w:t>2026-2032年中国原甲酸三乙酯行业研究分析及发展走势预测报告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e6357ecd49b5" w:history="1">
        <w:r>
          <w:rPr>
            <w:rStyle w:val="Hyperlink"/>
          </w:rPr>
          <w:t>https://www.20087.com/5/13/YuanJiaSuanSanYiZhiShiChangYanJiuBaoGao.html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和水反应、原甲酸三乙酯沸点是多少、原甲酸三乙酯的密度、原甲酸三乙酯英文缩写、n-hexane是什么溶剂、原甲酸三乙酯生产厂家、原甲酸三乙酯cas、原甲酸三乙酯与水反应方程式、羟胺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a8cab3602421a" w:history="1">
      <w:r>
        <w:rPr>
          <w:rStyle w:val="Hyperlink"/>
        </w:rPr>
        <w:t>2026-2032年中国原甲酸三乙酯行业研究分析及发展走势预测报告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uanJiaSuanSanYiZhiShiChangYanJiuBaoGao.html" TargetMode="External" Id="R81d2e6357ecd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uanJiaSuanSanYiZhiShiChangYanJiuBaoGao.html" TargetMode="External" Id="Rba3a8cab360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2025-10-26T04:46:00Z</dcterms:created>
  <dcterms:modified xsi:type="dcterms:W3CDTF">2025-10-26T05:46:00Z</dcterms:modified>
  <dc:subject>2026-2032年中国原甲酸三乙酯行业研究分析及发展走势预测报告</dc:subject>
  <dc:title>2026-2032年中国原甲酸三乙酯行业研究分析及发展走势预测报告</dc:title>
  <cp:keywords>2026-2032年中国原甲酸三乙酯行业研究分析及发展走势预测报告</cp:keywords>
  <dc:description>2026-2032年中国原甲酸三乙酯行业研究分析及发展走势预测报告</dc:description>
</cp:coreProperties>
</file>