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671d4b4d2426f" w:history="1">
              <w:r>
                <w:rPr>
                  <w:rStyle w:val="Hyperlink"/>
                </w:rPr>
                <w:t>2012年中国福建皮具行业现状研究及未来走势分析报告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671d4b4d2426f" w:history="1">
              <w:r>
                <w:rPr>
                  <w:rStyle w:val="Hyperlink"/>
                </w:rPr>
                <w:t>2012年中国福建皮具行业现状研究及未来走势分析报告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3671d4b4d2426f" w:history="1">
                <w:r>
                  <w:rPr>
                    <w:rStyle w:val="Hyperlink"/>
                  </w:rPr>
                  <w:t>https://www.20087.com/DiaoYan/2012-07/fujianpijuhangyexianzhuangyanjiujiwe.html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福建皮具行业发展状况分析</w:t>
      </w:r>
      <w:r>
        <w:rPr>
          <w:rFonts w:hint="eastAsia"/>
        </w:rPr>
        <w:br/>
      </w:r>
      <w:r>
        <w:rPr>
          <w:rFonts w:hint="eastAsia"/>
        </w:rPr>
        <w:t>　　第一节 皮具行业基本特征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四、福建皮具行业在全国地位分析</w:t>
      </w:r>
      <w:r>
        <w:rPr>
          <w:rFonts w:hint="eastAsia"/>
        </w:rPr>
        <w:br/>
      </w:r>
      <w:r>
        <w:rPr>
          <w:rFonts w:hint="eastAsia"/>
        </w:rPr>
        <w:t>　　第二节 皮具行业发展环境分析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二、皮具行业相关政策及影响分析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2012中国皮具行业发展分析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中国皮具行业市场规模与盈亏状况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2012年中国皮具行业市场规模变化状况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一、2003-2012年中国皮具行业市场规模及变化趋势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二、2003-2012年中国皮具行业产销规模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三、2003-2012年中国皮具行业获利情况及趋势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四、2003-2012年中国皮具行业资产规模及趋势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五、2003-2012年中国皮具企业数量分析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六、2003-2012年中国皮具行业盈亏比较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七、2003-2012年中国皮具行业从业人数统计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2012年中国皮具行业亏损情况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一、2012年中国皮具行业亏损面分析</w:t>
      </w:r>
      <w:r>
        <w:rPr>
          <w:rFonts w:hint="eastAsia"/>
        </w:rPr>
        <w:br/>
      </w:r>
      <w:r>
        <w:rPr>
          <w:rFonts w:hint="eastAsia"/>
        </w:rPr>
        <w:t>　　　　二、中国皮具行业亏损额统计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2012年中国皮具行业企业地理位置分布统计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2010-2012年中国皮具行业投资分析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2003-2012年中国皮具行业资产管理效益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2003-2012年中国皮具行业投资与收益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2003-2012年中国皮具行业盈利能力分析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一、2003-2012年皮具行业成本费用利润分析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二、2003-2012年皮具行业毛利率分析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三、2003-2012年皮具行业利润率分析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四、2003-2012年皮具行业资产利润率分析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2003-2012年中国皮具行业偿债能力分析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2003-2012年中国皮具行产销能力分析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一、2012年中国皮具行业成本占收入的比重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二、2012年中国皮具行业销售费用占收入的比重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三、2012年中国皮具行业人均销售率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2003-2012年中国皮具行业融资能力分析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2010-2012年福建皮具行业发展环境分析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2004-2012年该大区皮具行业现状分析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福建皮具行业市场规模与盈亏状况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2012年福建皮具行业市场规模变化状况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一、2003-2012年福建皮具行业市场规模及变化趋势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二、2003-2012年福建皮具行业产销规模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三、2003-2012年福建皮具行业获利情况及趋势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四、2003-2012年福建皮具行业资产规模及趋势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五、2003-2012年福建皮具企业数量分析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六、2003-2012年福建皮具行业盈亏比较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七、2003-2012年福建皮具行业从业人数统计</w:t>
      </w:r>
      <w:r>
        <w:rPr>
          <w:rFonts w:hint="eastAsia"/>
        </w:rPr>
        <w:br/>
      </w:r>
      <w:r>
        <w:rPr>
          <w:rFonts w:hint="eastAsia"/>
        </w:rPr>
        <w:t>　　第二节 2012年福建皮具行业亏损情况</w:t>
      </w:r>
      <w:r>
        <w:rPr>
          <w:rFonts w:hint="eastAsia"/>
        </w:rPr>
        <w:br/>
      </w:r>
      <w:r>
        <w:rPr>
          <w:rFonts w:hint="eastAsia"/>
        </w:rPr>
        <w:t>　　　　一、2012年福建皮具行业亏损面分析</w:t>
      </w:r>
      <w:r>
        <w:rPr>
          <w:rFonts w:hint="eastAsia"/>
        </w:rPr>
        <w:br/>
      </w:r>
      <w:r>
        <w:rPr>
          <w:rFonts w:hint="eastAsia"/>
        </w:rPr>
        <w:t>　　　　二、福建皮具行业亏损额统计</w:t>
      </w:r>
      <w:r>
        <w:rPr>
          <w:rFonts w:hint="eastAsia"/>
        </w:rPr>
        <w:br/>
      </w:r>
      <w:r>
        <w:rPr>
          <w:rFonts w:hint="eastAsia"/>
        </w:rPr>
        <w:t>　　第三节 2012年福建皮具行业企业地理位置分布统计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2010-2012年福建皮具行业投资分析</w:t>
      </w:r>
      <w:r>
        <w:rPr>
          <w:rFonts w:hint="eastAsia"/>
        </w:rPr>
        <w:br/>
      </w:r>
      <w:r>
        <w:rPr>
          <w:rFonts w:hint="eastAsia"/>
        </w:rPr>
        <w:t>　　第一节 2003-2012年福建皮具行业资产管理效益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2003-2012年福建皮具行业投资与收益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2003-2012年福建皮具行业盈利能力分析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一、2003-2012年皮具行业成本费用利润分析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二、2003-2012年皮具行业毛利率分析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三、2003-2012年皮具行业利润率分析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四、2003-2012年皮具行业资产利润率分析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2003-2012年福建皮具行业偿债能力分析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2003-2012年福建皮具行产销能力分析</w:t>
      </w:r>
      <w:r>
        <w:rPr>
          <w:rFonts w:hint="eastAsia"/>
        </w:rPr>
        <w:br/>
      </w:r>
      <w:r>
        <w:rPr>
          <w:rFonts w:hint="eastAsia"/>
        </w:rPr>
        <w:t>　　　　一、2012年福建皮具行业成本占收入的比重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二、2012年福建皮具行业销售费用占收入的比重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三、2012年福建皮具行业人均销售率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2003-2012年福建皮具行业融资能力分析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2012年福建皮具行业竞争格局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2012-2016年中国及其福建皮具行业发展预测</w:t>
      </w:r>
      <w:r>
        <w:rPr>
          <w:rFonts w:hint="eastAsia"/>
        </w:rPr>
        <w:br/>
      </w:r>
      <w:r>
        <w:rPr>
          <w:rFonts w:hint="eastAsia"/>
        </w:rPr>
        <w:t>　　第一节 皮具行业发展趋势分析</w:t>
      </w:r>
      <w:r>
        <w:rPr>
          <w:rFonts w:hint="eastAsia"/>
        </w:rPr>
        <w:br/>
      </w:r>
      <w:r>
        <w:rPr>
          <w:rFonts w:hint="eastAsia"/>
        </w:rPr>
        <w:t>　　第二节 中智-林-－2012-2016年中国及福建皮具行业销售收入预测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皮具行业产值占GDP比重变化趋势图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2002-2012年中国皮具产品产量年均复合增长率比较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2010年中国皮具行业经济指标统计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2012年中国皮具行业经济指标统计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2003-2012年中国皮具行业成本费用利润率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2003-2012年中国皮具行业总资产利润率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2003-2012年中国皮具行业偿债能力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2010年中国各省区的皮具企业偿债能力比较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2012年中国各省区的皮具企业偿债能力比较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2003-2012年中国皮具企业从业人员统计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2003-2012年中国皮具行业利润统计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2003-2012年福建皮具行业成本费用利润率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2003-2012年福建皮具行业销售毛利率</w:t>
      </w:r>
      <w:r>
        <w:rPr>
          <w:rFonts w:hint="eastAsia"/>
        </w:rPr>
        <w:br/>
      </w:r>
      <w:r>
        <w:rPr>
          <w:rFonts w:hint="eastAsia"/>
        </w:rPr>
        <w:t>　　图表 2003-2012年福建皮具行业销售利润率</w:t>
      </w:r>
      <w:r>
        <w:rPr>
          <w:rFonts w:hint="eastAsia"/>
        </w:rPr>
        <w:br/>
      </w:r>
      <w:r>
        <w:rPr>
          <w:rFonts w:hint="eastAsia"/>
        </w:rPr>
        <w:t>　　图表 2003-2012年福建皮具行业总资产利润率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2003-2012年福建皮具行业偿债能力</w:t>
      </w:r>
      <w:r>
        <w:rPr>
          <w:rFonts w:hint="eastAsia"/>
        </w:rPr>
        <w:br/>
      </w:r>
      <w:r>
        <w:rPr>
          <w:rFonts w:hint="eastAsia"/>
        </w:rPr>
        <w:t>　　图表 2003-2012年福建皮具企业从业人员统计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2003-2012年福建皮具行业产值统计</w:t>
      </w:r>
      <w:r>
        <w:rPr>
          <w:rFonts w:hint="eastAsia"/>
        </w:rPr>
        <w:br/>
      </w:r>
      <w:r>
        <w:rPr>
          <w:rFonts w:hint="eastAsia"/>
        </w:rPr>
        <w:t>　　图表 2003-2012年福建皮具行业产值增长趋势图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2003-2012年福建皮具行业销售收入产值统计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2003-2012年福建皮具行业销售收入增长趋势图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2003-2012年福建皮具行业利润统计</w:t>
      </w:r>
      <w:r>
        <w:rPr>
          <w:rFonts w:hint="eastAsia"/>
        </w:rPr>
        <w:br/>
      </w:r>
      <w:r>
        <w:rPr>
          <w:rFonts w:hint="eastAsia"/>
        </w:rPr>
        <w:t>　　图表 2003-2012年福建皮具行业利润增长趋势图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2003-2012年福建皮具行业销售收入增长趋势图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2012-2016年中国皮具行业收入预测</w:t>
      </w:r>
      <w:r>
        <w:rPr>
          <w:rFonts w:hint="eastAsia"/>
        </w:rPr>
        <w:br/>
      </w:r>
      <w:r>
        <w:rPr>
          <w:rFonts w:hint="eastAsia"/>
        </w:rPr>
        <w:t>　　图表 2012-2016年福建皮具行业收入预测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671d4b4d2426f" w:history="1">
        <w:r>
          <w:rPr>
            <w:rStyle w:val="Hyperlink"/>
          </w:rPr>
          <w:t>2012年中国福建皮具行业现状研究及未来走势分析报告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3671d4b4d2426f" w:history="1">
        <w:r>
          <w:rPr>
            <w:rStyle w:val="Hyperlink"/>
          </w:rPr>
          <w:t>https://www.20087.com/DiaoYan/2012-07/fujianpijuhangyexianzhuangyanjiujiwe.html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065a39edf45a4" w:history="1">
      <w:r>
        <w:rPr>
          <w:rStyle w:val="Hyperlink"/>
        </w:rPr>
        <w:t>2012年中国福建皮具行业现状研究及未来走势分析报告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ujianpijuhangyexianzhuangyanjiujiwe.html" TargetMode="External" Id="R053671d4b4d2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ujianpijuhangyexianzhuangyanjiujiwe.html" TargetMode="External" Id="R697065a39edf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2012-07-16T04:36:00Z</dcterms:created>
  <dcterms:modified xsi:type="dcterms:W3CDTF">2012-07-16T05:36:00Z</dcterms:modified>
  <dc:subject>2012年中国福建皮具行业现状研究及未来走势分析报告</dc:subject>
  <dc:title>2012年中国福建皮具行业现状研究及未来走势分析报告</dc:title>
  <cp:keywords>2012年中国福建皮具行业现状研究及未来走势分析报告</cp:keywords>
  <dc:description>2012年中国福建皮具行业现状研究及未来走势分析报告</dc:description>
</cp:coreProperties>
</file>