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22f8f0bb4f25" w:history="1">
              <w:r>
                <w:rPr>
                  <w:rStyle w:val="Hyperlink"/>
                </w:rPr>
                <w:t>2012年版医院行业研究分析报告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22f8f0bb4f25" w:history="1">
              <w:r>
                <w:rPr>
                  <w:rStyle w:val="Hyperlink"/>
                </w:rPr>
                <w:t>2012年版医院行业研究分析报告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d22f8f0bb4f25" w:history="1">
                <w:r>
                  <w:rPr>
                    <w:rStyle w:val="Hyperlink"/>
                  </w:rPr>
                  <w:t>https://www.20087.com/DiaoYan/2012-07/banyiyuanhangyeyanjiufenxi.html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世界著名经济学家、诺贝尔经济学奖获得者罗伯特福格尔日前预测，目前中国医疗市场可能出现上个世纪 70年代美国相类似的爆发式的增长。中国的医疗消费在GDP中所占比重由目前的45%提升到8%-10%，相应的医疗保健市场将放大数倍。从有关调查得知，1999年我国医疗产业的市场为3110亿元，2000年为3510亿元，市场将按13%的年增长速度增长，到2005年，我国医疗产业的市场将为6400亿元。照此计算，五年内每年的增长为1500亿元，其中，门诊市场约为800亿元，住院市场约为700亿元，市场空间十分巨大。</w:t>
      </w:r>
      <w:r>
        <w:rPr>
          <w:rFonts w:hint="eastAsia"/>
        </w:rPr>
        <w:br/>
      </w:r>
      <w:r>
        <w:rPr>
          <w:rFonts w:hint="eastAsia"/>
        </w:rPr>
        <w:t>　　我国的卫生机构分为医院、卫生院、疗养院、门诊部、妇幼保健院、专科疾病防治院、疾病预防控制中心（防疫站）、医学科研机构和其他共九个类别。</w:t>
      </w:r>
      <w:r>
        <w:rPr>
          <w:rFonts w:hint="eastAsia"/>
        </w:rPr>
        <w:br/>
      </w:r>
      <w:r>
        <w:rPr>
          <w:rFonts w:hint="eastAsia"/>
        </w:rPr>
        <w:t>　　医院是主要的药品消耗单位，卫生院、疗养院、门诊部等也消耗一定的药品，但相对来说后者数量要少得多。</w:t>
      </w:r>
      <w:r>
        <w:rPr>
          <w:rFonts w:hint="eastAsia"/>
        </w:rPr>
        <w:br/>
      </w:r>
      <w:r>
        <w:rPr>
          <w:rFonts w:hint="eastAsia"/>
        </w:rPr>
        <w:t>　　医院分为综合医院、中医医院、专科医院三种。</w:t>
      </w:r>
      <w:r>
        <w:rPr>
          <w:rFonts w:hint="eastAsia"/>
        </w:rPr>
        <w:br/>
      </w:r>
      <w:r>
        <w:rPr>
          <w:rFonts w:hint="eastAsia"/>
        </w:rPr>
        <w:t>　　？“十一五”时期乃至更长时间我国医药市场需求继续保持旺盛势头在国际医药市场总体上继续保持巨大需求和发展的大的环境下，我国医药国内市场也将出现旺盛的消费需求环境：居民生活水平不断提高，进一步扩大我国药品市场；医疗保险制度改革全面推进，将进一步促进价格低廉、疗效确切的国产普通药的使用；人口老龄化促使我国的老人用药将有较大增长；农村合作医疗制度的建立和完善，农民收入的提高，为医药市场创造了发展空间。资料显示，中国医药市场今后5年内以15%－20%的速度发展，到2010年将达到240亿美元，成为继美国、日本、德国和法国之后的世界第5大医药市场；2020年将达到1200亿美元，从而超过美国成为全球第一大市场。</w:t>
      </w:r>
      <w:r>
        <w:rPr>
          <w:rFonts w:hint="eastAsia"/>
        </w:rPr>
        <w:br/>
      </w:r>
      <w:r>
        <w:rPr>
          <w:rFonts w:hint="eastAsia"/>
        </w:rPr>
        <w:t>　　《</w:t>
      </w:r>
      <w:hyperlink r:id="R0a1d22f8f0bb4f25" w:history="1">
        <w:r>
          <w:rPr>
            <w:rStyle w:val="Hyperlink"/>
          </w:rPr>
          <w:t>2012年版医院行业研究分析报告</w:t>
        </w:r>
      </w:hyperlink>
      <w:r>
        <w:rPr>
          <w:rFonts w:hint="eastAsia"/>
        </w:rPr>
        <w:t>》对我国医院行业的发展现状及主要细分市场进行了分门别类的深入分析，同时预测了医院行业业的发展前景及趋势。本报告信息强大、全面，内容详细、具体，分析深入透彻，将满足您的各种需求。</w:t>
      </w:r>
      <w:r>
        <w:rPr>
          <w:rFonts w:hint="eastAsia"/>
        </w:rPr>
        <w:br/>
      </w:r>
      <w:r>
        <w:rPr>
          <w:rFonts w:hint="eastAsia"/>
        </w:rPr>
        <w:br/>
      </w:r>
      <w:r>
        <w:rPr>
          <w:rFonts w:hint="eastAsia"/>
        </w:rPr>
        <w:t>第一章 行业的定义与分类</w:t>
      </w:r>
      <w:r>
        <w:rPr>
          <w:rFonts w:hint="eastAsia"/>
        </w:rPr>
        <w:br/>
      </w:r>
      <w:r>
        <w:rPr>
          <w:rFonts w:hint="eastAsia"/>
        </w:rPr>
        <w:t>　　第一节 行业分类及概况</w:t>
      </w:r>
      <w:r>
        <w:rPr>
          <w:rFonts w:hint="eastAsia"/>
        </w:rPr>
        <w:br/>
      </w:r>
      <w:r>
        <w:rPr>
          <w:rFonts w:hint="eastAsia"/>
        </w:rPr>
        <w:t>　　第二节 我国医院现状及预测</w:t>
      </w:r>
      <w:r>
        <w:rPr>
          <w:rFonts w:hint="eastAsia"/>
        </w:rPr>
        <w:br/>
      </w:r>
      <w:r>
        <w:rPr>
          <w:rFonts w:hint="eastAsia"/>
        </w:rPr>
        <w:t>　　第三节 行业产业数据分析</w:t>
      </w:r>
      <w:r>
        <w:rPr>
          <w:rFonts w:hint="eastAsia"/>
        </w:rPr>
        <w:br/>
      </w:r>
      <w:r>
        <w:rPr>
          <w:rFonts w:hint="eastAsia"/>
        </w:rPr>
        <w:t>　　第四节 我国医院发展情况概述</w:t>
      </w:r>
      <w:r>
        <w:rPr>
          <w:rFonts w:hint="eastAsia"/>
        </w:rPr>
        <w:br/>
      </w:r>
      <w:r>
        <w:rPr>
          <w:rFonts w:hint="eastAsia"/>
        </w:rPr>
        <w:br/>
      </w:r>
      <w:r>
        <w:rPr>
          <w:rFonts w:hint="eastAsia"/>
        </w:rPr>
        <w:t>第二章 行业投资特性</w:t>
      </w:r>
      <w:r>
        <w:rPr>
          <w:rFonts w:hint="eastAsia"/>
        </w:rPr>
        <w:br/>
      </w:r>
      <w:r>
        <w:rPr>
          <w:rFonts w:hint="eastAsia"/>
        </w:rPr>
        <w:t>　　第一节 行业投资现状分析</w:t>
      </w:r>
      <w:r>
        <w:rPr>
          <w:rFonts w:hint="eastAsia"/>
        </w:rPr>
        <w:br/>
      </w:r>
      <w:r>
        <w:rPr>
          <w:rFonts w:hint="eastAsia"/>
        </w:rPr>
        <w:t>　　第二节 行业投资特性分析</w:t>
      </w:r>
      <w:r>
        <w:rPr>
          <w:rFonts w:hint="eastAsia"/>
        </w:rPr>
        <w:br/>
      </w:r>
      <w:r>
        <w:rPr>
          <w:rFonts w:hint="eastAsia"/>
        </w:rPr>
        <w:t>　　第三节 医院行业投资模式分析</w:t>
      </w:r>
      <w:r>
        <w:rPr>
          <w:rFonts w:hint="eastAsia"/>
        </w:rPr>
        <w:br/>
      </w:r>
      <w:r>
        <w:rPr>
          <w:rFonts w:hint="eastAsia"/>
        </w:rPr>
        <w:t>　　第四节 医院产业集团的运作模式和联结方式分析</w:t>
      </w:r>
      <w:r>
        <w:rPr>
          <w:rFonts w:hint="eastAsia"/>
        </w:rPr>
        <w:br/>
      </w:r>
      <w:r>
        <w:rPr>
          <w:rFonts w:hint="eastAsia"/>
        </w:rPr>
        <w:t>　　第五节 医院的长期投资决策分析</w:t>
      </w:r>
      <w:r>
        <w:rPr>
          <w:rFonts w:hint="eastAsia"/>
        </w:rPr>
        <w:br/>
      </w:r>
      <w:r>
        <w:rPr>
          <w:rFonts w:hint="eastAsia"/>
        </w:rPr>
        <w:t>　　第六节 国家政策对行业的影响</w:t>
      </w:r>
      <w:r>
        <w:rPr>
          <w:rFonts w:hint="eastAsia"/>
        </w:rPr>
        <w:br/>
      </w:r>
      <w:r>
        <w:rPr>
          <w:rFonts w:hint="eastAsia"/>
        </w:rPr>
        <w:t>　　　　一、医疗机构分类管理</w:t>
      </w:r>
      <w:r>
        <w:rPr>
          <w:rFonts w:hint="eastAsia"/>
        </w:rPr>
        <w:br/>
      </w:r>
      <w:r>
        <w:rPr>
          <w:rFonts w:hint="eastAsia"/>
        </w:rPr>
        <w:t>　　　　二、国外医疗服务市场改革</w:t>
      </w:r>
      <w:r>
        <w:rPr>
          <w:rFonts w:hint="eastAsia"/>
        </w:rPr>
        <w:br/>
      </w:r>
      <w:r>
        <w:rPr>
          <w:rFonts w:hint="eastAsia"/>
        </w:rPr>
        <w:t>　　　　三、医疗保险</w:t>
      </w:r>
      <w:r>
        <w:rPr>
          <w:rFonts w:hint="eastAsia"/>
        </w:rPr>
        <w:br/>
      </w:r>
      <w:r>
        <w:rPr>
          <w:rFonts w:hint="eastAsia"/>
        </w:rPr>
        <w:br/>
      </w:r>
      <w:r>
        <w:rPr>
          <w:rFonts w:hint="eastAsia"/>
        </w:rPr>
        <w:t>第三章 行业现状分析</w:t>
      </w:r>
      <w:r>
        <w:rPr>
          <w:rFonts w:hint="eastAsia"/>
        </w:rPr>
        <w:br/>
      </w:r>
      <w:r>
        <w:rPr>
          <w:rFonts w:hint="eastAsia"/>
        </w:rPr>
        <w:t>　　第一节 我国医疗市场分析</w:t>
      </w:r>
      <w:r>
        <w:rPr>
          <w:rFonts w:hint="eastAsia"/>
        </w:rPr>
        <w:br/>
      </w:r>
      <w:r>
        <w:rPr>
          <w:rFonts w:hint="eastAsia"/>
        </w:rPr>
        <w:t>　　　　一、中国医疗市场特征分析</w:t>
      </w:r>
      <w:r>
        <w:rPr>
          <w:rFonts w:hint="eastAsia"/>
        </w:rPr>
        <w:br/>
      </w:r>
      <w:r>
        <w:rPr>
          <w:rFonts w:hint="eastAsia"/>
        </w:rPr>
        <w:t>　　　　二、医疗市场将出现十大变革趋势</w:t>
      </w:r>
      <w:r>
        <w:rPr>
          <w:rFonts w:hint="eastAsia"/>
        </w:rPr>
        <w:br/>
      </w:r>
      <w:r>
        <w:rPr>
          <w:rFonts w:hint="eastAsia"/>
        </w:rPr>
        <w:t>　　　　三、中国医疗市场总需求短期预测</w:t>
      </w:r>
      <w:r>
        <w:rPr>
          <w:rFonts w:hint="eastAsia"/>
        </w:rPr>
        <w:br/>
      </w:r>
      <w:r>
        <w:rPr>
          <w:rFonts w:hint="eastAsia"/>
        </w:rPr>
        <w:t>　　第二节 我国医院服务营销现状分析及相应对策</w:t>
      </w:r>
      <w:r>
        <w:rPr>
          <w:rFonts w:hint="eastAsia"/>
        </w:rPr>
        <w:br/>
      </w:r>
      <w:r>
        <w:rPr>
          <w:rFonts w:hint="eastAsia"/>
        </w:rPr>
        <w:t>　　　　一、医院服务营销的必然性</w:t>
      </w:r>
      <w:r>
        <w:rPr>
          <w:rFonts w:hint="eastAsia"/>
        </w:rPr>
        <w:br/>
      </w:r>
      <w:r>
        <w:rPr>
          <w:rFonts w:hint="eastAsia"/>
        </w:rPr>
        <w:t>　　　　二、医院面临的机遇与挑战</w:t>
      </w:r>
      <w:r>
        <w:rPr>
          <w:rFonts w:hint="eastAsia"/>
        </w:rPr>
        <w:br/>
      </w:r>
      <w:r>
        <w:rPr>
          <w:rFonts w:hint="eastAsia"/>
        </w:rPr>
        <w:t>　　　　三、医院存在的营销问题</w:t>
      </w:r>
      <w:r>
        <w:rPr>
          <w:rFonts w:hint="eastAsia"/>
        </w:rPr>
        <w:br/>
      </w:r>
      <w:r>
        <w:rPr>
          <w:rFonts w:hint="eastAsia"/>
        </w:rPr>
        <w:t>　　　　四、针对医院的营销对策</w:t>
      </w:r>
      <w:r>
        <w:rPr>
          <w:rFonts w:hint="eastAsia"/>
        </w:rPr>
        <w:br/>
      </w:r>
      <w:r>
        <w:rPr>
          <w:rFonts w:hint="eastAsia"/>
        </w:rPr>
        <w:t>　　第三节 我国民营医院经营现状分析</w:t>
      </w:r>
      <w:r>
        <w:rPr>
          <w:rFonts w:hint="eastAsia"/>
        </w:rPr>
        <w:br/>
      </w:r>
      <w:r>
        <w:rPr>
          <w:rFonts w:hint="eastAsia"/>
        </w:rPr>
        <w:t>　　第四节 医院门诊药房现状分析</w:t>
      </w:r>
      <w:r>
        <w:rPr>
          <w:rFonts w:hint="eastAsia"/>
        </w:rPr>
        <w:br/>
      </w:r>
      <w:r>
        <w:rPr>
          <w:rFonts w:hint="eastAsia"/>
        </w:rPr>
        <w:t>　　第五节 中医院现状分析</w:t>
      </w:r>
      <w:r>
        <w:rPr>
          <w:rFonts w:hint="eastAsia"/>
        </w:rPr>
        <w:br/>
      </w:r>
      <w:r>
        <w:rPr>
          <w:rFonts w:hint="eastAsia"/>
        </w:rPr>
        <w:t>　　第六节 中外医疗产业项目合作的机遇与风险</w:t>
      </w:r>
      <w:r>
        <w:rPr>
          <w:rFonts w:hint="eastAsia"/>
        </w:rPr>
        <w:br/>
      </w:r>
      <w:r>
        <w:rPr>
          <w:rFonts w:hint="eastAsia"/>
        </w:rPr>
        <w:t>　　第七节 卫生资源状况分析</w:t>
      </w:r>
      <w:r>
        <w:rPr>
          <w:rFonts w:hint="eastAsia"/>
        </w:rPr>
        <w:br/>
      </w:r>
      <w:r>
        <w:rPr>
          <w:rFonts w:hint="eastAsia"/>
        </w:rPr>
        <w:t>　　　　一、世界卫生资源状况分析</w:t>
      </w:r>
      <w:r>
        <w:rPr>
          <w:rFonts w:hint="eastAsia"/>
        </w:rPr>
        <w:br/>
      </w:r>
      <w:r>
        <w:rPr>
          <w:rFonts w:hint="eastAsia"/>
        </w:rPr>
        <w:t>　　　　二、我国卫生资源状况分析</w:t>
      </w:r>
      <w:r>
        <w:rPr>
          <w:rFonts w:hint="eastAsia"/>
        </w:rPr>
        <w:br/>
      </w:r>
      <w:r>
        <w:rPr>
          <w:rFonts w:hint="eastAsia"/>
        </w:rPr>
        <w:br/>
      </w:r>
      <w:r>
        <w:rPr>
          <w:rFonts w:hint="eastAsia"/>
        </w:rPr>
        <w:t>第四章 行业市场竞争格局</w:t>
      </w:r>
      <w:r>
        <w:rPr>
          <w:rFonts w:hint="eastAsia"/>
        </w:rPr>
        <w:br/>
      </w:r>
      <w:r>
        <w:rPr>
          <w:rFonts w:hint="eastAsia"/>
        </w:rPr>
        <w:t>　　第一节 医院应对市场竞争策略分析</w:t>
      </w:r>
      <w:r>
        <w:rPr>
          <w:rFonts w:hint="eastAsia"/>
        </w:rPr>
        <w:br/>
      </w:r>
      <w:r>
        <w:rPr>
          <w:rFonts w:hint="eastAsia"/>
        </w:rPr>
        <w:t>　　第二节 医疗体制改革分析</w:t>
      </w:r>
      <w:r>
        <w:rPr>
          <w:rFonts w:hint="eastAsia"/>
        </w:rPr>
        <w:br/>
      </w:r>
      <w:r>
        <w:rPr>
          <w:rFonts w:hint="eastAsia"/>
        </w:rPr>
        <w:t>　　　　一、医疗体制改革：政府的介入与市场化并举</w:t>
      </w:r>
      <w:r>
        <w:rPr>
          <w:rFonts w:hint="eastAsia"/>
        </w:rPr>
        <w:br/>
      </w:r>
      <w:r>
        <w:rPr>
          <w:rFonts w:hint="eastAsia"/>
        </w:rPr>
        <w:t>　　　　二、医院改制的定义与模式探讨</w:t>
      </w:r>
      <w:r>
        <w:rPr>
          <w:rFonts w:hint="eastAsia"/>
        </w:rPr>
        <w:br/>
      </w:r>
      <w:r>
        <w:rPr>
          <w:rFonts w:hint="eastAsia"/>
        </w:rPr>
        <w:t>　　第三节 中医医院市场竞争策略</w:t>
      </w:r>
      <w:r>
        <w:rPr>
          <w:rFonts w:hint="eastAsia"/>
        </w:rPr>
        <w:br/>
      </w:r>
      <w:r>
        <w:rPr>
          <w:rFonts w:hint="eastAsia"/>
        </w:rPr>
        <w:t>　　第四节 医院行业营销策略分析</w:t>
      </w:r>
      <w:r>
        <w:rPr>
          <w:rFonts w:hint="eastAsia"/>
        </w:rPr>
        <w:br/>
      </w:r>
      <w:r>
        <w:rPr>
          <w:rFonts w:hint="eastAsia"/>
        </w:rPr>
        <w:t>　　　　一、医院营销，谋子不如谋势</w:t>
      </w:r>
      <w:r>
        <w:rPr>
          <w:rFonts w:hint="eastAsia"/>
        </w:rPr>
        <w:br/>
      </w:r>
      <w:r>
        <w:rPr>
          <w:rFonts w:hint="eastAsia"/>
        </w:rPr>
        <w:t>　　　　二、医院市场营销与过程再造</w:t>
      </w:r>
      <w:r>
        <w:rPr>
          <w:rFonts w:hint="eastAsia"/>
        </w:rPr>
        <w:br/>
      </w:r>
      <w:r>
        <w:rPr>
          <w:rFonts w:hint="eastAsia"/>
        </w:rPr>
        <w:t>　　第五节 经营管理策略分析</w:t>
      </w:r>
      <w:r>
        <w:rPr>
          <w:rFonts w:hint="eastAsia"/>
        </w:rPr>
        <w:br/>
      </w:r>
      <w:r>
        <w:rPr>
          <w:rFonts w:hint="eastAsia"/>
        </w:rPr>
        <w:t>　　　　一、医院MS系统分析</w:t>
      </w:r>
      <w:r>
        <w:rPr>
          <w:rFonts w:hint="eastAsia"/>
        </w:rPr>
        <w:br/>
      </w:r>
      <w:r>
        <w:rPr>
          <w:rFonts w:hint="eastAsia"/>
        </w:rPr>
        <w:t>　　　　二、营利性医院难成资本乐土</w:t>
      </w:r>
      <w:r>
        <w:rPr>
          <w:rFonts w:hint="eastAsia"/>
        </w:rPr>
        <w:br/>
      </w:r>
      <w:r>
        <w:rPr>
          <w:rFonts w:hint="eastAsia"/>
        </w:rPr>
        <w:t>　　　　三、资本看好医疗产业 外商民企争相投资医院</w:t>
      </w:r>
      <w:r>
        <w:rPr>
          <w:rFonts w:hint="eastAsia"/>
        </w:rPr>
        <w:br/>
      </w:r>
      <w:r>
        <w:rPr>
          <w:rFonts w:hint="eastAsia"/>
        </w:rPr>
        <w:br/>
      </w:r>
      <w:r>
        <w:rPr>
          <w:rFonts w:hint="eastAsia"/>
        </w:rPr>
        <w:t>第五章 行业发展趋势预测</w:t>
      </w:r>
      <w:r>
        <w:rPr>
          <w:rFonts w:hint="eastAsia"/>
        </w:rPr>
        <w:br/>
      </w:r>
      <w:r>
        <w:rPr>
          <w:rFonts w:hint="eastAsia"/>
        </w:rPr>
        <w:t>　　第一节 行业发展预测</w:t>
      </w:r>
      <w:r>
        <w:rPr>
          <w:rFonts w:hint="eastAsia"/>
        </w:rPr>
        <w:br/>
      </w:r>
      <w:r>
        <w:rPr>
          <w:rFonts w:hint="eastAsia"/>
        </w:rPr>
        <w:t>　　　　一、医院行业发展预测</w:t>
      </w:r>
      <w:r>
        <w:rPr>
          <w:rFonts w:hint="eastAsia"/>
        </w:rPr>
        <w:br/>
      </w:r>
      <w:r>
        <w:rPr>
          <w:rFonts w:hint="eastAsia"/>
        </w:rPr>
        <w:t>　　　　二、2011年医院终端发展趋势预测</w:t>
      </w:r>
      <w:r>
        <w:rPr>
          <w:rFonts w:hint="eastAsia"/>
        </w:rPr>
        <w:br/>
      </w:r>
      <w:r>
        <w:rPr>
          <w:rFonts w:hint="eastAsia"/>
        </w:rPr>
        <w:t>　　　　三、我国医药行业“十一五”发展趋势</w:t>
      </w:r>
      <w:r>
        <w:rPr>
          <w:rFonts w:hint="eastAsia"/>
        </w:rPr>
        <w:br/>
      </w:r>
      <w:r>
        <w:rPr>
          <w:rFonts w:hint="eastAsia"/>
        </w:rPr>
        <w:t>　　　　四、2011年医药经济走势预测</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(中.智.林)入世后我国医疗服务市场的格局</w:t>
      </w:r>
      <w:r>
        <w:rPr>
          <w:rFonts w:hint="eastAsia"/>
        </w:rPr>
        <w:br/>
      </w:r>
      <w:r>
        <w:rPr>
          <w:rFonts w:hint="eastAsia"/>
        </w:rPr>
        <w:br/>
      </w:r>
      <w:r>
        <w:rPr>
          <w:rFonts w:hint="eastAsia"/>
        </w:rPr>
        <w:t>图表目录</w:t>
      </w:r>
      <w:r>
        <w:rPr>
          <w:rFonts w:hint="eastAsia"/>
        </w:rPr>
        <w:br/>
      </w:r>
      <w:r>
        <w:rPr>
          <w:rFonts w:hint="eastAsia"/>
        </w:rPr>
        <w:t>　　图表 我国医院数目变化情况</w:t>
      </w:r>
      <w:r>
        <w:rPr>
          <w:rFonts w:hint="eastAsia"/>
        </w:rPr>
        <w:br/>
      </w:r>
      <w:r>
        <w:rPr>
          <w:rFonts w:hint="eastAsia"/>
        </w:rPr>
        <w:t>　　图表 卫生部门综合医院门诊和出院病人人均医疗费用</w:t>
      </w:r>
      <w:r>
        <w:rPr>
          <w:rFonts w:hint="eastAsia"/>
        </w:rPr>
        <w:br/>
      </w:r>
      <w:r>
        <w:rPr>
          <w:rFonts w:hint="eastAsia"/>
        </w:rPr>
        <w:t>　　图表 2010年～2011年上半年全国医院购药趋势及预测</w:t>
      </w:r>
      <w:r>
        <w:rPr>
          <w:rFonts w:hint="eastAsia"/>
        </w:rPr>
        <w:br/>
      </w:r>
      <w:r>
        <w:rPr>
          <w:rFonts w:hint="eastAsia"/>
        </w:rPr>
        <w:t>　　图表 2011年全国医院用药推总金额排序前十大类份额</w:t>
      </w:r>
      <w:r>
        <w:rPr>
          <w:rFonts w:hint="eastAsia"/>
        </w:rPr>
        <w:br/>
      </w:r>
      <w:r>
        <w:rPr>
          <w:rFonts w:hint="eastAsia"/>
        </w:rPr>
        <w:t>　　图表 2010年上半年与2011年上半年全国医院购药同期对比情况</w:t>
      </w:r>
      <w:r>
        <w:rPr>
          <w:rFonts w:hint="eastAsia"/>
        </w:rPr>
        <w:br/>
      </w:r>
      <w:r>
        <w:rPr>
          <w:rFonts w:hint="eastAsia"/>
        </w:rPr>
        <w:t>　　图表 2009-2011年世界部分国家/地区医护人力资源现状</w:t>
      </w:r>
      <w:r>
        <w:rPr>
          <w:rFonts w:hint="eastAsia"/>
        </w:rPr>
        <w:br/>
      </w:r>
      <w:r>
        <w:rPr>
          <w:rFonts w:hint="eastAsia"/>
        </w:rPr>
        <w:t>　　图表 2009年世界各大洲平均医护比与我国2011年的医护比</w:t>
      </w:r>
      <w:r>
        <w:rPr>
          <w:rFonts w:hint="eastAsia"/>
        </w:rPr>
        <w:br/>
      </w:r>
      <w:r>
        <w:rPr>
          <w:rFonts w:hint="eastAsia"/>
        </w:rPr>
        <w:t>　　附 录</w:t>
      </w:r>
      <w:r>
        <w:rPr>
          <w:rFonts w:hint="eastAsia"/>
        </w:rPr>
        <w:br/>
      </w:r>
      <w:r>
        <w:rPr>
          <w:rFonts w:hint="eastAsia"/>
        </w:rPr>
        <w:t>　　附录一 医院分级管理申报程序</w:t>
      </w:r>
      <w:r>
        <w:rPr>
          <w:rFonts w:hint="eastAsia"/>
        </w:rPr>
        <w:br/>
      </w:r>
      <w:r>
        <w:rPr>
          <w:rFonts w:hint="eastAsia"/>
        </w:rPr>
        <w:t>　　附录二 论医疗机构分类管理的重要意义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22f8f0bb4f25" w:history="1">
        <w:r>
          <w:rPr>
            <w:rStyle w:val="Hyperlink"/>
          </w:rPr>
          <w:t>2012年版医院行业研究分析报告</w:t>
        </w:r>
      </w:hyperlink>
      <w:r>
        <w:rPr>
          <w:color w:val="C00000"/>
        </w:rPr>
        <w:t>》，报告编号：</w:t>
      </w:r>
      <w:r>
        <w:rPr>
          <w:rFonts w:hint="eastAsia"/>
          <w:color w:val="C00000"/>
        </w:rPr>
        <w:t>1073729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d22f8f0bb4f25" w:history="1">
        <w:r>
          <w:rPr>
            <w:rStyle w:val="Hyperlink"/>
          </w:rPr>
          <w:t>https://www.20087.com/DiaoYan/2012-07/banyiyuanhangyeyanjiufenxi.html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59de90094405a" w:history="1">
      <w:r>
        <w:rPr>
          <w:rStyle w:val="Hyperlink"/>
        </w:rPr>
        <w:t>2012年版医院行业研究分析报告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yiyuanhangyeyanjiufenxi.html" TargetMode="External" Id="R0a1d22f8f0bb4f25" /></Relationships>
</file>

<file path=word/_rels/header2.xml.rels>&#65279;<?xml version="1.0" encoding="utf-8"?><Relationships xmlns="http://schemas.openxmlformats.org/package/2006/relationships"><Relationship Type="http://schemas.openxmlformats.org/officeDocument/2006/relationships/hyperlink" Target="https://www.20087.com/DiaoYan/2012-07/banyiyuanhangyeyanjiufenxi.html" TargetMode="External" Id="Rba259de90094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2012-07-22T04:56:00Z</dcterms:created>
  <dcterms:modified xsi:type="dcterms:W3CDTF">2012-07-22T05:56:00Z</dcterms:modified>
  <dc:subject>2012年版医院行业研究分析报告</dc:subject>
  <dc:title>2012年版医院行业研究分析报告</dc:title>
  <cp:keywords>2012年版医院行业研究分析报告</cp:keywords>
  <dc:description>2012年版医院行业研究分析报告</dc:description>
</cp:coreProperties>
</file>