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a779e4d645b8" w:history="1">
              <w:r>
                <w:rPr>
                  <w:rStyle w:val="Hyperlink"/>
                </w:rPr>
                <w:t>2012版中国医院管理人员培训行业发展回顾与前景展望分析报告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a779e4d645b8" w:history="1">
              <w:r>
                <w:rPr>
                  <w:rStyle w:val="Hyperlink"/>
                </w:rPr>
                <w:t>2012版中国医院管理人员培训行业发展回顾与前景展望分析报告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1a779e4d645b8" w:history="1">
                <w:r>
                  <w:rPr>
                    <w:rStyle w:val="Hyperlink"/>
                  </w:rPr>
                  <w:t>https://www.20087.com/DiaoYan/2012-07/banyiyuanguanlirenyuanpeixunhangyefa.html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2012年中国医院管理人员培训产业运行整体综述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2012年全球医院管理人员培训发展现状及潜力研究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2012年中国医院管理人员培训行业发展环境深度研究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2012年中国医院管理人员培训行业技术环境研究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2012年中国医院管理人员培训行业市场运行状况分析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2012年中国医院管理人员培训细分市场运行态势研究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2012年中国医院管理人员培训区域市场深度调查分析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五、西北区域医院管理人员培训机构发展潜力研究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2012年中国医院管理人员培训市场消费者需求调研数据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未来中国医院管理人员培训市场消费者需求趋势预测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2012年中国医院管理人员培训行业市场格局评价研究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一、中国医院管理人员培训竞争力市场考察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二、中国医院管理人员培训企业并购研究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三、中国医院管理人员培训市场竞争程度研究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2012年中国医院管理人员培训行业国际知名品牌企业综合竞争力考察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2012年中国医院管理人员培训行业国内重点机构企业综合竞争力监测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2012-2016年中国医院管理人员培训行业市场供需状况展望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2012-2016年中国医院管理人员培训行业市场规模预测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2012-2016年中国医院管理人员培训行业市场盈利预测研究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2012-2016年中国医院管理人员培训行业发展潜力预测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2012年中国医院管理人员培训市场销售策略与盈利模式研究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2012年中国医院管理人员培训行业未来发展形势预测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2012年中国医院管理人员培训行业特点分析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2012年中国医院管理人员培训行业现状综述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2012年中国医院管理人员培训行业发展建议及对策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2012-2016年中国医院管理人员培训行业投资潜力与未来前景预测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2012-2016年中国医院管理人员培训行业投资价值研究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2012-2016年中国医院管理人员培训行业投资机会分析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2012-2016年中国医院管理人员培训行业投资机会与风险分析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中⋅智林⋅权威专家投资建议点评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2012-2016年中国医院管理人员培训机构市场未来增长预测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2012-2016年中国医院管理人员培训市场需求状况预测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知名品牌医院管理人员培训机构调研数据结果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中国医院管理人员培训行业生命周期的判断图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2009-2012年中国医院管理人员培训市场科目价格对比表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中国医院管理人员培训行业环境波特五力分析模型研究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2011-2012年中国消费者对医院管理人员培训机构品牌认知度调查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2011-2012年中国医院管理人员培训机构地理位置影响程度调研结果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2012-2016年中国医院管理人员培训机构课程市场价格走势预测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2012-2016年中国医院管理人员培训行业市场供需形势预测表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2012-2016年中国医院管理人员培训行业发展潜力预测走势图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a779e4d645b8" w:history="1">
        <w:r>
          <w:rPr>
            <w:rStyle w:val="Hyperlink"/>
          </w:rPr>
          <w:t>2012版中国医院管理人员培训行业发展回顾与前景展望分析报告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1a779e4d645b8" w:history="1">
        <w:r>
          <w:rPr>
            <w:rStyle w:val="Hyperlink"/>
          </w:rPr>
          <w:t>https://www.20087.com/DiaoYan/2012-07/banyiyuanguanlirenyuanpeixunhangyefa.html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6d2c9fe0c4198" w:history="1">
      <w:r>
        <w:rPr>
          <w:rStyle w:val="Hyperlink"/>
        </w:rPr>
        <w:t>2012版中国医院管理人员培训行业发展回顾与前景展望分析报告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iyuanguanlirenyuanpeixunhangyefa.html" TargetMode="External" Id="R7bf1a779e4d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iyuanguanlirenyuanpeixunhangyefa.html" TargetMode="External" Id="R24b6d2c9fe0c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2012-07-05T03:41:00Z</dcterms:created>
  <dcterms:modified xsi:type="dcterms:W3CDTF">2012-07-05T04:41:00Z</dcterms:modified>
  <dc:subject>2012版中国医院管理人员培训行业发展回顾与前景展望分析报告</dc:subject>
  <dc:title>2012版中国医院管理人员培训行业发展回顾与前景展望分析报告</dc:title>
  <cp:keywords>2012版中国医院管理人员培训行业发展回顾与前景展望分析报告</cp:keywords>
  <dc:description>2012版中国医院管理人员培训行业发展回顾与前景展望分析报告</dc:description>
</cp:coreProperties>
</file>