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9ea7ac4c9452d" w:history="1">
              <w:r>
                <w:rPr>
                  <w:rStyle w:val="Hyperlink"/>
                </w:rPr>
                <w:t>2012版中国菜籽油市场分析研究预测报告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9ea7ac4c9452d" w:history="1">
              <w:r>
                <w:rPr>
                  <w:rStyle w:val="Hyperlink"/>
                </w:rPr>
                <w:t>2012版中国菜籽油市场分析研究预测报告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9ea7ac4c9452d" w:history="1">
                <w:r>
                  <w:rPr>
                    <w:rStyle w:val="Hyperlink"/>
                  </w:rPr>
                  <w:t>https://www.20087.com/DiaoYan/2012-07/bancaiziyoushichangfenxiyanjiuyuce.html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2012年世界菜籽油行业发展形势分析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2012年世界菜籽油行业发展分析</w:t>
      </w:r>
      <w:r>
        <w:rPr>
          <w:rFonts w:hint="eastAsia"/>
        </w:rPr>
        <w:br/>
      </w:r>
      <w:r>
        <w:rPr>
          <w:rFonts w:hint="eastAsia"/>
        </w:rPr>
        <w:t>　　　　一、世界菜籽油产量分析</w:t>
      </w:r>
      <w:r>
        <w:rPr>
          <w:rFonts w:hint="eastAsia"/>
        </w:rPr>
        <w:br/>
      </w:r>
      <w:r>
        <w:rPr>
          <w:rFonts w:hint="eastAsia"/>
        </w:rPr>
        <w:t>　　　　二、世界菜籽油需求量分析</w:t>
      </w:r>
      <w:r>
        <w:rPr>
          <w:rFonts w:hint="eastAsia"/>
        </w:rPr>
        <w:br/>
      </w:r>
      <w:r>
        <w:rPr>
          <w:rFonts w:hint="eastAsia"/>
        </w:rPr>
        <w:t>　　　　三、欧盟菜籽油产量增长分析</w:t>
      </w:r>
      <w:r>
        <w:rPr>
          <w:rFonts w:hint="eastAsia"/>
        </w:rPr>
        <w:br/>
      </w:r>
      <w:r>
        <w:rPr>
          <w:rFonts w:hint="eastAsia"/>
        </w:rPr>
        <w:t>　　第二节 2012年世界菜籽油市场运行分析</w:t>
      </w:r>
      <w:r>
        <w:rPr>
          <w:rFonts w:hint="eastAsia"/>
        </w:rPr>
        <w:br/>
      </w:r>
      <w:r>
        <w:rPr>
          <w:rFonts w:hint="eastAsia"/>
        </w:rPr>
        <w:t>　　　　一、世界菜籽生产工艺分析</w:t>
      </w:r>
      <w:r>
        <w:rPr>
          <w:rFonts w:hint="eastAsia"/>
        </w:rPr>
        <w:br/>
      </w:r>
      <w:r>
        <w:rPr>
          <w:rFonts w:hint="eastAsia"/>
        </w:rPr>
        <w:t>　　　　二、世界菜籽价格分析</w:t>
      </w:r>
      <w:r>
        <w:rPr>
          <w:rFonts w:hint="eastAsia"/>
        </w:rPr>
        <w:br/>
      </w:r>
      <w:r>
        <w:rPr>
          <w:rFonts w:hint="eastAsia"/>
        </w:rPr>
        <w:t>　　　　三、主要国家菜籽油产品市场概况分析</w:t>
      </w:r>
      <w:r>
        <w:rPr>
          <w:rFonts w:hint="eastAsia"/>
        </w:rPr>
        <w:br/>
      </w:r>
      <w:r>
        <w:rPr>
          <w:rFonts w:hint="eastAsia"/>
        </w:rPr>
        <w:t>　　第三节 2013-2015年世界菜籽油行业发展趋势分析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2012年中国菜籽油行业市场发展环境分析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二、食用油国家标准引导行业方向</w:t>
      </w:r>
      <w:r>
        <w:rPr>
          <w:rFonts w:hint="eastAsia"/>
        </w:rPr>
        <w:br/>
      </w:r>
      <w:r>
        <w:rPr>
          <w:rFonts w:hint="eastAsia"/>
        </w:rPr>
        <w:t>　　　　三、中国将出台食用油脂加工业溶剂新标准</w:t>
      </w:r>
      <w:r>
        <w:rPr>
          <w:rFonts w:hint="eastAsia"/>
        </w:rPr>
        <w:br/>
      </w:r>
      <w:r>
        <w:rPr>
          <w:rFonts w:hint="eastAsia"/>
        </w:rPr>
        <w:t>　　　　四、中国将出台十一项政策推动油料生产迅速发展</w:t>
      </w:r>
      <w:r>
        <w:rPr>
          <w:rFonts w:hint="eastAsia"/>
        </w:rPr>
        <w:br/>
      </w:r>
      <w:r>
        <w:rPr>
          <w:rFonts w:hint="eastAsia"/>
        </w:rPr>
        <w:t>　　　　五、菜籽油国家标准分析</w:t>
      </w:r>
      <w:r>
        <w:rPr>
          <w:rFonts w:hint="eastAsia"/>
        </w:rPr>
        <w:br/>
      </w:r>
      <w:r>
        <w:rPr>
          <w:rFonts w:hint="eastAsia"/>
        </w:rPr>
        <w:t>　　第三节 2012年中国菜籽油行业社会环境分析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2012年中国菜籽油行业技术环境分析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2012年中国菜籽油行业运行态势分析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二、中国菜籽面积和产量恢复性增长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四、油菜籽进口实际到港统计</w:t>
      </w:r>
      <w:r>
        <w:rPr>
          <w:rFonts w:hint="eastAsia"/>
        </w:rPr>
        <w:br/>
      </w:r>
      <w:r>
        <w:rPr>
          <w:rFonts w:hint="eastAsia"/>
        </w:rPr>
        <w:t>　　第二节 2012年中国菜籽油产业运行动态分析</w:t>
      </w:r>
      <w:r>
        <w:rPr>
          <w:rFonts w:hint="eastAsia"/>
        </w:rPr>
        <w:br/>
      </w:r>
      <w:r>
        <w:rPr>
          <w:rFonts w:hint="eastAsia"/>
        </w:rPr>
        <w:t>　　　　一、菜籽油价格分析</w:t>
      </w:r>
      <w:r>
        <w:rPr>
          <w:rFonts w:hint="eastAsia"/>
        </w:rPr>
        <w:br/>
      </w:r>
      <w:r>
        <w:rPr>
          <w:rFonts w:hint="eastAsia"/>
        </w:rPr>
        <w:t>　　　　二、国内菜油市场行情仍将振荡整理</w:t>
      </w:r>
      <w:r>
        <w:rPr>
          <w:rFonts w:hint="eastAsia"/>
        </w:rPr>
        <w:br/>
      </w:r>
      <w:r>
        <w:rPr>
          <w:rFonts w:hint="eastAsia"/>
        </w:rPr>
        <w:t>　　　　三、菜籽油市场评论</w:t>
      </w:r>
      <w:r>
        <w:rPr>
          <w:rFonts w:hint="eastAsia"/>
        </w:rPr>
        <w:br/>
      </w:r>
      <w:r>
        <w:rPr>
          <w:rFonts w:hint="eastAsia"/>
        </w:rPr>
        <w:t>　　第三节 2012年中国菜籽油产业发展存在问题分析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2012年中国菜籽油产业市场运行动态分析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2012年中国菜籽油市场运行状况分析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四、特种食用油脂将成市场竞争新焦点</w:t>
      </w:r>
      <w:r>
        <w:rPr>
          <w:rFonts w:hint="eastAsia"/>
        </w:rPr>
        <w:br/>
      </w:r>
      <w:r>
        <w:rPr>
          <w:rFonts w:hint="eastAsia"/>
        </w:rPr>
        <w:t>　　第二节 2012年中国菜籽油期货市场运行分析</w:t>
      </w:r>
      <w:r>
        <w:rPr>
          <w:rFonts w:hint="eastAsia"/>
        </w:rPr>
        <w:br/>
      </w:r>
      <w:r>
        <w:rPr>
          <w:rFonts w:hint="eastAsia"/>
        </w:rPr>
        <w:t>　　　　一、菜籽油期货品种的特点</w:t>
      </w:r>
      <w:r>
        <w:rPr>
          <w:rFonts w:hint="eastAsia"/>
        </w:rPr>
        <w:br/>
      </w:r>
      <w:r>
        <w:rPr>
          <w:rFonts w:hint="eastAsia"/>
        </w:rPr>
        <w:t>　　　　二、菜籽油期货在郑商所上市交易</w:t>
      </w:r>
      <w:r>
        <w:rPr>
          <w:rFonts w:hint="eastAsia"/>
        </w:rPr>
        <w:br/>
      </w:r>
      <w:r>
        <w:rPr>
          <w:rFonts w:hint="eastAsia"/>
        </w:rPr>
        <w:t>　　　　三、中国菜籽油期货市场前景广阔</w:t>
      </w:r>
      <w:r>
        <w:rPr>
          <w:rFonts w:hint="eastAsia"/>
        </w:rPr>
        <w:br/>
      </w:r>
      <w:r>
        <w:rPr>
          <w:rFonts w:hint="eastAsia"/>
        </w:rPr>
        <w:t>　　第三节 2012年甘肃省菜油市场供应平稳有序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2008-2012年中国食用植物油产量数据统计分析（按季度更新）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二、2012年食用植物油重点省市数据分析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2007-2012年中国食用植物油加工行业数据监测分析（按季度更新）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2006-2011年中国菜籽油行业主要产品进出口数据统计</w:t>
      </w:r>
      <w:r>
        <w:rPr>
          <w:rFonts w:hint="eastAsia"/>
        </w:rPr>
        <w:br/>
      </w:r>
      <w:r>
        <w:rPr>
          <w:rFonts w:hint="eastAsia"/>
        </w:rPr>
        <w:t>　　第一节 2006-2011年中国初榨的低芥子酸菜子油进出口数据监测分析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一、初榨的低芥子酸菜子油进出口数量分析15141100</w:t>
      </w:r>
      <w:r>
        <w:rPr>
          <w:rFonts w:hint="eastAsia"/>
        </w:rPr>
        <w:br/>
      </w:r>
      <w:r>
        <w:rPr>
          <w:rFonts w:hint="eastAsia"/>
        </w:rPr>
        <w:t>　　　　二、初榨的低芥子酸菜子油进出口金额分析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2006-2011年中国其他低芥子酸菜子油进出口数据监测分析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一、其他低芥子酸菜子油进出口数量分析15141900</w:t>
      </w:r>
      <w:r>
        <w:rPr>
          <w:rFonts w:hint="eastAsia"/>
        </w:rPr>
        <w:br/>
      </w:r>
      <w:r>
        <w:rPr>
          <w:rFonts w:hint="eastAsia"/>
        </w:rPr>
        <w:t>　　　　二、其他低芥子酸菜子油进出口金额分析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三、其他低芥子酸菜子油进出口国家及地区分析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2006-2011年中国初榨的非低芥子酸菜子油进出口数据监测分析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一、初榨的非低芥子酸菜子油进出口数量分析15149110</w:t>
      </w:r>
      <w:r>
        <w:rPr>
          <w:rFonts w:hint="eastAsia"/>
        </w:rPr>
        <w:br/>
      </w:r>
      <w:r>
        <w:rPr>
          <w:rFonts w:hint="eastAsia"/>
        </w:rPr>
        <w:t>　　　　二、初榨的非低芥子酸菜子油进出口金额分析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三、初榨的非低芥子酸菜子油进出口国家及地区分析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2006-2011年中国精制非低芥子酸菜子油、芥子油进出口数据监测分析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一、精制非低芥子酸菜子油、芥子油进出口数量分析15149900</w:t>
      </w:r>
      <w:r>
        <w:rPr>
          <w:rFonts w:hint="eastAsia"/>
        </w:rPr>
        <w:br/>
      </w:r>
      <w:r>
        <w:rPr>
          <w:rFonts w:hint="eastAsia"/>
        </w:rPr>
        <w:t>　　　　二、精制非低芥子酸菜子油、芥子油进出口金额分析</w:t>
      </w:r>
      <w:r>
        <w:rPr>
          <w:rFonts w:hint="eastAsia"/>
        </w:rPr>
        <w:br/>
      </w:r>
      <w:r>
        <w:rPr>
          <w:rFonts w:hint="eastAsia"/>
        </w:rPr>
        <w:t>　　　　三、精制非低芥子酸菜子油、芥子油进出口国家及地区分析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2006-2011年中国其他油菜子油渣饼及固体残渣进出口数据监测分析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2006-2011年中国其他油菜子油渣饼及固体残渣进口数据分析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一、进口数量分析（23064900）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2006-2011年中国其他油菜子油渣饼及固体残渣出口数据分析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2006-2011年中国其他油菜子油渣饼及固体残渣进出口平均单价分析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2006-2011年中国其他油菜子油渣饼及固体残渣进出口国家及地区分析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2012年中国菜籽油行业市场竞争格局分析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2012年中国菜籽油行业发展周期分析</w:t>
      </w:r>
      <w:r>
        <w:rPr>
          <w:rFonts w:hint="eastAsia"/>
        </w:rPr>
        <w:br/>
      </w:r>
      <w:r>
        <w:rPr>
          <w:rFonts w:hint="eastAsia"/>
        </w:rPr>
        <w:t>　　　　一、菜籽油技术竞争分析</w:t>
      </w:r>
      <w:r>
        <w:rPr>
          <w:rFonts w:hint="eastAsia"/>
        </w:rPr>
        <w:br/>
      </w:r>
      <w:r>
        <w:rPr>
          <w:rFonts w:hint="eastAsia"/>
        </w:rPr>
        <w:t>　　　　二、菜籽油品牌竞争分析</w:t>
      </w:r>
      <w:r>
        <w:rPr>
          <w:rFonts w:hint="eastAsia"/>
        </w:rPr>
        <w:br/>
      </w:r>
      <w:r>
        <w:rPr>
          <w:rFonts w:hint="eastAsia"/>
        </w:rPr>
        <w:t>　　　　三、菜籽油价格竞争分析</w:t>
      </w:r>
      <w:r>
        <w:rPr>
          <w:rFonts w:hint="eastAsia"/>
        </w:rPr>
        <w:br/>
      </w:r>
      <w:r>
        <w:rPr>
          <w:rFonts w:hint="eastAsia"/>
        </w:rPr>
        <w:t>　　第二节 2012年中国菜籽油行业集中度分析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2012年中国菜籽油企业提升竞争力策略分析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2012年中国菜籽油优势企业财务状况及竞争力分析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中纺粮油蚌埠油脂有限责任公司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天门市永康油脂化工有限责任公司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安徽绿一粮油集团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呼伦贝尔金杨油脂有限公司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成都市新兴粮油有限公司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内蒙古新蒙油脂股份有限公司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江都天一油脂集团有限公司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江都市万顺油脂有限公司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2012年中国菜籽油相关行业发展态势分析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2012年中国油菜种植行业发展状况分析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一、油菜种植业整体发展状况分析</w:t>
      </w:r>
      <w:r>
        <w:rPr>
          <w:rFonts w:hint="eastAsia"/>
        </w:rPr>
        <w:br/>
      </w:r>
      <w:r>
        <w:rPr>
          <w:rFonts w:hint="eastAsia"/>
        </w:rPr>
        <w:t>　　　　二、油菜产量变化情况分析</w:t>
      </w:r>
      <w:r>
        <w:rPr>
          <w:rFonts w:hint="eastAsia"/>
        </w:rPr>
        <w:br/>
      </w:r>
      <w:r>
        <w:rPr>
          <w:rFonts w:hint="eastAsia"/>
        </w:rPr>
        <w:t>　　　　三、影响油菜种植业发展的主要因素分析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四、2013-2015年中国油菜种植行业发展前景预测分析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2012年中国花生油行业发展状况分析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一、花生油行业整体发展状况分析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二、花生油产量变化情况分析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三、2013-2015年中国花生油行业发展前景预测分析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2012年中国豆油行业发展状况分析</w:t>
      </w:r>
      <w:r>
        <w:rPr>
          <w:rFonts w:hint="eastAsia"/>
        </w:rPr>
        <w:br/>
      </w:r>
      <w:r>
        <w:rPr>
          <w:rFonts w:hint="eastAsia"/>
        </w:rPr>
        <w:t>　　　　一、豆油行业整体发展状况分析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二、豆油产量变化情况分析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三、2013-2015年中国豆油行业发展前景预测分析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2012年中国食用油行业运行形势综述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22012年中国食用油市场总体概况</w:t>
      </w:r>
      <w:r>
        <w:rPr>
          <w:rFonts w:hint="eastAsia"/>
        </w:rPr>
        <w:br/>
      </w:r>
      <w:r>
        <w:rPr>
          <w:rFonts w:hint="eastAsia"/>
        </w:rPr>
        <w:t>　　　　一、新型食用油市场发展现状分析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二、中国食用植物油市场形势分析</w:t>
      </w:r>
      <w:r>
        <w:rPr>
          <w:rFonts w:hint="eastAsia"/>
        </w:rPr>
        <w:br/>
      </w:r>
      <w:r>
        <w:rPr>
          <w:rFonts w:hint="eastAsia"/>
        </w:rPr>
        <w:t>　　　　三、中国主要地区食用油市场分析</w:t>
      </w:r>
      <w:r>
        <w:rPr>
          <w:rFonts w:hint="eastAsia"/>
        </w:rPr>
        <w:br/>
      </w:r>
      <w:r>
        <w:rPr>
          <w:rFonts w:hint="eastAsia"/>
        </w:rPr>
        <w:t>　　第三节 2012年中国小包装食用油产业市场分析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二、小包装食用油市场发展策略与建议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三、小包装食用油的发展前景</w:t>
      </w:r>
      <w:r>
        <w:rPr>
          <w:rFonts w:hint="eastAsia"/>
        </w:rPr>
        <w:br/>
      </w:r>
      <w:r>
        <w:rPr>
          <w:rFonts w:hint="eastAsia"/>
        </w:rPr>
        <w:t>　　第四节 2012年中国食用油加工业存在的问题及对策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2013-2015年中国菜籽油行业发展前景趋势分析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2013-2015年中国食用油行业的发展趋势分析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t>　　第二节 2013-2015年中国菜籽油市场运行动态预测分析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一、菜籽油产销预测分析</w:t>
      </w:r>
      <w:r>
        <w:rPr>
          <w:rFonts w:hint="eastAsia"/>
        </w:rPr>
        <w:br/>
      </w:r>
      <w:r>
        <w:rPr>
          <w:rFonts w:hint="eastAsia"/>
        </w:rPr>
        <w:t>　　　　二、菜籽油价格影响因素及走势预测分析</w:t>
      </w:r>
      <w:r>
        <w:rPr>
          <w:rFonts w:hint="eastAsia"/>
        </w:rPr>
        <w:br/>
      </w:r>
      <w:r>
        <w:rPr>
          <w:rFonts w:hint="eastAsia"/>
        </w:rPr>
        <w:t>　　　　三、菜籽油进出口状况预测分析</w:t>
      </w:r>
      <w:r>
        <w:rPr>
          <w:rFonts w:hint="eastAsia"/>
        </w:rPr>
        <w:br/>
      </w:r>
      <w:r>
        <w:rPr>
          <w:rFonts w:hint="eastAsia"/>
        </w:rPr>
        <w:t>　　第三节 2013-2015年中国菜籽油市场盈利预测分析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2013-2015年中国菜籽油行业投资机会与风险分析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2013-2015年中国菜籽油行业投资环境分析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2013-2015年中国菜籽油行业投资机会分析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一、菜籽油投资潜力分析</w:t>
      </w:r>
      <w:r>
        <w:rPr>
          <w:rFonts w:hint="eastAsia"/>
        </w:rPr>
        <w:br/>
      </w:r>
      <w:r>
        <w:rPr>
          <w:rFonts w:hint="eastAsia"/>
        </w:rPr>
        <w:t>　　　　二、菜籽油投资吸引力分析</w:t>
      </w:r>
      <w:r>
        <w:rPr>
          <w:rFonts w:hint="eastAsia"/>
        </w:rPr>
        <w:br/>
      </w:r>
      <w:r>
        <w:rPr>
          <w:rFonts w:hint="eastAsia"/>
        </w:rPr>
        <w:t>　　第三节 (中智:林)2013-2015年中国菜籽油行业投资风险分析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9ea7ac4c9452d" w:history="1">
        <w:r>
          <w:rPr>
            <w:rStyle w:val="Hyperlink"/>
          </w:rPr>
          <w:t>2012版中国菜籽油市场分析研究预测报告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9ea7ac4c9452d" w:history="1">
        <w:r>
          <w:rPr>
            <w:rStyle w:val="Hyperlink"/>
          </w:rPr>
          <w:t>https://www.20087.com/DiaoYan/2012-07/bancaiziyoushichangfenxiyanjiuyuce.html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b515c2b8042cf" w:history="1">
      <w:r>
        <w:rPr>
          <w:rStyle w:val="Hyperlink"/>
        </w:rPr>
        <w:t>2012版中国菜籽油市场分析研究预测报告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caiziyoushichangfenxiyanjiuyuce.html" TargetMode="External" Id="R9379ea7ac4c9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caiziyoushichangfenxiyanjiuyuce.html" TargetMode="External" Id="R6f6b515c2b80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2012-07-12T06:44:00Z</dcterms:created>
  <dcterms:modified xsi:type="dcterms:W3CDTF">2012-07-12T07:44:00Z</dcterms:modified>
  <dc:subject>2012版中国菜籽油市场分析研究预测报告</dc:subject>
  <dc:title>2012版中国菜籽油市场分析研究预测报告</dc:title>
  <cp:keywords>2012版中国菜籽油市场分析研究预测报告</cp:keywords>
  <dc:description>2012版中国菜籽油市场分析研究预测报告</dc:description>
</cp:coreProperties>
</file>