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336334184624" w:history="1">
              <w:r>
                <w:rPr>
                  <w:rStyle w:val="Hyperlink"/>
                </w:rPr>
                <w:t>2026-2032年中国格法玻璃行业研究分析与前景趋势预测报告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336334184624" w:history="1">
              <w:r>
                <w:rPr>
                  <w:rStyle w:val="Hyperlink"/>
                </w:rPr>
                <w:t>2026-2032年中国格法玻璃行业研究分析与前景趋势预测报告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336334184624" w:history="1">
                <w:r>
                  <w:rPr>
                    <w:rStyle w:val="Hyperlink"/>
                  </w:rPr>
                  <w:t>https://www.20087.com/8/65/GeFaBoLiShiChangQianJingFenXi.html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法玻璃，即浮法玻璃，因其表面平整、光学性能优良，是建筑、汽车、显示器等领域的主流玻璃材料。目前，浮法技术的持续进步，如超薄、超白、Low-E节能玻璃的生产，满足了市场对高质量、高性能玻璃的需求。同时，生产过程的自动化和智能化升级，提高了能效和生产效率。</w:t>
      </w:r>
      <w:r>
        <w:rPr>
          <w:rFonts w:hint="eastAsia"/>
        </w:rPr>
        <w:br/>
      </w:r>
      <w:r>
        <w:rPr>
          <w:rFonts w:hint="eastAsia"/>
        </w:rPr>
        <w:t>　　格法玻璃的未来发展将聚焦于技术创新与可持续解决方案。市场调研网认为，智能玻璃，如调光玻璃、自洁玻璃等高科技产品的开发，将拓展其应用领域，满足智能建筑和智能家居的需求。环境友好型生产，如使用可再生能源、减少碳排放的熔窑技术，以及玻璃回收再利用，将推动行业向循环经济转型。此外，随着可弯曲、柔性显示技术的突破，对超薄、高柔韧性浮法玻璃的需求将增长，开辟新的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1c336334184624" w:history="1">
        <w:r>
          <w:rPr>
            <w:rStyle w:val="Hyperlink"/>
          </w:rPr>
          <w:t>2026-2032年中国格法玻璃行业研究分析与前景趋势预测报告</w:t>
        </w:r>
      </w:hyperlink>
      <w:r>
        <w:rPr>
          <w:rFonts w:hint="eastAsia"/>
        </w:rPr>
        <w:t>》，2025年格法玻璃行业市场规模达 亿元，预计2032年市场规模将达 亿元，期间年均复合增长率（CAGR）达 %。报告整合了国家统计局、相关行业协会等机构的详实数据，结合专业研究团队对格法玻璃市场的长期监测，对格法玻璃行业发展现状进行了全面分析。报告探讨了格法玻璃行业的市场规模、需求动态、进出口情况、产业链结构和区域分布，详细分析了格法玻璃竞争格局以及潜在的风险与投资机会。同时，报告也阐明了格法玻璃行业的发展趋势，并对格法玻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格法玻璃行业概述</w:t>
      </w:r>
      <w:r>
        <w:rPr>
          <w:rFonts w:hint="eastAsia"/>
        </w:rPr>
        <w:br/>
      </w:r>
      <w:r>
        <w:rPr>
          <w:rFonts w:hint="eastAsia"/>
        </w:rPr>
        <w:t>　　第一节 格法玻璃定义与分类</w:t>
      </w:r>
      <w:r>
        <w:rPr>
          <w:rFonts w:hint="eastAsia"/>
        </w:rPr>
        <w:br/>
      </w:r>
      <w:r>
        <w:rPr>
          <w:rFonts w:hint="eastAsia"/>
        </w:rPr>
        <w:t>　　第二节 格法玻璃应用领域</w:t>
      </w:r>
      <w:r>
        <w:rPr>
          <w:rFonts w:hint="eastAsia"/>
        </w:rPr>
        <w:br/>
      </w:r>
      <w:r>
        <w:rPr>
          <w:rFonts w:hint="eastAsia"/>
        </w:rPr>
        <w:t>　　第三节 格法玻璃行业经济指标分析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一、格法玻璃行业赢利性评估</w:t>
      </w:r>
      <w:r>
        <w:rPr>
          <w:rFonts w:hint="eastAsia"/>
        </w:rPr>
        <w:br/>
      </w:r>
      <w:r>
        <w:rPr>
          <w:rFonts w:hint="eastAsia"/>
        </w:rPr>
        <w:t>　　　　二、格法玻璃行业成长速度分析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三、格法玻璃附加值提升空间探讨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四、格法玻璃行业进入壁垒分析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五、格法玻璃行业风险性评估</w:t>
      </w:r>
      <w:r>
        <w:rPr>
          <w:rFonts w:hint="eastAsia"/>
        </w:rPr>
        <w:br/>
      </w:r>
      <w:r>
        <w:rPr>
          <w:rFonts w:hint="eastAsia"/>
        </w:rPr>
        <w:t>　　　　六、格法玻璃行业周期性分析</w:t>
      </w:r>
      <w:r>
        <w:rPr>
          <w:rFonts w:hint="eastAsia"/>
        </w:rPr>
        <w:br/>
      </w:r>
      <w:r>
        <w:rPr>
          <w:rFonts w:hint="eastAsia"/>
        </w:rPr>
        <w:t>　　　　七、格法玻璃行业竞争程度指标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八、格法玻璃行业成熟度综合分析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格法玻璃产业链及经营模式分析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三、格法玻璃销售模式与渠道策略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全球格法玻璃市场发展分析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2025-2026年全球格法玻璃行业发展分析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一、全球格法玻璃行业市场规模与趋势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二、全球格法玻璃行业发展特点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三、全球格法玻璃行业竞争格局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主要国家与地区格法玻璃市场分析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2026-2032年全球格法玻璃行业发展趋势与前景预测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一、格法玻璃技术发展趋势</w:t>
      </w:r>
      <w:r>
        <w:rPr>
          <w:rFonts w:hint="eastAsia"/>
        </w:rPr>
        <w:br/>
      </w:r>
      <w:r>
        <w:rPr>
          <w:rFonts w:hint="eastAsia"/>
        </w:rPr>
        <w:t>　　　　二、格法玻璃行业发展趋势</w:t>
      </w:r>
      <w:r>
        <w:rPr>
          <w:rFonts w:hint="eastAsia"/>
        </w:rPr>
        <w:br/>
      </w:r>
      <w:r>
        <w:rPr>
          <w:rFonts w:hint="eastAsia"/>
        </w:rPr>
        <w:t>　　　　三、格法玻璃行业发展潜力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中国格法玻璃行业市场分析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2025-2026年格法玻璃产能与投资动态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一、国内格法玻璃产能现状与利用效率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二、格法玻璃产能扩张与投资动态分析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格法玻璃行业产量情况分析与趋势预测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一、2020-2025年格法玻璃行业产量与增长趋势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1、2020-2025年格法玻璃产量及增长趋势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2、2020-2025年格法玻璃细分产品产量及份额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二、格法玻璃产量影响因素分析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三、2026-2032年格法玻璃产量预测</w:t>
      </w:r>
      <w:r>
        <w:rPr>
          <w:rFonts w:hint="eastAsia"/>
        </w:rPr>
        <w:br/>
      </w:r>
      <w:r>
        <w:rPr>
          <w:rFonts w:hint="eastAsia"/>
        </w:rPr>
        <w:t>　　第三节 2026-2032年格法玻璃市场需求与销售分析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一、2025-2026年格法玻璃行业需求现状</w:t>
      </w:r>
      <w:r>
        <w:rPr>
          <w:rFonts w:hint="eastAsia"/>
        </w:rPr>
        <w:br/>
      </w:r>
      <w:r>
        <w:rPr>
          <w:rFonts w:hint="eastAsia"/>
        </w:rPr>
        <w:t>　　　　二、格法玻璃客户群体与需求特点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三、2020-2025年格法玻璃行业销售规模分析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四、2026-2032年格法玻璃市场增长潜力与规模预测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一、2025-2026年格法玻璃主要细分产品市场现状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2025-2026年格法玻璃行业技术发展现状及趋势分析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格法玻璃行业技术发展方向、趋势预测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一、2020-2025年格法玻璃市场价格走势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格法玻璃定价策略与方法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2026-2032年格法玻璃价格竞争态势与趋势预测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2025-2026年重点区域格法玻璃市场发展概况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二、2020-2025年格法玻璃市场需求规模情况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三、2026-2032年格法玻璃行业发展潜力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2020-2025年中国格法玻璃行业进出口情况分析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格法玻璃行业进口规模与来源分析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一、2020-2025年格法玻璃进口规模分析</w:t>
      </w:r>
      <w:r>
        <w:rPr>
          <w:rFonts w:hint="eastAsia"/>
        </w:rPr>
        <w:br/>
      </w:r>
      <w:r>
        <w:rPr>
          <w:rFonts w:hint="eastAsia"/>
        </w:rPr>
        <w:t>　　　　二、格法玻璃主要进口来源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格法玻璃行业出口规模与目的地分析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一、2020-2025年格法玻璃出口规模分析</w:t>
      </w:r>
      <w:r>
        <w:rPr>
          <w:rFonts w:hint="eastAsia"/>
        </w:rPr>
        <w:br/>
      </w:r>
      <w:r>
        <w:rPr>
          <w:rFonts w:hint="eastAsia"/>
        </w:rPr>
        <w:t>　　　　二、格法玻璃主要出口目的地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2020-2025年中国格法玻璃总体规模与财务指标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中国格法玻璃行业总体规模分析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一、格法玻璃企业数量与结构</w:t>
      </w:r>
      <w:r>
        <w:rPr>
          <w:rFonts w:hint="eastAsia"/>
        </w:rPr>
        <w:br/>
      </w:r>
      <w:r>
        <w:rPr>
          <w:rFonts w:hint="eastAsia"/>
        </w:rPr>
        <w:t>　　　　二、格法玻璃从业人员规模</w:t>
      </w:r>
      <w:r>
        <w:rPr>
          <w:rFonts w:hint="eastAsia"/>
        </w:rPr>
        <w:br/>
      </w:r>
      <w:r>
        <w:rPr>
          <w:rFonts w:hint="eastAsia"/>
        </w:rPr>
        <w:t>　　　　三、格法玻璃行业资产状况</w:t>
      </w:r>
      <w:r>
        <w:rPr>
          <w:rFonts w:hint="eastAsia"/>
        </w:rPr>
        <w:br/>
      </w:r>
      <w:r>
        <w:rPr>
          <w:rFonts w:hint="eastAsia"/>
        </w:rPr>
        <w:t>　　第二节 中国格法玻璃行业财务指标总体分析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格法玻璃行业重点企业经营状况分析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格法玻璃领先企业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格法玻璃标杆企业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格法玻璃代表企业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格法玻璃龙头企业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格法玻璃重点企业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格法玻璃行业竞争格局总览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2025-2026年格法玻璃行业竞争力分析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一、格法玻璃供应商议价能力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四、格法玻璃替代品威胁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2020-2025年格法玻璃行业企业并购活动分析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2025-2026年格法玻璃行业会展与招投标活动分析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2026年中国格法玻璃企业发展策略分析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格法玻璃市场策略分析</w:t>
      </w:r>
      <w:r>
        <w:rPr>
          <w:rFonts w:hint="eastAsia"/>
        </w:rPr>
        <w:br/>
      </w:r>
      <w:r>
        <w:rPr>
          <w:rFonts w:hint="eastAsia"/>
        </w:rPr>
        <w:t>　　　　一、格法玻璃市场定位与拓展策略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二、格法玻璃市场细分与目标客户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格法玻璃销售策略分析</w:t>
      </w:r>
      <w:r>
        <w:rPr>
          <w:rFonts w:hint="eastAsia"/>
        </w:rPr>
        <w:br/>
      </w:r>
      <w:r>
        <w:rPr>
          <w:rFonts w:hint="eastAsia"/>
        </w:rPr>
        <w:t>　　　　一、格法玻璃销售渠道与网络建设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提高格法玻璃企业竞争力建议</w:t>
      </w:r>
      <w:r>
        <w:rPr>
          <w:rFonts w:hint="eastAsia"/>
        </w:rPr>
        <w:br/>
      </w:r>
      <w:r>
        <w:rPr>
          <w:rFonts w:hint="eastAsia"/>
        </w:rPr>
        <w:t>　　　　一、格法玻璃技术创新与管理优化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格法玻璃品牌战略思考</w:t>
      </w:r>
      <w:r>
        <w:rPr>
          <w:rFonts w:hint="eastAsia"/>
        </w:rPr>
        <w:br/>
      </w:r>
      <w:r>
        <w:rPr>
          <w:rFonts w:hint="eastAsia"/>
        </w:rPr>
        <w:t>　　　　一、格法玻璃品牌建设与维护</w:t>
      </w:r>
      <w:r>
        <w:rPr>
          <w:rFonts w:hint="eastAsia"/>
        </w:rPr>
        <w:br/>
      </w:r>
      <w:r>
        <w:rPr>
          <w:rFonts w:hint="eastAsia"/>
        </w:rPr>
        <w:t>　　　　二、格法玻璃品牌影响力与市场竞争力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中国格法玻璃行业风险与对策</w:t>
      </w:r>
      <w:r>
        <w:rPr>
          <w:rFonts w:hint="eastAsia"/>
        </w:rPr>
        <w:br/>
      </w:r>
      <w:r>
        <w:rPr>
          <w:rFonts w:hint="eastAsia"/>
        </w:rPr>
        <w:t>　　第一节 格法玻璃行业SWOT分析</w:t>
      </w:r>
      <w:r>
        <w:rPr>
          <w:rFonts w:hint="eastAsia"/>
        </w:rPr>
        <w:br/>
      </w:r>
      <w:r>
        <w:rPr>
          <w:rFonts w:hint="eastAsia"/>
        </w:rPr>
        <w:t>　　　　一、格法玻璃行业优势分析</w:t>
      </w:r>
      <w:r>
        <w:rPr>
          <w:rFonts w:hint="eastAsia"/>
        </w:rPr>
        <w:br/>
      </w:r>
      <w:r>
        <w:rPr>
          <w:rFonts w:hint="eastAsia"/>
        </w:rPr>
        <w:t>　　　　二、格法玻璃行业劣势分析</w:t>
      </w:r>
      <w:r>
        <w:rPr>
          <w:rFonts w:hint="eastAsia"/>
        </w:rPr>
        <w:br/>
      </w:r>
      <w:r>
        <w:rPr>
          <w:rFonts w:hint="eastAsia"/>
        </w:rPr>
        <w:t>　　　　三、格法玻璃市场机会探索</w:t>
      </w:r>
      <w:r>
        <w:rPr>
          <w:rFonts w:hint="eastAsia"/>
        </w:rPr>
        <w:br/>
      </w:r>
      <w:r>
        <w:rPr>
          <w:rFonts w:hint="eastAsia"/>
        </w:rPr>
        <w:t>　　　　四、格法玻璃市场威胁评估</w:t>
      </w:r>
      <w:r>
        <w:rPr>
          <w:rFonts w:hint="eastAsia"/>
        </w:rPr>
        <w:br/>
      </w:r>
      <w:r>
        <w:rPr>
          <w:rFonts w:hint="eastAsia"/>
        </w:rPr>
        <w:t>　　第二节 格法玻璃行业风险及对策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2026-2032年中国格法玻璃行业前景与发展趋势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格法玻璃行业发展环境分析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2026-2032年格法玻璃行业发展趋势与方向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一、格法玻璃行业发展方向预测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二、格法玻璃发展趋势分析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2026-2032年格法玻璃行业发展潜力与机遇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一、格法玻璃市场发展潜力评估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二、格法玻璃新兴市场与机遇探索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中~智~林~－格法玻璃行业发展建议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格法玻璃图片</w:t>
      </w:r>
      <w:r>
        <w:rPr>
          <w:rFonts w:hint="eastAsia"/>
        </w:rPr>
        <w:br/>
      </w:r>
      <w:r>
        <w:rPr>
          <w:rFonts w:hint="eastAsia"/>
        </w:rPr>
        <w:t>　　图表 格法玻璃种类 分类</w:t>
      </w:r>
      <w:r>
        <w:rPr>
          <w:rFonts w:hint="eastAsia"/>
        </w:rPr>
        <w:br/>
      </w:r>
      <w:r>
        <w:rPr>
          <w:rFonts w:hint="eastAsia"/>
        </w:rPr>
        <w:t>　　图表 格法玻璃用途 应用</w:t>
      </w:r>
      <w:r>
        <w:rPr>
          <w:rFonts w:hint="eastAsia"/>
        </w:rPr>
        <w:br/>
      </w:r>
      <w:r>
        <w:rPr>
          <w:rFonts w:hint="eastAsia"/>
        </w:rPr>
        <w:t>　　图表 格法玻璃主要特点</w:t>
      </w:r>
      <w:r>
        <w:rPr>
          <w:rFonts w:hint="eastAsia"/>
        </w:rPr>
        <w:br/>
      </w:r>
      <w:r>
        <w:rPr>
          <w:rFonts w:hint="eastAsia"/>
        </w:rPr>
        <w:t>　　图表 格法玻璃产业链分析</w:t>
      </w:r>
      <w:r>
        <w:rPr>
          <w:rFonts w:hint="eastAsia"/>
        </w:rPr>
        <w:br/>
      </w:r>
      <w:r>
        <w:rPr>
          <w:rFonts w:hint="eastAsia"/>
        </w:rPr>
        <w:t>　　图表 格法玻璃政策分析</w:t>
      </w:r>
      <w:r>
        <w:rPr>
          <w:rFonts w:hint="eastAsia"/>
        </w:rPr>
        <w:br/>
      </w:r>
      <w:r>
        <w:rPr>
          <w:rFonts w:hint="eastAsia"/>
        </w:rPr>
        <w:t>　　图表 格法玻璃技术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2020-2025年格法玻璃行业市场容量分析</w:t>
      </w:r>
      <w:r>
        <w:rPr>
          <w:rFonts w:hint="eastAsia"/>
        </w:rPr>
        <w:br/>
      </w:r>
      <w:r>
        <w:rPr>
          <w:rFonts w:hint="eastAsia"/>
        </w:rPr>
        <w:t>　　图表 格法玻璃生产现状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格法玻璃行业动态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2020-2025年中国格法玻璃市场需求量及增速统计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2026年中国格法玻璃行业需求领域分布格局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2020-2025年中国格法玻璃进口情况分析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2020-2025年中国格法玻璃出口情况分析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2020-2025年中国格法玻璃行业企业平均规模情况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2020-2025年中国格法玻璃价格走势</w:t>
      </w:r>
      <w:r>
        <w:rPr>
          <w:rFonts w:hint="eastAsia"/>
        </w:rPr>
        <w:br/>
      </w:r>
      <w:r>
        <w:rPr>
          <w:rFonts w:hint="eastAsia"/>
        </w:rPr>
        <w:t>　　图表 2026年格法玻璃成本和利润分析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**地区格法玻璃行业市场需求情况</w:t>
      </w:r>
      <w:r>
        <w:rPr>
          <w:rFonts w:hint="eastAsia"/>
        </w:rPr>
        <w:br/>
      </w:r>
      <w:r>
        <w:rPr>
          <w:rFonts w:hint="eastAsia"/>
        </w:rPr>
        <w:t>　　图表 格法玻璃品牌</w:t>
      </w:r>
      <w:r>
        <w:rPr>
          <w:rFonts w:hint="eastAsia"/>
        </w:rPr>
        <w:br/>
      </w:r>
      <w:r>
        <w:rPr>
          <w:rFonts w:hint="eastAsia"/>
        </w:rPr>
        <w:t>　　图表 格法玻璃企业（一）概况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格法玻璃企业（一）经营分析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格法玻璃上游现状</w:t>
      </w:r>
      <w:r>
        <w:rPr>
          <w:rFonts w:hint="eastAsia"/>
        </w:rPr>
        <w:br/>
      </w:r>
      <w:r>
        <w:rPr>
          <w:rFonts w:hint="eastAsia"/>
        </w:rPr>
        <w:t>　　图表 格法玻璃下游调研</w:t>
      </w:r>
      <w:r>
        <w:rPr>
          <w:rFonts w:hint="eastAsia"/>
        </w:rPr>
        <w:br/>
      </w:r>
      <w:r>
        <w:rPr>
          <w:rFonts w:hint="eastAsia"/>
        </w:rPr>
        <w:t>　　图表 格法玻璃企业（二）概况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格法玻璃企业（二）经营分析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格法玻璃企业（三）概况</w:t>
      </w:r>
      <w:r>
        <w:rPr>
          <w:rFonts w:hint="eastAsia"/>
        </w:rPr>
        <w:br/>
      </w:r>
      <w:r>
        <w:rPr>
          <w:rFonts w:hint="eastAsia"/>
        </w:rPr>
        <w:t>　　图表 企业格法玻璃型号 规格</w:t>
      </w:r>
      <w:r>
        <w:rPr>
          <w:rFonts w:hint="eastAsia"/>
        </w:rPr>
        <w:br/>
      </w:r>
      <w:r>
        <w:rPr>
          <w:rFonts w:hint="eastAsia"/>
        </w:rPr>
        <w:t>　　图表 格法玻璃企业（三）经营分析</w:t>
      </w:r>
      <w:r>
        <w:rPr>
          <w:rFonts w:hint="eastAsia"/>
        </w:rPr>
        <w:br/>
      </w:r>
      <w:r>
        <w:rPr>
          <w:rFonts w:hint="eastAsia"/>
        </w:rPr>
        <w:t>　　图表 格法玻璃企业（三）盈利能力情况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格法玻璃企业（三）成长能力情况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格法玻璃优势</w:t>
      </w:r>
      <w:r>
        <w:rPr>
          <w:rFonts w:hint="eastAsia"/>
        </w:rPr>
        <w:br/>
      </w:r>
      <w:r>
        <w:rPr>
          <w:rFonts w:hint="eastAsia"/>
        </w:rPr>
        <w:t>　　图表 格法玻璃劣势</w:t>
      </w:r>
      <w:r>
        <w:rPr>
          <w:rFonts w:hint="eastAsia"/>
        </w:rPr>
        <w:br/>
      </w:r>
      <w:r>
        <w:rPr>
          <w:rFonts w:hint="eastAsia"/>
        </w:rPr>
        <w:t>　　图表 格法玻璃机会</w:t>
      </w:r>
      <w:r>
        <w:rPr>
          <w:rFonts w:hint="eastAsia"/>
        </w:rPr>
        <w:br/>
      </w:r>
      <w:r>
        <w:rPr>
          <w:rFonts w:hint="eastAsia"/>
        </w:rPr>
        <w:t>　　图表 格法玻璃威胁</w:t>
      </w:r>
      <w:r>
        <w:rPr>
          <w:rFonts w:hint="eastAsia"/>
        </w:rPr>
        <w:br/>
      </w:r>
      <w:r>
        <w:rPr>
          <w:rFonts w:hint="eastAsia"/>
        </w:rPr>
        <w:t>　　图表 2026-2032年中国格法玻璃行业产能预测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2026-2032年中国格法玻璃行业产量预测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2026-2032年中国格法玻璃市场销售预测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2026-2032年中国格法玻璃行业市场规模预测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2026-2032年中国格法玻璃市场前景分析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2026-2032年中国格法玻璃行业风险分析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2026-2032年中国格法玻璃行业发展趋势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336334184624" w:history="1">
        <w:r>
          <w:rPr>
            <w:rStyle w:val="Hyperlink"/>
          </w:rPr>
          <w:t>2026-2032年中国格法玻璃行业研究分析与前景趋势预测报告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336334184624" w:history="1">
        <w:r>
          <w:rPr>
            <w:rStyle w:val="Hyperlink"/>
          </w:rPr>
          <w:t>https://www.20087.com/8/65/GeFaBoLiShiChangQianJingFenXi.html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热点：沙河市玻璃、格法玻璃生产厂家、玻璃十大名牌排名榜、格法玻璃成分、世界十大玻璃排名、格法玻璃生产工艺、利比玻璃、格法玻璃有在线镀膜吗、拉玻璃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7b2f612e474b" w:history="1">
      <w:r>
        <w:rPr>
          <w:rStyle w:val="Hyperlink"/>
        </w:rPr>
        <w:t>2026-2032年中国格法玻璃行业研究分析与前景趋势预测报告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eFaBoLiShiChangQianJingFenXi.html" TargetMode="External" Id="Rea1c33633418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eFaBoLiShiChangQianJingFenXi.html" TargetMode="External" Id="Re04f7b2f612e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2025-06-24T03:47:00Z</dcterms:created>
  <dcterms:modified xsi:type="dcterms:W3CDTF">2025-06-24T04:47:00Z</dcterms:modified>
  <dc:subject>2026-2032年中国格法玻璃行业研究分析与前景趋势预测报告</dc:subject>
  <dc:title>2026-2032年中国格法玻璃行业研究分析与前景趋势预测报告</dc:title>
  <cp:keywords>2026-2032年中国格法玻璃行业研究分析与前景趋势预测报告</cp:keywords>
  <dc:description>2026-2032年中国格法玻璃行业研究分析与前景趋势预测报告</dc:description>
</cp:coreProperties>
</file>