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b26cda774d8e" w:history="1">
              <w:r>
                <w:rPr>
                  <w:rStyle w:val="Hyperlink"/>
                </w:rPr>
                <w:t>2012-2016中国公务航空行业运营态势及发展趋势研究报告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b26cda774d8e" w:history="1">
              <w:r>
                <w:rPr>
                  <w:rStyle w:val="Hyperlink"/>
                </w:rPr>
                <w:t>2012-2016中国公务航空行业运营态势及发展趋势研究报告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2b26cda774d8e" w:history="1">
                <w:r>
                  <w:rPr>
                    <w:rStyle w:val="Hyperlink"/>
                  </w:rPr>
                  <w:t>https://www.20087.com/DiaoYan/2012-07/gongwuhangkonghangyeyunyingtaishijif.html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2010-2011年公务机简述</w:t>
      </w:r>
      <w:r>
        <w:rPr>
          <w:rFonts w:hint="eastAsia"/>
        </w:rPr>
        <w:br/>
      </w:r>
      <w:r>
        <w:rPr>
          <w:rFonts w:hint="eastAsia"/>
        </w:rPr>
        <w:t>　　一公务机定义</w:t>
      </w:r>
      <w:r>
        <w:rPr>
          <w:rFonts w:hint="eastAsia"/>
        </w:rPr>
        <w:br/>
      </w:r>
      <w:r>
        <w:rPr>
          <w:rFonts w:hint="eastAsia"/>
        </w:rPr>
        <w:t>　　二公务机特点</w:t>
      </w:r>
      <w:r>
        <w:rPr>
          <w:rFonts w:hint="eastAsia"/>
        </w:rPr>
        <w:br/>
      </w:r>
      <w:r>
        <w:rPr>
          <w:rFonts w:hint="eastAsia"/>
        </w:rPr>
        <w:t>　　三产业范围界定</w:t>
      </w:r>
      <w:r>
        <w:rPr>
          <w:rFonts w:hint="eastAsia"/>
        </w:rPr>
        <w:br/>
      </w:r>
      <w:r>
        <w:rPr>
          <w:rFonts w:hint="eastAsia"/>
        </w:rPr>
        <w:t>　　第二节 2010-2011年通用航空界定</w:t>
      </w:r>
      <w:r>
        <w:rPr>
          <w:rFonts w:hint="eastAsia"/>
        </w:rPr>
        <w:br/>
      </w:r>
      <w:r>
        <w:rPr>
          <w:rFonts w:hint="eastAsia"/>
        </w:rPr>
        <w:t>　　一通用航空界定</w:t>
      </w:r>
      <w:r>
        <w:rPr>
          <w:rFonts w:hint="eastAsia"/>
        </w:rPr>
        <w:br/>
      </w:r>
      <w:r>
        <w:rPr>
          <w:rFonts w:hint="eastAsia"/>
        </w:rPr>
        <w:t>　　二通用航空范围</w:t>
      </w:r>
      <w:r>
        <w:rPr>
          <w:rFonts w:hint="eastAsia"/>
        </w:rPr>
        <w:br/>
      </w:r>
      <w:r>
        <w:rPr>
          <w:rFonts w:hint="eastAsia"/>
        </w:rPr>
        <w:t>　　第三节 2010-2011年通用航空产业</w:t>
      </w:r>
      <w:r>
        <w:rPr>
          <w:rFonts w:hint="eastAsia"/>
        </w:rPr>
        <w:br/>
      </w:r>
      <w:r>
        <w:rPr>
          <w:rFonts w:hint="eastAsia"/>
        </w:rPr>
        <w:t>　　一通用航空产业链</w:t>
      </w:r>
      <w:r>
        <w:rPr>
          <w:rFonts w:hint="eastAsia"/>
        </w:rPr>
        <w:br/>
      </w:r>
      <w:r>
        <w:rPr>
          <w:rFonts w:hint="eastAsia"/>
        </w:rPr>
        <w:t>　　二通用航空运营</w:t>
      </w:r>
      <w:r>
        <w:rPr>
          <w:rFonts w:hint="eastAsia"/>
        </w:rPr>
        <w:br/>
      </w:r>
      <w:r>
        <w:rPr>
          <w:rFonts w:hint="eastAsia"/>
        </w:rPr>
        <w:t>　　三通用航空制造</w:t>
      </w:r>
      <w:r>
        <w:rPr>
          <w:rFonts w:hint="eastAsia"/>
        </w:rPr>
        <w:br/>
      </w:r>
      <w:r>
        <w:rPr>
          <w:rFonts w:hint="eastAsia"/>
        </w:rPr>
        <w:t>　　四机场基地运营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2010-2012年经济运行</w:t>
      </w:r>
      <w:r>
        <w:rPr>
          <w:rFonts w:hint="eastAsia"/>
        </w:rPr>
        <w:br/>
      </w:r>
      <w:r>
        <w:rPr>
          <w:rFonts w:hint="eastAsia"/>
        </w:rPr>
        <w:t>　　　　一 2003-2011年经济运营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2009-2011年财富100强</w:t>
      </w:r>
      <w:r>
        <w:rPr>
          <w:rFonts w:hint="eastAsia"/>
        </w:rPr>
        <w:br/>
      </w:r>
      <w:r>
        <w:rPr>
          <w:rFonts w:hint="eastAsia"/>
        </w:rPr>
        <w:t>　　一全球财富百强</w:t>
      </w:r>
      <w:r>
        <w:rPr>
          <w:rFonts w:hint="eastAsia"/>
        </w:rPr>
        <w:br/>
      </w:r>
      <w:r>
        <w:rPr>
          <w:rFonts w:hint="eastAsia"/>
        </w:rPr>
        <w:t>　　二世界500强中国公司</w:t>
      </w:r>
      <w:r>
        <w:rPr>
          <w:rFonts w:hint="eastAsia"/>
        </w:rPr>
        <w:br/>
      </w:r>
      <w:r>
        <w:rPr>
          <w:rFonts w:hint="eastAsia"/>
        </w:rPr>
        <w:t>　　第三节 2009-2011年富豪分布</w:t>
      </w:r>
      <w:r>
        <w:rPr>
          <w:rFonts w:hint="eastAsia"/>
        </w:rPr>
        <w:br/>
      </w:r>
      <w:r>
        <w:rPr>
          <w:rFonts w:hint="eastAsia"/>
        </w:rPr>
        <w:t>　　　　一 2011中国亿万富豪调查</w:t>
      </w:r>
      <w:r>
        <w:rPr>
          <w:rFonts w:hint="eastAsia"/>
        </w:rPr>
        <w:br/>
      </w:r>
      <w:r>
        <w:rPr>
          <w:rFonts w:hint="eastAsia"/>
        </w:rPr>
        <w:t>　　　　二 2011胡润财富报告分析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2010-2011年中国通用航空运营市场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一通用航空企业数量</w:t>
      </w:r>
      <w:r>
        <w:rPr>
          <w:rFonts w:hint="eastAsia"/>
        </w:rPr>
        <w:br/>
      </w:r>
      <w:r>
        <w:rPr>
          <w:rFonts w:hint="eastAsia"/>
        </w:rPr>
        <w:t>　　二通用航空主要企业</w:t>
      </w:r>
      <w:r>
        <w:rPr>
          <w:rFonts w:hint="eastAsia"/>
        </w:rPr>
        <w:br/>
      </w:r>
      <w:r>
        <w:rPr>
          <w:rFonts w:hint="eastAsia"/>
        </w:rPr>
        <w:t>　　三通用航空业务类别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2009-2011年通用航空机场和飞机数量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2012-2015年通用航空市场规模分析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2012-2015年通用航空市场业务结构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一大陆法律</w:t>
      </w:r>
      <w:r>
        <w:rPr>
          <w:rFonts w:hint="eastAsia"/>
        </w:rPr>
        <w:br/>
      </w:r>
      <w:r>
        <w:rPr>
          <w:rFonts w:hint="eastAsia"/>
        </w:rPr>
        <w:t>　　二行政法规</w:t>
      </w:r>
      <w:r>
        <w:rPr>
          <w:rFonts w:hint="eastAsia"/>
        </w:rPr>
        <w:br/>
      </w:r>
      <w:r>
        <w:rPr>
          <w:rFonts w:hint="eastAsia"/>
        </w:rPr>
        <w:t>　　三民航规章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一中国通用航空的政策分析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　　二通用航空政策的走向分析</w:t>
      </w:r>
      <w:r>
        <w:rPr>
          <w:rFonts w:hint="eastAsia"/>
        </w:rPr>
        <w:br/>
      </w:r>
      <w:r>
        <w:rPr>
          <w:rFonts w:hint="eastAsia"/>
        </w:rPr>
        <w:t>　　　　　　三民用航空“十一五”规划通航内容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2009-2011年公务机现状</w:t>
      </w:r>
      <w:r>
        <w:rPr>
          <w:rFonts w:hint="eastAsia"/>
        </w:rPr>
        <w:br/>
      </w:r>
      <w:r>
        <w:rPr>
          <w:rFonts w:hint="eastAsia"/>
        </w:rPr>
        <w:t>　　　　一 2009-2011年公务机数量</w:t>
      </w:r>
      <w:r>
        <w:rPr>
          <w:rFonts w:hint="eastAsia"/>
        </w:rPr>
        <w:br/>
      </w:r>
      <w:r>
        <w:rPr>
          <w:rFonts w:hint="eastAsia"/>
        </w:rPr>
        <w:t>　　　　二 2011-2020年前景预测</w:t>
      </w:r>
      <w:r>
        <w:rPr>
          <w:rFonts w:hint="eastAsia"/>
        </w:rPr>
        <w:br/>
      </w:r>
      <w:r>
        <w:rPr>
          <w:rFonts w:hint="eastAsia"/>
        </w:rPr>
        <w:t>　　第二节 2009-2011年公务机运营</w:t>
      </w:r>
      <w:r>
        <w:rPr>
          <w:rFonts w:hint="eastAsia"/>
        </w:rPr>
        <w:br/>
      </w:r>
      <w:r>
        <w:rPr>
          <w:rFonts w:hint="eastAsia"/>
        </w:rPr>
        <w:t>　　　　一 2009-2011年公务机运营规模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2009-2011年运营竞争格局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2009-2010年全球公务机产量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2009-2010年美国公务机产量</w:t>
      </w:r>
      <w:r>
        <w:rPr>
          <w:rFonts w:hint="eastAsia"/>
        </w:rPr>
        <w:br/>
      </w:r>
      <w:r>
        <w:rPr>
          <w:rFonts w:hint="eastAsia"/>
        </w:rPr>
        <w:t>　　第二节 市场竞争格局</w:t>
      </w:r>
      <w:r>
        <w:rPr>
          <w:rFonts w:hint="eastAsia"/>
        </w:rPr>
        <w:br/>
      </w:r>
      <w:r>
        <w:rPr>
          <w:rFonts w:hint="eastAsia"/>
        </w:rPr>
        <w:t>　　　　一 2009-2010年市场竞争简述</w:t>
      </w:r>
      <w:r>
        <w:rPr>
          <w:rFonts w:hint="eastAsia"/>
        </w:rPr>
        <w:br/>
      </w:r>
      <w:r>
        <w:rPr>
          <w:rFonts w:hint="eastAsia"/>
        </w:rPr>
        <w:t>　　　　二 2008年公务机企业竞争格局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2009年公务机企业竞争格局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二机型分析</w:t>
      </w:r>
      <w:r>
        <w:rPr>
          <w:rFonts w:hint="eastAsia"/>
        </w:rPr>
        <w:br/>
      </w:r>
      <w:r>
        <w:rPr>
          <w:rFonts w:hint="eastAsia"/>
        </w:rPr>
        <w:t>　　三公务机产量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一山东航空彩虹公务机</w:t>
      </w:r>
      <w:r>
        <w:rPr>
          <w:rFonts w:hint="eastAsia"/>
        </w:rPr>
        <w:br/>
      </w:r>
      <w:r>
        <w:rPr>
          <w:rFonts w:hint="eastAsia"/>
        </w:rPr>
        <w:t>　　二上航公务机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(中⋅智⋅林)未来行业投资机会分析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1通用航空应用领域图</w:t>
      </w:r>
      <w:r>
        <w:rPr>
          <w:rFonts w:hint="eastAsia"/>
        </w:rPr>
        <w:br/>
      </w:r>
      <w:r>
        <w:rPr>
          <w:rFonts w:hint="eastAsia"/>
        </w:rPr>
        <w:t>　　图表 2通用航空产业链结构图</w:t>
      </w:r>
      <w:r>
        <w:rPr>
          <w:rFonts w:hint="eastAsia"/>
        </w:rPr>
        <w:br/>
      </w:r>
      <w:r>
        <w:rPr>
          <w:rFonts w:hint="eastAsia"/>
        </w:rPr>
        <w:t>　　图表 3通用航空其他关联产业</w:t>
      </w:r>
      <w:r>
        <w:rPr>
          <w:rFonts w:hint="eastAsia"/>
        </w:rPr>
        <w:br/>
      </w:r>
      <w:r>
        <w:rPr>
          <w:rFonts w:hint="eastAsia"/>
        </w:rPr>
        <w:t>　　图表 4国内飞机架数一览表</w:t>
      </w:r>
      <w:r>
        <w:rPr>
          <w:rFonts w:hint="eastAsia"/>
        </w:rPr>
        <w:br/>
      </w:r>
      <w:r>
        <w:rPr>
          <w:rFonts w:hint="eastAsia"/>
        </w:rPr>
        <w:t>　　图表 5国内GDP一览表</w:t>
      </w:r>
      <w:r>
        <w:rPr>
          <w:rFonts w:hint="eastAsia"/>
        </w:rPr>
        <w:br/>
      </w:r>
      <w:r>
        <w:rPr>
          <w:rFonts w:hint="eastAsia"/>
        </w:rPr>
        <w:t>　　图表 7世界500强中43家中国公司</w:t>
      </w:r>
      <w:r>
        <w:rPr>
          <w:rFonts w:hint="eastAsia"/>
        </w:rPr>
        <w:br/>
      </w:r>
      <w:r>
        <w:rPr>
          <w:rFonts w:hint="eastAsia"/>
        </w:rPr>
        <w:t>　　图表 8中国富豪榜上榜亿万富豪性别构成情况</w:t>
      </w:r>
      <w:r>
        <w:rPr>
          <w:rFonts w:hint="eastAsia"/>
        </w:rPr>
        <w:br/>
      </w:r>
      <w:r>
        <w:rPr>
          <w:rFonts w:hint="eastAsia"/>
        </w:rPr>
        <w:t>　　图表 9中国富豪榜上榜富豪年龄分布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102011中国亿万富豪人数最多的十大姓氏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111999-2011年中国富豪榜上榜亿万富豪学历构成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122011中国出生亿万富豪人数最多的十大省市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132011中国亿万富豪人数最多的十大省市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2011中国亿万富豪人数最多的十大城市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15中国通用航空作业单位总数变化趋势图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16 2006年中国各地区主要通用航空企业作业时间一览表单位：小时</w:t>
      </w:r>
      <w:r>
        <w:rPr>
          <w:rFonts w:hint="eastAsia"/>
        </w:rPr>
        <w:br/>
      </w:r>
      <w:r>
        <w:rPr>
          <w:rFonts w:hint="eastAsia"/>
        </w:rPr>
        <w:t>　　图表 17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192010年中国农林业航空作业项目结构比例图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202009年中国农林业航空作业项目结构比例图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21 通用航空飞机数量一览表</w:t>
      </w:r>
      <w:r>
        <w:rPr>
          <w:rFonts w:hint="eastAsia"/>
        </w:rPr>
        <w:br/>
      </w:r>
      <w:r>
        <w:rPr>
          <w:rFonts w:hint="eastAsia"/>
        </w:rPr>
        <w:t>　　图表 22中美通用航空差距对比表</w:t>
      </w:r>
      <w:r>
        <w:rPr>
          <w:rFonts w:hint="eastAsia"/>
        </w:rPr>
        <w:br/>
      </w:r>
      <w:r>
        <w:rPr>
          <w:rFonts w:hint="eastAsia"/>
        </w:rPr>
        <w:t>　　图表 23通用航空作业飞行量统计表（单位：小时）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242000－2008年中国通用飞机作业时间变化趋势图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27中国通用飞机作业时间类别结构一览表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28中国通用飞机农林业航空作业时间变化趋势图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29中国通用飞机工业航空作业时间变化趋势图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30中国通用航空市场业务机构一览表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31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322009-2010年通用航空政策动态一览表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33中国通用航空发展法律一览表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342009年中国公务航空运营企业及其基本情况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35中国公务航空产业链发展情况</w:t>
      </w:r>
      <w:r>
        <w:rPr>
          <w:rFonts w:hint="eastAsia"/>
        </w:rPr>
        <w:br/>
      </w:r>
      <w:r>
        <w:rPr>
          <w:rFonts w:hint="eastAsia"/>
        </w:rPr>
        <w:t>　　图表 362005－2020年中国通用飞机需求预测图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37通用航空投资机会分析一览表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b26cda774d8e" w:history="1">
        <w:r>
          <w:rPr>
            <w:rStyle w:val="Hyperlink"/>
          </w:rPr>
          <w:t>2012-2016中国公务航空行业运营态势及发展趋势研究报告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2b26cda774d8e" w:history="1">
        <w:r>
          <w:rPr>
            <w:rStyle w:val="Hyperlink"/>
          </w:rPr>
          <w:t>https://www.20087.com/DiaoYan/2012-07/gongwuhangkonghangyeyunyingtaishijif.html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aa6ffe2547fc" w:history="1">
      <w:r>
        <w:rPr>
          <w:rStyle w:val="Hyperlink"/>
        </w:rPr>
        <w:t>2012-2016中国公务航空行业运营态势及发展趋势研究报告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wuhangkonghangyeyunyingtaishijif.html" TargetMode="External" Id="Rb272b26cda77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wuhangkonghangyeyunyingtaishijif.html" TargetMode="External" Id="R2ed4aa6ffe25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2012-07-12T01:20:00Z</dcterms:created>
  <dcterms:modified xsi:type="dcterms:W3CDTF">2012-07-12T02:20:00Z</dcterms:modified>
  <dc:subject>2012-2016中国公务航空行业运营态势及发展趋势研究报告</dc:subject>
  <dc:title>2012-2016中国公务航空行业运营态势及发展趋势研究报告</dc:title>
  <cp:keywords>2012-2016中国公务航空行业运营态势及发展趋势研究报告</cp:keywords>
  <dc:description>2012-2016中国公务航空行业运营态势及发展趋势研究报告</dc:description>
</cp:coreProperties>
</file>