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c8fd54bf84187" w:history="1">
              <w:r>
                <w:rPr>
                  <w:rStyle w:val="Hyperlink"/>
                </w:rPr>
                <w:t>中国木料市场研究与前景趋势报告（2026-2032年）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c8fd54bf84187" w:history="1">
              <w:r>
                <w:rPr>
                  <w:rStyle w:val="Hyperlink"/>
                </w:rPr>
                <w:t>中国木料市场研究与前景趋势报告（2026-2032年）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c8fd54bf84187" w:history="1">
                <w:r>
                  <w:rPr>
                    <w:rStyle w:val="Hyperlink"/>
                  </w:rPr>
                  <w:t>https://www.20087.com/2/05/MuLiaoShiChangQianJingFenXi.html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是一种传统的建筑材料和装饰材料，在建筑、家具制造及工艺品制作中有着广泛应用。近年来，随着可持续发展和环境保护意识的提高，木料在来源认证、加工工艺及环保性能方面取得了长足进步。现代木料不仅采用了FSC（森林管理委员会）认证等国际标准，确保木材来源于可持续管理的森林资源，还通过先进的干燥和防腐处理技术延长了使用寿命。此外，一些高端产品采用回收木材或再生木材制成，进一步体现了环保理念。</w:t>
      </w:r>
      <w:r>
        <w:rPr>
          <w:rFonts w:hint="eastAsia"/>
        </w:rPr>
        <w:br/>
      </w:r>
      <w:r>
        <w:rPr>
          <w:rFonts w:hint="eastAsia"/>
        </w:rPr>
        <w:t>　　未来，随着循环经济和智能制造理念的普及，预计会有更多环保型和高性能的木料问世。市场调研网认为，例如，利用再生材料开发具有更高强度和更好稳定性的新产品；或者通过纳米技术增强木料的物理化学性能，提高其应用范围。此外，结合大数据分析的应用，优化生产工艺参数和供应链管理，将是提升产品质量的重要方向。同时，考虑到不同工程项目对木料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5c8fd54bf84187" w:history="1">
        <w:r>
          <w:rPr>
            <w:rStyle w:val="Hyperlink"/>
          </w:rPr>
          <w:t>中国木料市场研究与前景趋势报告（2026-2032年）</w:t>
        </w:r>
      </w:hyperlink>
      <w:r>
        <w:rPr>
          <w:rFonts w:hint="eastAsia"/>
        </w:rPr>
        <w:t>》，2025年木料行业市场规模达 亿元，预计2032年市场规模将达 亿元，期间年均复合增长率（CAGR）达 %。报告基于多年行业研究积累，结合木料市场发展现状，依托行业权威数据资源和长期市场监测数据库，对木料市场规模、技术现状及未来方向进行了全面分析。报告梳理了木料行业竞争格局，重点评估了主要企业的市场表现及品牌影响力，并通过SWOT分析揭示了木料行业机遇与潜在风险。同时，报告对木料市场前景和发展趋势进行了科学预测，为投资者提供了投资价值判断和策略建议，助力把握木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木料行业概述</w:t>
      </w:r>
      <w:r>
        <w:rPr>
          <w:rFonts w:hint="eastAsia"/>
        </w:rPr>
        <w:br/>
      </w:r>
      <w:r>
        <w:rPr>
          <w:rFonts w:hint="eastAsia"/>
        </w:rPr>
        <w:t>　　第一节 木料定义与分类</w:t>
      </w:r>
      <w:r>
        <w:rPr>
          <w:rFonts w:hint="eastAsia"/>
        </w:rPr>
        <w:br/>
      </w:r>
      <w:r>
        <w:rPr>
          <w:rFonts w:hint="eastAsia"/>
        </w:rPr>
        <w:t>　　第二节 木料应用领域</w:t>
      </w:r>
      <w:r>
        <w:rPr>
          <w:rFonts w:hint="eastAsia"/>
        </w:rPr>
        <w:br/>
      </w:r>
      <w:r>
        <w:rPr>
          <w:rFonts w:hint="eastAsia"/>
        </w:rPr>
        <w:t>　　第三节 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一、国内木料产能及利用情况</w:t>
      </w:r>
      <w:r>
        <w:rPr>
          <w:rFonts w:hint="eastAsia"/>
        </w:rPr>
        <w:br/>
      </w:r>
      <w:r>
        <w:rPr>
          <w:rFonts w:hint="eastAsia"/>
        </w:rPr>
        <w:t>　　　　二、木料产能扩张与投资动态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三、2026-2032年木料产量预测</w:t>
      </w:r>
      <w:r>
        <w:rPr>
          <w:rFonts w:hint="eastAsia"/>
        </w:rPr>
        <w:br/>
      </w:r>
      <w:r>
        <w:rPr>
          <w:rFonts w:hint="eastAsia"/>
        </w:rPr>
        <w:t>　　第三节 2026-2032年木料市场需求与销售分析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一、2025-2026年木料行业需求现状</w:t>
      </w:r>
      <w:r>
        <w:rPr>
          <w:rFonts w:hint="eastAsia"/>
        </w:rPr>
        <w:br/>
      </w:r>
      <w:r>
        <w:rPr>
          <w:rFonts w:hint="eastAsia"/>
        </w:rPr>
        <w:t>　　　　二、木料客户群体与需求特点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2020-2025年中国木料行业规模情况</w:t>
      </w:r>
      <w:r>
        <w:rPr>
          <w:rFonts w:hint="eastAsia"/>
        </w:rPr>
        <w:br/>
      </w:r>
      <w:r>
        <w:rPr>
          <w:rFonts w:hint="eastAsia"/>
        </w:rPr>
        <w:t>　　　　一、木料行业企业数量规模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一、木料行业盈利能力</w:t>
      </w:r>
      <w:r>
        <w:rPr>
          <w:rFonts w:hint="eastAsia"/>
        </w:rPr>
        <w:br/>
      </w:r>
      <w:r>
        <w:rPr>
          <w:rFonts w:hint="eastAsia"/>
        </w:rPr>
        <w:t>　　　　二、木料行业偿债能力</w:t>
      </w:r>
      <w:r>
        <w:rPr>
          <w:rFonts w:hint="eastAsia"/>
        </w:rPr>
        <w:br/>
      </w:r>
      <w:r>
        <w:rPr>
          <w:rFonts w:hint="eastAsia"/>
        </w:rPr>
        <w:t>　　　　三、木料行业营运能力</w:t>
      </w:r>
      <w:r>
        <w:rPr>
          <w:rFonts w:hint="eastAsia"/>
        </w:rPr>
        <w:br/>
      </w:r>
      <w:r>
        <w:rPr>
          <w:rFonts w:hint="eastAsia"/>
        </w:rPr>
        <w:t>　　　　四、木料行业发展能力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中国木料行业竞争格局分析</w:t>
      </w:r>
      <w:r>
        <w:rPr>
          <w:rFonts w:hint="eastAsia"/>
        </w:rPr>
        <w:br/>
      </w:r>
      <w:r>
        <w:rPr>
          <w:rFonts w:hint="eastAsia"/>
        </w:rPr>
        <w:t>　　第一节 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中国木料行业风险与对策</w:t>
      </w:r>
      <w:r>
        <w:rPr>
          <w:rFonts w:hint="eastAsia"/>
        </w:rPr>
        <w:br/>
      </w:r>
      <w:r>
        <w:rPr>
          <w:rFonts w:hint="eastAsia"/>
        </w:rPr>
        <w:t>　　第一节 木料行业SWOT分析</w:t>
      </w:r>
      <w:r>
        <w:rPr>
          <w:rFonts w:hint="eastAsia"/>
        </w:rPr>
        <w:br/>
      </w:r>
      <w:r>
        <w:rPr>
          <w:rFonts w:hint="eastAsia"/>
        </w:rPr>
        <w:t>　　　　一、木料行业优势</w:t>
      </w:r>
      <w:r>
        <w:rPr>
          <w:rFonts w:hint="eastAsia"/>
        </w:rPr>
        <w:br/>
      </w:r>
      <w:r>
        <w:rPr>
          <w:rFonts w:hint="eastAsia"/>
        </w:rPr>
        <w:t>　　　　二、木料行业劣势</w:t>
      </w:r>
      <w:r>
        <w:rPr>
          <w:rFonts w:hint="eastAsia"/>
        </w:rPr>
        <w:br/>
      </w:r>
      <w:r>
        <w:rPr>
          <w:rFonts w:hint="eastAsia"/>
        </w:rPr>
        <w:t>　　　　三、木料市场机会</w:t>
      </w:r>
      <w:r>
        <w:rPr>
          <w:rFonts w:hint="eastAsia"/>
        </w:rPr>
        <w:br/>
      </w:r>
      <w:r>
        <w:rPr>
          <w:rFonts w:hint="eastAsia"/>
        </w:rPr>
        <w:t>　　　　四、木料市场威胁</w:t>
      </w:r>
      <w:r>
        <w:rPr>
          <w:rFonts w:hint="eastAsia"/>
        </w:rPr>
        <w:br/>
      </w:r>
      <w:r>
        <w:rPr>
          <w:rFonts w:hint="eastAsia"/>
        </w:rPr>
        <w:t>　　第二节 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木料行业历程</w:t>
      </w:r>
      <w:r>
        <w:rPr>
          <w:rFonts w:hint="eastAsia"/>
        </w:rPr>
        <w:br/>
      </w:r>
      <w:r>
        <w:rPr>
          <w:rFonts w:hint="eastAsia"/>
        </w:rPr>
        <w:t>　　图表 木料行业生命周期</w:t>
      </w:r>
      <w:r>
        <w:rPr>
          <w:rFonts w:hint="eastAsia"/>
        </w:rPr>
        <w:br/>
      </w:r>
      <w:r>
        <w:rPr>
          <w:rFonts w:hint="eastAsia"/>
        </w:rPr>
        <w:t>　　图表 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2026年中国木料进口国家及地区分析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c8fd54bf84187" w:history="1">
        <w:r>
          <w:rPr>
            <w:rStyle w:val="Hyperlink"/>
          </w:rPr>
          <w:t>中国木料市场研究与前景趋势报告（2026-2032年）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c8fd54bf84187" w:history="1">
        <w:r>
          <w:rPr>
            <w:rStyle w:val="Hyperlink"/>
          </w:rPr>
          <w:t>https://www.20087.com/2/05/MuLiaoShiChangQianJingFenXi.html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热点：木料多少钱一方、木料价格、十大稀有珍贵名木、木料多少钱一方、木头串珠分类、木料排行榜前十名、阴气最重的木材、木料方量计算方法、四大帝王之木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fb2059fcb4596" w:history="1">
      <w:r>
        <w:rPr>
          <w:rStyle w:val="Hyperlink"/>
        </w:rPr>
        <w:t>中国木料市场研究与前景趋势报告（2026-2032年）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uLiaoShiChangQianJingFenXi.html" TargetMode="External" Id="R6d5c8fd54bf8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uLiaoShiChangQianJingFenXi.html" TargetMode="External" Id="Rd32fb2059fcb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2025-09-12T04:07:00Z</dcterms:created>
  <dcterms:modified xsi:type="dcterms:W3CDTF">2025-09-12T05:07:00Z</dcterms:modified>
  <dc:subject>中国木料市场研究与前景趋势报告（2026-2032年）</dc:subject>
  <dc:title>中国木料市场研究与前景趋势报告（2026-2032年）</dc:title>
  <cp:keywords>中国木料市场研究与前景趋势报告（2026-2032年）</cp:keywords>
  <dc:description>中国木料市场研究与前景趋势报告（2026-2032年）</dc:description>
</cp:coreProperties>
</file>