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11c9b32ad4313" w:history="1">
              <w:r>
                <w:rPr>
                  <w:rStyle w:val="Hyperlink"/>
                </w:rPr>
                <w:t>2012-2016年中国制动开关市场调研及投资前景分析报告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11c9b32ad4313" w:history="1">
              <w:r>
                <w:rPr>
                  <w:rStyle w:val="Hyperlink"/>
                </w:rPr>
                <w:t>2012-2016年中国制动开关市场调研及投资前景分析报告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111c9b32ad4313" w:history="1">
                <w:r>
                  <w:rPr>
                    <w:rStyle w:val="Hyperlink"/>
                  </w:rPr>
                  <w:t>https://www.20087.com/DiaoYan/2012-07/zhidongkaiguanshichangdiaoyanjitouzi.html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开关是机械设备和车辆中的关键安全装置，其作用在于在紧急情况下迅速切断电源或气源，防止事故的发生。目前，随着工业自动化水平的提高和安全法规的严格实施，制动开关的性能和可靠性备受重视。现代制动开关不仅具备快速响应和高耐久性特点，还集成了状态监测和故障诊断功能，能够在早期发现潜在问题，避免设备故障和安全事故。然而，制动开关的智能化和网络化改造仍处于起步阶段，如何实现远程监控和智能维护，提高设备的可用性和效率，是制动开关技术进步的方向。</w:t>
      </w:r>
      <w:r>
        <w:rPr>
          <w:rFonts w:hint="eastAsia"/>
        </w:rPr>
        <w:br/>
      </w:r>
      <w:r>
        <w:rPr>
          <w:rFonts w:hint="eastAsia"/>
        </w:rPr>
        <w:t>　　未来，制动开关的发展趋势将更加侧重于智能化和模块化。智能化方面，通过嵌入传感器和通信模块，制动开关将能够实时监测工作状态，实现远程控制和预警，如通过物联网技术，将制动开关的状态数据上传至云端，进行大数据分析，提前预测设备故障，减少非计划停机时间。模块化方面，制动开关将采用标准化、可插拔设计，便于维护和升级，如开发通用接口和智能模块，实现不同品牌、型号设备间的兼容，降低维护成本，提高设备的灵活性和可扩展性。此外，制动开关的设计还将更加注重人机交互和用户体验，如采用触控屏显示、语音提示，提高操作的便捷性和安全性。</w:t>
      </w:r>
      <w:r>
        <w:rPr>
          <w:rFonts w:hint="eastAsia"/>
        </w:rPr>
        <w:br/>
      </w:r>
      <w:r>
        <w:rPr>
          <w:rFonts w:hint="eastAsia"/>
        </w:rPr>
        <w:t>　　制动开关行业概述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一、制动开关的定义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制动开关产品细分及特性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制动开关行业全球市场概况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2011年全球制动开关行业市场概况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2011年全球主要区域制动开关行业市场概况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2012-2016年全球制动开关行业市场趋势预测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制动开关行业中国市场环境分析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中国制动开关行业整体市场环境分析</w:t>
      </w:r>
      <w:r>
        <w:rPr>
          <w:rFonts w:hint="eastAsia"/>
        </w:rPr>
        <w:br/>
      </w:r>
      <w:r>
        <w:rPr>
          <w:rFonts w:hint="eastAsia"/>
        </w:rPr>
        <w:t>　　制动开关行业整体市场状况</w:t>
      </w:r>
      <w:r>
        <w:rPr>
          <w:rFonts w:hint="eastAsia"/>
        </w:rPr>
        <w:br/>
      </w:r>
      <w:r>
        <w:rPr>
          <w:rFonts w:hint="eastAsia"/>
        </w:rPr>
        <w:t>　　制动开关行业国家政策环境分析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2010-2011年中国制动开关行业总体发展状况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中国制动开关行业规模情况分析</w:t>
      </w:r>
      <w:r>
        <w:rPr>
          <w:rFonts w:hint="eastAsia"/>
        </w:rPr>
        <w:br/>
      </w:r>
      <w:r>
        <w:rPr>
          <w:rFonts w:hint="eastAsia"/>
        </w:rPr>
        <w:t>　　中国制动开关行业整体规模状况</w:t>
      </w:r>
      <w:r>
        <w:rPr>
          <w:rFonts w:hint="eastAsia"/>
        </w:rPr>
        <w:br/>
      </w:r>
      <w:r>
        <w:rPr>
          <w:rFonts w:hint="eastAsia"/>
        </w:rPr>
        <w:t>　　中国制动开关行业区域概况</w:t>
      </w:r>
      <w:r>
        <w:rPr>
          <w:rFonts w:hint="eastAsia"/>
        </w:rPr>
        <w:br/>
      </w:r>
      <w:r>
        <w:rPr>
          <w:rFonts w:hint="eastAsia"/>
        </w:rPr>
        <w:t>　　第二节 中国制动开关行业产销状况分析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中国制动开关行业产品价格分析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一、2010-2011年制动开关行业产品价格回顾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二、2012-2016年制动开关行业产品价格趋势预测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中国制动开关行业重点区域运行分析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2010-2011年中国制动开关行业进出口市场分析</w:t>
      </w:r>
      <w:r>
        <w:rPr>
          <w:rFonts w:hint="eastAsia"/>
        </w:rPr>
        <w:br/>
      </w:r>
      <w:r>
        <w:rPr>
          <w:rFonts w:hint="eastAsia"/>
        </w:rPr>
        <w:t>　　第一节 制动开关产品进出口市场分析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2009-2011年制动开关产品进出口数据分析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2012-2016年制动开关产品进出口预测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上下游发展及对制动开关行业的影响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上游原材料价格变化对制动开关行业产品的影响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2010-2011年中国制动开关行业重点企业分析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2016年制动开关市场综合预测及展望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影响2011年中国制动开关行业经济发展的主要因素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“十二五”规划关于制动开关行业的解读</w:t>
      </w:r>
      <w:r>
        <w:rPr>
          <w:rFonts w:hint="eastAsia"/>
        </w:rPr>
        <w:br/>
      </w:r>
      <w:r>
        <w:rPr>
          <w:rFonts w:hint="eastAsia"/>
        </w:rPr>
        <w:t>　　第四节 制动开关行业2012-2016年市场规模及产销量预测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专家对制动开关行业概述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一、制动开关的定义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制动开关产品细分及特性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制动开关行业全球市场概况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2011年全球制动开关行业市场概况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2011年全球主要区域制动开关行业市场概况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2012-2016年全球制动开关行业市场趋势预测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制动开关行业中国市场环境分析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中国制动开关行业整体市场环境分析</w:t>
      </w:r>
      <w:r>
        <w:rPr>
          <w:rFonts w:hint="eastAsia"/>
        </w:rPr>
        <w:br/>
      </w:r>
      <w:r>
        <w:rPr>
          <w:rFonts w:hint="eastAsia"/>
        </w:rPr>
        <w:t>　　制动开关行业整体市场状况</w:t>
      </w:r>
      <w:r>
        <w:rPr>
          <w:rFonts w:hint="eastAsia"/>
        </w:rPr>
        <w:br/>
      </w:r>
      <w:r>
        <w:rPr>
          <w:rFonts w:hint="eastAsia"/>
        </w:rPr>
        <w:t>　　制动开关行业国家政策环境分析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2010-2011年中国制动开关行业总体发展状况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中国制动开关行业规模情况分析</w:t>
      </w:r>
      <w:r>
        <w:rPr>
          <w:rFonts w:hint="eastAsia"/>
        </w:rPr>
        <w:br/>
      </w:r>
      <w:r>
        <w:rPr>
          <w:rFonts w:hint="eastAsia"/>
        </w:rPr>
        <w:t>　　中国制动开关行业整体规模状况</w:t>
      </w:r>
      <w:r>
        <w:rPr>
          <w:rFonts w:hint="eastAsia"/>
        </w:rPr>
        <w:br/>
      </w:r>
      <w:r>
        <w:rPr>
          <w:rFonts w:hint="eastAsia"/>
        </w:rPr>
        <w:t>　　中国制动开关行业区域概况</w:t>
      </w:r>
      <w:r>
        <w:rPr>
          <w:rFonts w:hint="eastAsia"/>
        </w:rPr>
        <w:br/>
      </w:r>
      <w:r>
        <w:rPr>
          <w:rFonts w:hint="eastAsia"/>
        </w:rPr>
        <w:t>　　第二节 中国制动开关行业产销状况分析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中国制动开关行业产品价格分析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一、2010-2011年制动开关行业产品价格回顾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二、2012-2016年制动开关行业产品价格趋势预测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中国制动开关行业重点区域运行分析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2010-2011年中国制动开关行业进出口市场分析</w:t>
      </w:r>
      <w:r>
        <w:rPr>
          <w:rFonts w:hint="eastAsia"/>
        </w:rPr>
        <w:br/>
      </w:r>
      <w:r>
        <w:rPr>
          <w:rFonts w:hint="eastAsia"/>
        </w:rPr>
        <w:t>　　第一节 制动开关产品进出口市场分析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2009-2011年制动开关产品进出口数据分析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2012-2016年制动开关产品进出口预测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上下游发展及对制动开关行业的影响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上游原材料价格变化对制动开关行业产品的影响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2010-2011年中国制动开关行业重点企业分析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2016年制动开关市场综合预测及展望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影响2011年中国制动开关行业经济发展的主要因素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“十二五”规划关于制动开关行业的解读</w:t>
      </w:r>
      <w:r>
        <w:rPr>
          <w:rFonts w:hint="eastAsia"/>
        </w:rPr>
        <w:br/>
      </w:r>
      <w:r>
        <w:rPr>
          <w:rFonts w:hint="eastAsia"/>
        </w:rPr>
        <w:t>　　第四节 制动开关行业2012-2016年市场规模及产销量预测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[~中~智~林~]专家对制动开关行业总结与建议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>
        <w:rPr>
          <w:rFonts w:hint="eastAsia"/>
        </w:rPr>
        <w:t>　　　　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11c9b32ad4313" w:history="1">
        <w:r>
          <w:rPr>
            <w:rStyle w:val="Hyperlink"/>
          </w:rPr>
          <w:t>2012-2016年中国制动开关市场调研及投资前景分析报告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111c9b32ad4313" w:history="1">
        <w:r>
          <w:rPr>
            <w:rStyle w:val="Hyperlink"/>
          </w:rPr>
          <w:t>https://www.20087.com/DiaoYan/2012-07/zhidongkaiguanshichangdiaoyanjitouzi.html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88dc0311f4b15" w:history="1">
      <w:r>
        <w:rPr>
          <w:rStyle w:val="Hyperlink"/>
        </w:rPr>
        <w:t>2012-2016年中国制动开关市场调研及投资前景分析报告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idongkaiguanshichangdiaoyanjitouzi.html" TargetMode="External" Id="R3a111c9b32ad43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idongkaiguanshichangdiaoyanjitouzi.html" TargetMode="External" Id="Raa688dc0311f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2012-07-24T01:30:00Z</dcterms:created>
  <dcterms:modified xsi:type="dcterms:W3CDTF">2012-07-24T02:30:00Z</dcterms:modified>
  <dc:subject>2012-2016年中国制动开关市场调研及投资前景分析报告</dc:subject>
  <dc:title>2012-2016年中国制动开关市场调研及投资前景分析报告</dc:title>
  <cp:keywords>2012-2016年中国制动开关市场调研及投资前景分析报告</cp:keywords>
  <dc:description>2012-2016年中国制动开关市场调研及投资前景分析报告</dc:description>
</cp:coreProperties>
</file>