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01ad76e134017" w:history="1">
              <w:r>
                <w:rPr>
                  <w:rStyle w:val="Hyperlink"/>
                </w:rPr>
                <w:t>2012-2016年中国建筑行业市场深度调研及投资价值分析研究报告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01ad76e134017" w:history="1">
              <w:r>
                <w:rPr>
                  <w:rStyle w:val="Hyperlink"/>
                </w:rPr>
                <w:t>2012-2016年中国建筑行业市场深度调研及投资价值分析研究报告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01ad76e134017" w:history="1">
                <w:r>
                  <w:rPr>
                    <w:rStyle w:val="Hyperlink"/>
                  </w:rPr>
                  <w:t>https://www.20087.com/DiaoYan/2012-07/jianzhuhangyeshichangshendudiaoyanji680.html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国建筑业总产值高达117734亿元，比2010年增长22.6%。2011年我国固定资产投资（不含农户）301933亿元，比2010年增长23.8%，扣除固定资产投资价格上涨因素，实际增长16.1%。2011年我国新开工项目332931个，比上一年增长431个，全国建筑业房屋建筑施工面积84.62亿平方米，增长19.5%，2011年，全国房地产开发投资61740亿元，比上年增长27.9%，其中，住宅投资44308亿元，增长30.2%，占房地产开发投资的比重为71.8%。按施工面积统计，房屋施工面积50.80亿平方米，比上年增长25.3%。其中住宅施工面积38.84亿平方米，增长23.4%。房屋新开工面积19.01亿平方米，增长16.2%；住宅新开工面积14.60亿平方米，增长12.9%。房屋竣工面积8.92亿平方米，增长13.3%；住宅竣工面积7.17亿平方米，增长13.0%。分地区来看，东部地区房地产开发投资35607亿元，比上年增长27.2%；中部地区房地产开发投资13197亿元，增长25.5%；西部地区房地产开发投资12936亿元。</w:t>
      </w:r>
      <w:r>
        <w:rPr>
          <w:rFonts w:hint="eastAsia"/>
        </w:rPr>
        <w:br/>
      </w:r>
      <w:r>
        <w:rPr>
          <w:rFonts w:hint="eastAsia"/>
        </w:rPr>
        <w:t>　　建筑行业包括的范围广，行业的企业数量众多，行业的企业集中度不高。在我国众多的建筑业企业中，仅上市公司就达三四十家，小型企业尤其是承包队更是数不胜数，仅就这一点来说，行业内现有企业之间的竞争就足够激烈，但由于规模的不同，企业之间竞争的项目或者环节也不同。研究认为大型上市公司主要竞争于房地产建设、基础设施建设等大型项目的承包，小型企业主要竞争于建筑装饰装潢等子行业或者大型项目的分包项目等。</w:t>
      </w:r>
      <w:r>
        <w:rPr>
          <w:rFonts w:hint="eastAsia"/>
        </w:rPr>
        <w:br/>
      </w:r>
      <w:r>
        <w:rPr>
          <w:rFonts w:hint="eastAsia"/>
        </w:rPr>
        <w:t>　　预计2012年，地方政府投资欲望强于中央政府，如海南国际旅游岛、安徽城市带、重庆两江新区和湖北十二万亿投资等多个区域振兴规划陆续出台，地方政府成为固定资产投资的主角，中央项目投资增速的回落更多的反应了中央政府为防止过快增长而有意控制投资节奏。从长远来看，未来50年，中国城市化率将提高到76%以上，城市对整个国民经济的贡献率将达到95%以上。都市圈、城市群、城市带和中心城市的发展预示了中国城市化进程的高速起飞，也预示了建筑业更广阔的市场即将到来。据预测，至2020年，中国建筑业将增长130%。其中，2018年中国将超过美国成为全球最大的建筑市场，占全球建筑业总产值的19.1%。智能建筑市场前景广阔，在2020年前，中国用于节能建筑项目的投资至少是1.5万亿。综合各方面因素认为我国建筑节能蓝图蕴含着对节能材料和技术数万亿元的商机。</w:t>
      </w:r>
      <w:r>
        <w:rPr>
          <w:rFonts w:hint="eastAsia"/>
        </w:rPr>
        <w:br/>
      </w:r>
      <w:r>
        <w:rPr>
          <w:rFonts w:hint="eastAsia"/>
        </w:rPr>
        <w:t>　　本研究报告在大量周密的市场调研基础上，主要依据了国家统计局、国家发改委、国家海关总署、国家住房和城乡建设部、铁道部、交通运输部、中国建筑业协会、中国经济景气监测中心、全国及海外多种相关报刊杂志的基础信息等公布和提供的大量资料，对国际、国内建筑行业市场发展状况、市场供需状况、行业竞争状况、优势企业发展状况及行业营销进行了深入的分析，在总结中国建筑行业发展历程的基础上，结合新时期的各方面因素，对中国建筑行业的发展趋势给予了细致和审慎的预测论证。本报告是建筑行业生产、经营、科研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中国建筑行业发展概述</w:t>
      </w:r>
      <w:r>
        <w:rPr>
          <w:rFonts w:hint="eastAsia"/>
        </w:rPr>
        <w:br/>
      </w:r>
      <w:r>
        <w:rPr>
          <w:rFonts w:hint="eastAsia"/>
        </w:rPr>
        <w:t>　　第一节 建筑行业发展情况</w:t>
      </w:r>
      <w:r>
        <w:rPr>
          <w:rFonts w:hint="eastAsia"/>
        </w:rPr>
        <w:br/>
      </w:r>
      <w:r>
        <w:rPr>
          <w:rFonts w:hint="eastAsia"/>
        </w:rPr>
        <w:t>　　第二节 最近3-5年中国建筑行业经济指标分析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中国建筑行业的国际比较分析</w:t>
      </w:r>
      <w:r>
        <w:rPr>
          <w:rFonts w:hint="eastAsia"/>
        </w:rPr>
        <w:br/>
      </w:r>
      <w:r>
        <w:rPr>
          <w:rFonts w:hint="eastAsia"/>
        </w:rPr>
        <w:t>　　第一节 中国建筑行业竞争力指标分析</w:t>
      </w:r>
      <w:r>
        <w:rPr>
          <w:rFonts w:hint="eastAsia"/>
        </w:rPr>
        <w:br/>
      </w:r>
      <w:r>
        <w:rPr>
          <w:rFonts w:hint="eastAsia"/>
        </w:rPr>
        <w:t>　　第二节 中国建筑行业经济指标国际比较分析</w:t>
      </w:r>
      <w:r>
        <w:rPr>
          <w:rFonts w:hint="eastAsia"/>
        </w:rPr>
        <w:br/>
      </w:r>
      <w:r>
        <w:rPr>
          <w:rFonts w:hint="eastAsia"/>
        </w:rPr>
        <w:t>　　第三节 全球建筑行业市场需求分析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全球建筑行业市场供给分析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三、主要国家分析</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一、建筑行业需求市场</w:t>
      </w:r>
      <w:r>
        <w:rPr>
          <w:rFonts w:hint="eastAsia"/>
        </w:rPr>
        <w:br/>
      </w:r>
      <w:r>
        <w:rPr>
          <w:rFonts w:hint="eastAsia"/>
        </w:rPr>
        <w:t>　　　　二、建筑行业客户结构</w:t>
      </w:r>
      <w:r>
        <w:rPr>
          <w:rFonts w:hint="eastAsia"/>
        </w:rPr>
        <w:br/>
      </w:r>
      <w:r>
        <w:rPr>
          <w:rFonts w:hint="eastAsia"/>
        </w:rPr>
        <w:t>　　　　三、建筑行业需求的地区差异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一、建筑行业的需求预测</w:t>
      </w:r>
      <w:r>
        <w:rPr>
          <w:rFonts w:hint="eastAsia"/>
        </w:rPr>
        <w:br/>
      </w:r>
      <w:r>
        <w:rPr>
          <w:rFonts w:hint="eastAsia"/>
        </w:rPr>
        <w:t>　　　　二、建筑行业的供应预测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建筑行业子行业发展分析</w:t>
      </w:r>
      <w:r>
        <w:rPr>
          <w:rFonts w:hint="eastAsia"/>
        </w:rPr>
        <w:br/>
      </w:r>
      <w:r>
        <w:rPr>
          <w:rFonts w:hint="eastAsia"/>
        </w:rPr>
        <w:br/>
      </w:r>
      <w:r>
        <w:rPr>
          <w:rFonts w:hint="eastAsia"/>
        </w:rPr>
        <w:t>第四章 建筑产业链的分析</w:t>
      </w:r>
      <w:r>
        <w:rPr>
          <w:rFonts w:hint="eastAsia"/>
        </w:rPr>
        <w:br/>
      </w:r>
      <w:r>
        <w:rPr>
          <w:rFonts w:hint="eastAsia"/>
        </w:rPr>
        <w:t>　　第一节 行业集中度</w:t>
      </w:r>
      <w:r>
        <w:rPr>
          <w:rFonts w:hint="eastAsia"/>
        </w:rPr>
        <w:br/>
      </w:r>
      <w:r>
        <w:rPr>
          <w:rFonts w:hint="eastAsia"/>
        </w:rPr>
        <w:t>　　第二节 产业链介绍</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建筑行业主要市场大区发展状况及竞争力研究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2012-2016年需求预测分析</w:t>
      </w:r>
      <w:r>
        <w:rPr>
          <w:rFonts w:hint="eastAsia"/>
        </w:rPr>
        <w:br/>
      </w:r>
      <w:r>
        <w:rPr>
          <w:rFonts w:hint="eastAsia"/>
        </w:rPr>
        <w:t>　　第一节 建筑行业领域2012-2016年需求量预测</w:t>
      </w:r>
      <w:r>
        <w:rPr>
          <w:rFonts w:hint="eastAsia"/>
        </w:rPr>
        <w:br/>
      </w:r>
      <w:r>
        <w:rPr>
          <w:rFonts w:hint="eastAsia"/>
        </w:rPr>
        <w:t>　　第二节 2012-2016年建筑行业领域需求产品（服务）功能预测</w:t>
      </w:r>
      <w:r>
        <w:rPr>
          <w:rFonts w:hint="eastAsia"/>
        </w:rPr>
        <w:br/>
      </w:r>
      <w:r>
        <w:rPr>
          <w:rFonts w:hint="eastAsia"/>
        </w:rPr>
        <w:t>　　第三节 2012-2016年建筑行业领域需求产品（服务）市场格局预测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建筑市场竞争格局分析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建筑行业竞争格局分析</w:t>
      </w:r>
      <w:r>
        <w:rPr>
          <w:rFonts w:hint="eastAsia"/>
        </w:rPr>
        <w:br/>
      </w:r>
      <w:r>
        <w:rPr>
          <w:rFonts w:hint="eastAsia"/>
        </w:rPr>
        <w:t>　　　　一、2011年建筑行业竞争分析</w:t>
      </w:r>
      <w:r>
        <w:rPr>
          <w:rFonts w:hint="eastAsia"/>
        </w:rPr>
        <w:br/>
      </w:r>
      <w:r>
        <w:rPr>
          <w:rFonts w:hint="eastAsia"/>
        </w:rPr>
        <w:t>　　　　二、2011年国内外建筑竞争分析</w:t>
      </w:r>
      <w:r>
        <w:rPr>
          <w:rFonts w:hint="eastAsia"/>
        </w:rPr>
        <w:br/>
      </w:r>
      <w:r>
        <w:rPr>
          <w:rFonts w:hint="eastAsia"/>
        </w:rPr>
        <w:t>　　　　三、2011年中国建筑市场竞争分析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三、中国建筑行业参与国际竞争的战略分析</w:t>
      </w:r>
      <w:r>
        <w:rPr>
          <w:rFonts w:hint="eastAsia"/>
        </w:rPr>
        <w:br/>
      </w:r>
      <w:r>
        <w:rPr>
          <w:rFonts w:hint="eastAsia"/>
        </w:rPr>
        <w:br/>
      </w:r>
      <w:r>
        <w:rPr>
          <w:rFonts w:hint="eastAsia"/>
        </w:rPr>
        <w:t>第九章 前十大领先企业分析</w:t>
      </w:r>
      <w:r>
        <w:rPr>
          <w:rFonts w:hint="eastAsia"/>
        </w:rPr>
        <w:br/>
      </w:r>
      <w:r>
        <w:rPr>
          <w:rFonts w:hint="eastAsia"/>
        </w:rPr>
        <w:t>　　第一节 中国铁建股份有限公司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中国建筑股份有限公司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中国交通建设股份有限公司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上海建工（集团）总公司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北京城建集团有限责任公司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北京建工集团责任有限公司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浙江省建设投资集团有限公司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重庆建工集团股份有限公司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湖南省建筑工程集团总公司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成都建筑工程集团总公司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2011年中国建筑行业整体运行指标分析</w:t>
      </w:r>
      <w:r>
        <w:rPr>
          <w:rFonts w:hint="eastAsia"/>
        </w:rPr>
        <w:br/>
      </w:r>
      <w:r>
        <w:rPr>
          <w:rFonts w:hint="eastAsia"/>
        </w:rPr>
        <w:t>　　第一节 中国建筑行业总体规模分析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中国建筑行业产销分析</w:t>
      </w:r>
      <w:r>
        <w:rPr>
          <w:rFonts w:hint="eastAsia"/>
        </w:rPr>
        <w:br/>
      </w:r>
      <w:r>
        <w:rPr>
          <w:rFonts w:hint="eastAsia"/>
        </w:rPr>
        <w:t>　　　　一、行业产值情况总体分析</w:t>
      </w:r>
      <w:r>
        <w:rPr>
          <w:rFonts w:hint="eastAsia"/>
        </w:rPr>
        <w:br/>
      </w:r>
      <w:r>
        <w:rPr>
          <w:rFonts w:hint="eastAsia"/>
        </w:rPr>
        <w:t>　　　　二、行业产品销售收入总体分析</w:t>
      </w:r>
      <w:r>
        <w:rPr>
          <w:rFonts w:hint="eastAsia"/>
        </w:rPr>
        <w:br/>
      </w:r>
      <w:r>
        <w:rPr>
          <w:rFonts w:hint="eastAsia"/>
        </w:rPr>
        <w:t>　　第三节 中国建筑行业财务指标总体分析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中国建筑企业SWOT分析</w:t>
      </w:r>
      <w:r>
        <w:rPr>
          <w:rFonts w:hint="eastAsia"/>
        </w:rPr>
        <w:br/>
      </w:r>
      <w:r>
        <w:rPr>
          <w:rFonts w:hint="eastAsia"/>
        </w:rPr>
        <w:br/>
      </w:r>
      <w:r>
        <w:rPr>
          <w:rFonts w:hint="eastAsia"/>
        </w:rPr>
        <w:t>第十二章 2012-2016年建筑行业投资价值评估分析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2011年建筑行业利润水平全国统计</w:t>
      </w:r>
      <w:r>
        <w:rPr>
          <w:rFonts w:hint="eastAsia"/>
        </w:rPr>
        <w:br/>
      </w:r>
      <w:r>
        <w:rPr>
          <w:rFonts w:hint="eastAsia"/>
        </w:rPr>
        <w:t>　　图表 2006-2011年建筑业增加值及其增长速度</w:t>
      </w:r>
      <w:r>
        <w:rPr>
          <w:rFonts w:hint="eastAsia"/>
        </w:rPr>
        <w:br/>
      </w:r>
      <w:r>
        <w:rPr>
          <w:rFonts w:hint="eastAsia"/>
        </w:rPr>
        <w:t>　　图表 建筑生命周期</w:t>
      </w:r>
      <w:r>
        <w:rPr>
          <w:rFonts w:hint="eastAsia"/>
        </w:rPr>
        <w:br/>
      </w:r>
      <w:r>
        <w:rPr>
          <w:rFonts w:hint="eastAsia"/>
        </w:rPr>
        <w:t>　　图表 建筑生命周期的现状分析</w:t>
      </w:r>
      <w:r>
        <w:rPr>
          <w:rFonts w:hint="eastAsia"/>
        </w:rPr>
        <w:br/>
      </w:r>
      <w:r>
        <w:rPr>
          <w:rFonts w:hint="eastAsia"/>
        </w:rPr>
        <w:t>　　图表 2009-2011年我国建筑业企业收入情况</w:t>
      </w:r>
      <w:r>
        <w:rPr>
          <w:rFonts w:hint="eastAsia"/>
        </w:rPr>
        <w:br/>
      </w:r>
      <w:r>
        <w:rPr>
          <w:rFonts w:hint="eastAsia"/>
        </w:rPr>
        <w:t>　　图表 2007-2011年建筑业企业新签合同价款及增速</w:t>
      </w:r>
      <w:r>
        <w:rPr>
          <w:rFonts w:hint="eastAsia"/>
        </w:rPr>
        <w:br/>
      </w:r>
      <w:r>
        <w:rPr>
          <w:rFonts w:hint="eastAsia"/>
        </w:rPr>
        <w:t>　　图表 2006-2011年建筑业年度新开工面积及增速</w:t>
      </w:r>
      <w:r>
        <w:rPr>
          <w:rFonts w:hint="eastAsia"/>
        </w:rPr>
        <w:br/>
      </w:r>
      <w:r>
        <w:rPr>
          <w:rFonts w:hint="eastAsia"/>
        </w:rPr>
        <w:t>　　图表 2007-2011年我国商品房销售面积及增速</w:t>
      </w:r>
      <w:r>
        <w:rPr>
          <w:rFonts w:hint="eastAsia"/>
        </w:rPr>
        <w:br/>
      </w:r>
      <w:r>
        <w:rPr>
          <w:rFonts w:hint="eastAsia"/>
        </w:rPr>
        <w:t>　　图表 2010-2011年全国房地产土地开发和房屋建筑及销售情况</w:t>
      </w:r>
      <w:r>
        <w:rPr>
          <w:rFonts w:hint="eastAsia"/>
        </w:rPr>
        <w:br/>
      </w:r>
      <w:r>
        <w:rPr>
          <w:rFonts w:hint="eastAsia"/>
        </w:rPr>
        <w:t>　　图表 2007-2011年我国商品房销售面积及增速</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2006-2011年建筑业总产值</w:t>
      </w:r>
      <w:r>
        <w:rPr>
          <w:rFonts w:hint="eastAsia"/>
        </w:rPr>
        <w:br/>
      </w:r>
      <w:r>
        <w:rPr>
          <w:rFonts w:hint="eastAsia"/>
        </w:rPr>
        <w:t>　　图表 2006-2011年我国房地产开发投资情况</w:t>
      </w:r>
      <w:r>
        <w:rPr>
          <w:rFonts w:hint="eastAsia"/>
        </w:rPr>
        <w:br/>
      </w:r>
      <w:r>
        <w:rPr>
          <w:rFonts w:hint="eastAsia"/>
        </w:rPr>
        <w:t>　　图表 2006-2011年季度新签合同额、签订合同总额和竣工产值</w:t>
      </w:r>
      <w:r>
        <w:rPr>
          <w:rFonts w:hint="eastAsia"/>
        </w:rPr>
        <w:br/>
      </w:r>
      <w:r>
        <w:rPr>
          <w:rFonts w:hint="eastAsia"/>
        </w:rPr>
        <w:t>　　图表 2007-2011年建筑业企业房屋建筑施工、新开工及竣工面积累计情况</w:t>
      </w:r>
      <w:r>
        <w:rPr>
          <w:rFonts w:hint="eastAsia"/>
        </w:rPr>
        <w:br/>
      </w:r>
      <w:r>
        <w:rPr>
          <w:rFonts w:hint="eastAsia"/>
        </w:rPr>
        <w:t>　　图表 2011年房地产开发和销售主要指标完成情况及其增长速度</w:t>
      </w:r>
      <w:r>
        <w:rPr>
          <w:rFonts w:hint="eastAsia"/>
        </w:rPr>
        <w:br/>
      </w:r>
      <w:r>
        <w:rPr>
          <w:rFonts w:hint="eastAsia"/>
        </w:rPr>
        <w:t>　　图表 建筑业产业链图</w:t>
      </w:r>
      <w:r>
        <w:rPr>
          <w:rFonts w:hint="eastAsia"/>
        </w:rPr>
        <w:br/>
      </w:r>
      <w:r>
        <w:rPr>
          <w:rFonts w:hint="eastAsia"/>
        </w:rPr>
        <w:t>　　图表 2006年以来房地产开发投资情况</w:t>
      </w:r>
      <w:r>
        <w:rPr>
          <w:rFonts w:hint="eastAsia"/>
        </w:rPr>
        <w:br/>
      </w:r>
      <w:r>
        <w:rPr>
          <w:rFonts w:hint="eastAsia"/>
        </w:rPr>
        <w:t>　　图表 2007年以来我国交通固定资产投资情况</w:t>
      </w:r>
      <w:r>
        <w:rPr>
          <w:rFonts w:hint="eastAsia"/>
        </w:rPr>
        <w:br/>
      </w:r>
      <w:r>
        <w:rPr>
          <w:rFonts w:hint="eastAsia"/>
        </w:rPr>
        <w:t>　　图表 2011年华北地区建筑行业总产值</w:t>
      </w:r>
      <w:r>
        <w:rPr>
          <w:rFonts w:hint="eastAsia"/>
        </w:rPr>
        <w:br/>
      </w:r>
      <w:r>
        <w:rPr>
          <w:rFonts w:hint="eastAsia"/>
        </w:rPr>
        <w:t>　　图表 2011年华中地区建筑行业总产值</w:t>
      </w:r>
      <w:r>
        <w:rPr>
          <w:rFonts w:hint="eastAsia"/>
        </w:rPr>
        <w:br/>
      </w:r>
      <w:r>
        <w:rPr>
          <w:rFonts w:hint="eastAsia"/>
        </w:rPr>
        <w:t>　　图表 2011年华南地区建筑行业总产值</w:t>
      </w:r>
      <w:r>
        <w:rPr>
          <w:rFonts w:hint="eastAsia"/>
        </w:rPr>
        <w:br/>
      </w:r>
      <w:r>
        <w:rPr>
          <w:rFonts w:hint="eastAsia"/>
        </w:rPr>
        <w:t>　　图表 2011年华东地区建筑行业总产值</w:t>
      </w:r>
      <w:r>
        <w:rPr>
          <w:rFonts w:hint="eastAsia"/>
        </w:rPr>
        <w:br/>
      </w:r>
      <w:r>
        <w:rPr>
          <w:rFonts w:hint="eastAsia"/>
        </w:rPr>
        <w:t>　　图表 2011年东北地区建筑行业总产值</w:t>
      </w:r>
      <w:r>
        <w:rPr>
          <w:rFonts w:hint="eastAsia"/>
        </w:rPr>
        <w:br/>
      </w:r>
      <w:r>
        <w:rPr>
          <w:rFonts w:hint="eastAsia"/>
        </w:rPr>
        <w:t>　　图表 2011年西南地区建筑行业总产值</w:t>
      </w:r>
      <w:r>
        <w:rPr>
          <w:rFonts w:hint="eastAsia"/>
        </w:rPr>
        <w:br/>
      </w:r>
      <w:r>
        <w:rPr>
          <w:rFonts w:hint="eastAsia"/>
        </w:rPr>
        <w:t>　　图表 2011年西北地区建筑行业总产值</w:t>
      </w:r>
      <w:r>
        <w:rPr>
          <w:rFonts w:hint="eastAsia"/>
        </w:rPr>
        <w:br/>
      </w:r>
      <w:r>
        <w:rPr>
          <w:rFonts w:hint="eastAsia"/>
        </w:rPr>
        <w:t>　　图表 2011年建筑行业10强企业排行榜</w:t>
      </w:r>
      <w:r>
        <w:rPr>
          <w:rFonts w:hint="eastAsia"/>
        </w:rPr>
        <w:br/>
      </w:r>
      <w:r>
        <w:rPr>
          <w:rFonts w:hint="eastAsia"/>
        </w:rPr>
        <w:t>　　图表 建筑企业价值链模型</w:t>
      </w:r>
      <w:r>
        <w:rPr>
          <w:rFonts w:hint="eastAsia"/>
        </w:rPr>
        <w:br/>
      </w:r>
      <w:r>
        <w:rPr>
          <w:rFonts w:hint="eastAsia"/>
        </w:rPr>
        <w:t>　　图表 2011年中国铁建股份有限公司经营分析（按行业构成）</w:t>
      </w:r>
      <w:r>
        <w:rPr>
          <w:rFonts w:hint="eastAsia"/>
        </w:rPr>
        <w:br/>
      </w:r>
      <w:r>
        <w:rPr>
          <w:rFonts w:hint="eastAsia"/>
        </w:rPr>
        <w:t>　　图表 2011年中国铁建股份有限公司经营分析（按地区构成）</w:t>
      </w:r>
      <w:r>
        <w:rPr>
          <w:rFonts w:hint="eastAsia"/>
        </w:rPr>
        <w:br/>
      </w:r>
      <w:r>
        <w:rPr>
          <w:rFonts w:hint="eastAsia"/>
        </w:rPr>
        <w:t>　　图表 2011-2012年中国铁建股份有限公司偿债能力</w:t>
      </w:r>
      <w:r>
        <w:rPr>
          <w:rFonts w:hint="eastAsia"/>
        </w:rPr>
        <w:br/>
      </w:r>
      <w:r>
        <w:rPr>
          <w:rFonts w:hint="eastAsia"/>
        </w:rPr>
        <w:t>　　图表 2011-2012年中国铁建股份有限公司资本结构</w:t>
      </w:r>
      <w:r>
        <w:rPr>
          <w:rFonts w:hint="eastAsia"/>
        </w:rPr>
        <w:br/>
      </w:r>
      <w:r>
        <w:rPr>
          <w:rFonts w:hint="eastAsia"/>
        </w:rPr>
        <w:t>　　图表 2011-2012年中国铁建股份有限公司经营效率</w:t>
      </w:r>
      <w:r>
        <w:rPr>
          <w:rFonts w:hint="eastAsia"/>
        </w:rPr>
        <w:br/>
      </w:r>
      <w:r>
        <w:rPr>
          <w:rFonts w:hint="eastAsia"/>
        </w:rPr>
        <w:t>　　图表 2011-2012年中国铁建股份有限公司获利能力</w:t>
      </w:r>
      <w:r>
        <w:rPr>
          <w:rFonts w:hint="eastAsia"/>
        </w:rPr>
        <w:br/>
      </w:r>
      <w:r>
        <w:rPr>
          <w:rFonts w:hint="eastAsia"/>
        </w:rPr>
        <w:t>　　图表 2011-2012年中国铁建股份有限公司发展能力</w:t>
      </w:r>
      <w:r>
        <w:rPr>
          <w:rFonts w:hint="eastAsia"/>
        </w:rPr>
        <w:br/>
      </w:r>
      <w:r>
        <w:rPr>
          <w:rFonts w:hint="eastAsia"/>
        </w:rPr>
        <w:t>　　图表 2011-2012年中国铁建股份有限公司现金流量</w:t>
      </w:r>
      <w:r>
        <w:rPr>
          <w:rFonts w:hint="eastAsia"/>
        </w:rPr>
        <w:br/>
      </w:r>
      <w:r>
        <w:rPr>
          <w:rFonts w:hint="eastAsia"/>
        </w:rPr>
        <w:t>　　图表 2011-2012年中国铁建股份有限公司投资收益</w:t>
      </w:r>
      <w:r>
        <w:rPr>
          <w:rFonts w:hint="eastAsia"/>
        </w:rPr>
        <w:br/>
      </w:r>
      <w:r>
        <w:rPr>
          <w:rFonts w:hint="eastAsia"/>
        </w:rPr>
        <w:t>　　图表 2011年中国建筑股份有限公司经营分析（按行业构成）</w:t>
      </w:r>
      <w:r>
        <w:rPr>
          <w:rFonts w:hint="eastAsia"/>
        </w:rPr>
        <w:br/>
      </w:r>
      <w:r>
        <w:rPr>
          <w:rFonts w:hint="eastAsia"/>
        </w:rPr>
        <w:t>　　图表 2011年中国建筑股份有限公司经营分析（按地区构成）</w:t>
      </w:r>
      <w:r>
        <w:rPr>
          <w:rFonts w:hint="eastAsia"/>
        </w:rPr>
        <w:br/>
      </w:r>
      <w:r>
        <w:rPr>
          <w:rFonts w:hint="eastAsia"/>
        </w:rPr>
        <w:t>　　图表 2011-2012年中国建筑股份有限公司偿债能力</w:t>
      </w:r>
      <w:r>
        <w:rPr>
          <w:rFonts w:hint="eastAsia"/>
        </w:rPr>
        <w:br/>
      </w:r>
      <w:r>
        <w:rPr>
          <w:rFonts w:hint="eastAsia"/>
        </w:rPr>
        <w:t>　　图表 2011-2012年中国建筑股份有限公司资本结构</w:t>
      </w:r>
      <w:r>
        <w:rPr>
          <w:rFonts w:hint="eastAsia"/>
        </w:rPr>
        <w:br/>
      </w:r>
      <w:r>
        <w:rPr>
          <w:rFonts w:hint="eastAsia"/>
        </w:rPr>
        <w:t>　　图表 2011-2012年中国建筑股份有限公司经营效率</w:t>
      </w:r>
      <w:r>
        <w:rPr>
          <w:rFonts w:hint="eastAsia"/>
        </w:rPr>
        <w:br/>
      </w:r>
      <w:r>
        <w:rPr>
          <w:rFonts w:hint="eastAsia"/>
        </w:rPr>
        <w:t>　　图表 2011-2012年中国建筑股份有限公司获利能力</w:t>
      </w:r>
      <w:r>
        <w:rPr>
          <w:rFonts w:hint="eastAsia"/>
        </w:rPr>
        <w:br/>
      </w:r>
      <w:r>
        <w:rPr>
          <w:rFonts w:hint="eastAsia"/>
        </w:rPr>
        <w:t>　　图表 2011-2012年中国建筑股份有限公司发展能力</w:t>
      </w:r>
      <w:r>
        <w:rPr>
          <w:rFonts w:hint="eastAsia"/>
        </w:rPr>
        <w:br/>
      </w:r>
      <w:r>
        <w:rPr>
          <w:rFonts w:hint="eastAsia"/>
        </w:rPr>
        <w:t>　　图表 2011-2012年中国建筑股份有限公司现金流量</w:t>
      </w:r>
      <w:r>
        <w:rPr>
          <w:rFonts w:hint="eastAsia"/>
        </w:rPr>
        <w:br/>
      </w:r>
      <w:r>
        <w:rPr>
          <w:rFonts w:hint="eastAsia"/>
        </w:rPr>
        <w:t>　　图表 2011-2012年中国建筑股份有限公司投资收益</w:t>
      </w:r>
      <w:r>
        <w:rPr>
          <w:rFonts w:hint="eastAsia"/>
        </w:rPr>
        <w:br/>
      </w:r>
      <w:r>
        <w:rPr>
          <w:rFonts w:hint="eastAsia"/>
        </w:rPr>
        <w:t>　　图表 2011年上海建工集团股份有限公司经营分析（按行业构成）</w:t>
      </w:r>
      <w:r>
        <w:rPr>
          <w:rFonts w:hint="eastAsia"/>
        </w:rPr>
        <w:br/>
      </w:r>
      <w:r>
        <w:rPr>
          <w:rFonts w:hint="eastAsia"/>
        </w:rPr>
        <w:t>　　图表 2011年上海建工集团股份有限公司经营分析（按产品构成）</w:t>
      </w:r>
      <w:r>
        <w:rPr>
          <w:rFonts w:hint="eastAsia"/>
        </w:rPr>
        <w:br/>
      </w:r>
      <w:r>
        <w:rPr>
          <w:rFonts w:hint="eastAsia"/>
        </w:rPr>
        <w:t>　　图表 2011年上海建工集团股份有限公司经营分析（按地区构成）</w:t>
      </w:r>
      <w:r>
        <w:rPr>
          <w:rFonts w:hint="eastAsia"/>
        </w:rPr>
        <w:br/>
      </w:r>
      <w:r>
        <w:rPr>
          <w:rFonts w:hint="eastAsia"/>
        </w:rPr>
        <w:t>　　图表 2011-2012年上海建工集团股份有限公司偿债能力</w:t>
      </w:r>
      <w:r>
        <w:rPr>
          <w:rFonts w:hint="eastAsia"/>
        </w:rPr>
        <w:br/>
      </w:r>
      <w:r>
        <w:rPr>
          <w:rFonts w:hint="eastAsia"/>
        </w:rPr>
        <w:t>　　图表 2011-2012年上海建工集团股份有限公司资本结构</w:t>
      </w:r>
      <w:r>
        <w:rPr>
          <w:rFonts w:hint="eastAsia"/>
        </w:rPr>
        <w:br/>
      </w:r>
      <w:r>
        <w:rPr>
          <w:rFonts w:hint="eastAsia"/>
        </w:rPr>
        <w:t>　　图表 2011-2012年上海建工集团股份有限公司经营效率</w:t>
      </w:r>
      <w:r>
        <w:rPr>
          <w:rFonts w:hint="eastAsia"/>
        </w:rPr>
        <w:br/>
      </w:r>
      <w:r>
        <w:rPr>
          <w:rFonts w:hint="eastAsia"/>
        </w:rPr>
        <w:t>　　图表 2011-2012年上海建工集团股份有限公司获利能力</w:t>
      </w:r>
      <w:r>
        <w:rPr>
          <w:rFonts w:hint="eastAsia"/>
        </w:rPr>
        <w:br/>
      </w:r>
      <w:r>
        <w:rPr>
          <w:rFonts w:hint="eastAsia"/>
        </w:rPr>
        <w:t>　　图表 2011-2012年上海建工集团股份有限公司发展能力</w:t>
      </w:r>
      <w:r>
        <w:rPr>
          <w:rFonts w:hint="eastAsia"/>
        </w:rPr>
        <w:br/>
      </w:r>
      <w:r>
        <w:rPr>
          <w:rFonts w:hint="eastAsia"/>
        </w:rPr>
        <w:t>　　图表 2011-2012年上海建工集团股份有限公司现金流量</w:t>
      </w:r>
      <w:r>
        <w:rPr>
          <w:rFonts w:hint="eastAsia"/>
        </w:rPr>
        <w:br/>
      </w:r>
      <w:r>
        <w:rPr>
          <w:rFonts w:hint="eastAsia"/>
        </w:rPr>
        <w:t>　　图表 2011-2012年上海建工集团股份有限公司投资收益</w:t>
      </w:r>
      <w:r>
        <w:rPr>
          <w:rFonts w:hint="eastAsia"/>
        </w:rPr>
        <w:br/>
      </w:r>
      <w:r>
        <w:rPr>
          <w:rFonts w:hint="eastAsia"/>
        </w:rPr>
        <w:t>　　图表 2011年北京城建投资发展股份有限公司经营分析（按行业构成）</w:t>
      </w:r>
      <w:r>
        <w:rPr>
          <w:rFonts w:hint="eastAsia"/>
        </w:rPr>
        <w:br/>
      </w:r>
      <w:r>
        <w:rPr>
          <w:rFonts w:hint="eastAsia"/>
        </w:rPr>
        <w:t>　　图表 2011年北京城建投资发展股份有限公司经营分析（按产品构成）</w:t>
      </w:r>
      <w:r>
        <w:rPr>
          <w:rFonts w:hint="eastAsia"/>
        </w:rPr>
        <w:br/>
      </w:r>
      <w:r>
        <w:rPr>
          <w:rFonts w:hint="eastAsia"/>
        </w:rPr>
        <w:t>　　图表 2011年北京城建投资发展股份有限公司经营分析（按地区构成）</w:t>
      </w:r>
      <w:r>
        <w:rPr>
          <w:rFonts w:hint="eastAsia"/>
        </w:rPr>
        <w:br/>
      </w:r>
      <w:r>
        <w:rPr>
          <w:rFonts w:hint="eastAsia"/>
        </w:rPr>
        <w:t>　　图表 2011-2012年北京城建投资发展股份有限公司偿债能力</w:t>
      </w:r>
      <w:r>
        <w:rPr>
          <w:rFonts w:hint="eastAsia"/>
        </w:rPr>
        <w:br/>
      </w:r>
      <w:r>
        <w:rPr>
          <w:rFonts w:hint="eastAsia"/>
        </w:rPr>
        <w:t>　　图表 2011-2012年北京城建投资发展股份有限公司资本结构</w:t>
      </w:r>
      <w:r>
        <w:rPr>
          <w:rFonts w:hint="eastAsia"/>
        </w:rPr>
        <w:br/>
      </w:r>
      <w:r>
        <w:rPr>
          <w:rFonts w:hint="eastAsia"/>
        </w:rPr>
        <w:t>　　图表 2011-2012年北京城建投资发展股份有限公司经营效率</w:t>
      </w:r>
      <w:r>
        <w:rPr>
          <w:rFonts w:hint="eastAsia"/>
        </w:rPr>
        <w:br/>
      </w:r>
      <w:r>
        <w:rPr>
          <w:rFonts w:hint="eastAsia"/>
        </w:rPr>
        <w:t>　　图表 2011-2012年北京城建投资发展股份有限公司获利能力</w:t>
      </w:r>
      <w:r>
        <w:rPr>
          <w:rFonts w:hint="eastAsia"/>
        </w:rPr>
        <w:br/>
      </w:r>
      <w:r>
        <w:rPr>
          <w:rFonts w:hint="eastAsia"/>
        </w:rPr>
        <w:t>　　图表 2011-2012年北京城建投资发展股份有限公司发展能力</w:t>
      </w:r>
      <w:r>
        <w:rPr>
          <w:rFonts w:hint="eastAsia"/>
        </w:rPr>
        <w:br/>
      </w:r>
      <w:r>
        <w:rPr>
          <w:rFonts w:hint="eastAsia"/>
        </w:rPr>
        <w:t>　　图表 2011-2012年北京城建投资发展股份有限公司现金流量</w:t>
      </w:r>
      <w:r>
        <w:rPr>
          <w:rFonts w:hint="eastAsia"/>
        </w:rPr>
        <w:br/>
      </w:r>
      <w:r>
        <w:rPr>
          <w:rFonts w:hint="eastAsia"/>
        </w:rPr>
        <w:t>　　图表 2011-2012年北京城建投资发展股份有限公司投资收益</w:t>
      </w:r>
      <w:r>
        <w:rPr>
          <w:rFonts w:hint="eastAsia"/>
        </w:rPr>
        <w:br/>
      </w:r>
      <w:r>
        <w:rPr>
          <w:rFonts w:hint="eastAsia"/>
        </w:rPr>
        <w:t>　　图表 2006-2011年建筑行业企业数量情况</w:t>
      </w:r>
      <w:r>
        <w:rPr>
          <w:rFonts w:hint="eastAsia"/>
        </w:rPr>
        <w:br/>
      </w:r>
      <w:r>
        <w:rPr>
          <w:rFonts w:hint="eastAsia"/>
        </w:rPr>
        <w:t>　　图表 2011年建筑行业规模指标全国统计</w:t>
      </w:r>
      <w:r>
        <w:rPr>
          <w:rFonts w:hint="eastAsia"/>
        </w:rPr>
        <w:br/>
      </w:r>
      <w:r>
        <w:rPr>
          <w:rFonts w:hint="eastAsia"/>
        </w:rPr>
        <w:t>　　图表 2011年我国建筑业产值指标</w:t>
      </w:r>
      <w:r>
        <w:rPr>
          <w:rFonts w:hint="eastAsia"/>
        </w:rPr>
        <w:br/>
      </w:r>
      <w:r>
        <w:rPr>
          <w:rFonts w:hint="eastAsia"/>
        </w:rPr>
        <w:t>　　图表 2011-2012年建筑行业盈利能力</w:t>
      </w:r>
      <w:r>
        <w:rPr>
          <w:rFonts w:hint="eastAsia"/>
        </w:rPr>
        <w:br/>
      </w:r>
      <w:r>
        <w:rPr>
          <w:rFonts w:hint="eastAsia"/>
        </w:rPr>
        <w:t>　　图表 2011-2012年建筑行业偿债能力</w:t>
      </w:r>
      <w:r>
        <w:rPr>
          <w:rFonts w:hint="eastAsia"/>
        </w:rPr>
        <w:br/>
      </w:r>
      <w:r>
        <w:rPr>
          <w:rFonts w:hint="eastAsia"/>
        </w:rPr>
        <w:t>　　图表 2011-2012年建筑行业资产经营能力</w:t>
      </w:r>
      <w:r>
        <w:rPr>
          <w:rFonts w:hint="eastAsia"/>
        </w:rPr>
        <w:br/>
      </w:r>
      <w:r>
        <w:rPr>
          <w:rFonts w:hint="eastAsia"/>
        </w:rPr>
        <w:t>　　图表 2011-2012年建筑行业成长能力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01ad76e134017" w:history="1">
        <w:r>
          <w:rPr>
            <w:rStyle w:val="Hyperlink"/>
          </w:rPr>
          <w:t>2012-2016年中国建筑行业市场深度调研及投资价值分析研究报告</w:t>
        </w:r>
      </w:hyperlink>
      <w:r>
        <w:rPr>
          <w:color w:val="C00000"/>
        </w:rPr>
        <w:t>》，报告编号：</w:t>
      </w:r>
      <w:r>
        <w:rPr>
          <w:rFonts w:hint="eastAsia"/>
          <w:color w:val="C00000"/>
        </w:rPr>
        <w:t>10A7380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01ad76e134017" w:history="1">
        <w:r>
          <w:rPr>
            <w:rStyle w:val="Hyperlink"/>
          </w:rPr>
          <w:t>https://www.20087.com/DiaoYan/2012-07/jianzhuhangyeshichangshendudiaoyanji680.html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307a8459f4b2f" w:history="1">
      <w:r>
        <w:rPr>
          <w:rStyle w:val="Hyperlink"/>
        </w:rPr>
        <w:t>2012-2016年中国建筑行业市场深度调研及投资价值分析研究报告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zhuhangyeshichangshendudiaoyanji680.html" TargetMode="External" Id="R40901ad76e134017" /></Relationships>
</file>

<file path=word/_rels/header2.xml.rels>&#65279;<?xml version="1.0" encoding="utf-8"?><Relationships xmlns="http://schemas.openxmlformats.org/package/2006/relationships"><Relationship Type="http://schemas.openxmlformats.org/officeDocument/2006/relationships/hyperlink" Target="https://www.20087.com/DiaoYan/2012-07/jianzhuhangyeshichangshendudiaoyanji680.html" TargetMode="External" Id="Rc4e307a8459f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2012-07-11T00:23:00Z</dcterms:created>
  <dcterms:modified xsi:type="dcterms:W3CDTF">2012-07-11T01:23:00Z</dcterms:modified>
  <dc:subject>2012-2016年中国建筑行业市场深度调研及投资价值分析研究报告</dc:subject>
  <dc:title>2012-2016年中国建筑行业市场深度调研及投资价值分析研究报告</dc:title>
  <cp:keywords>2012-2016年中国建筑行业市场深度调研及投资价值分析研究报告</cp:keywords>
  <dc:description>2012-2016年中国建筑行业市场深度调研及投资价值分析研究报告</dc:description>
</cp:coreProperties>
</file>