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32ba63c6147ec" w:history="1">
              <w:r>
                <w:rPr>
                  <w:rStyle w:val="Hyperlink"/>
                </w:rPr>
                <w:t>2012-2016年中国风电控制系统行业分析及发展前景预测报告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32ba63c6147ec" w:history="1">
              <w:r>
                <w:rPr>
                  <w:rStyle w:val="Hyperlink"/>
                </w:rPr>
                <w:t>2012-2016年中国风电控制系统行业分析及发展前景预测报告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32ba63c6147ec" w:history="1">
                <w:r>
                  <w:rPr>
                    <w:rStyle w:val="Hyperlink"/>
                  </w:rPr>
                  <w:t>https://www.20087.com/DiaoYan/2012-07/fengdiankongzhixitonghangyefenxijifa.html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控制系统是风力发电机组的核心组成部分，负责协调风机的各项操作，包括叶片角度调整、发电机转速控制等。近年来，随着电力电子技术和控制算法的发展，风电控制系统的性能和可靠性不断提高。通过采用更先进的传感器技术和更精确的控制算法，风电控制系统能够实现对风力发电机组的实时监测和智能控制，提高了风机的运行效率和稳定性。同时，随着物联网技术的应用，风电控制系统能够实现远程监控和故障预测，提高了设备的维护效率。此外，随着对风电系统可靠性和安全性要求的提高，风电控制系统的故障保护和冗余设计得到了加强，减少了系统故障的风险。</w:t>
      </w:r>
      <w:r>
        <w:rPr>
          <w:rFonts w:hint="eastAsia"/>
        </w:rPr>
        <w:br/>
      </w:r>
      <w:r>
        <w:rPr>
          <w:rFonts w:hint="eastAsia"/>
        </w:rPr>
        <w:t>　　未来，风电控制系统的发展将更加注重智能化与高效化。市场调研网认为，通过引入物联网技术和大数据分析，风电控制系统将能够实现远程监控和故障预警，提高设备的维护效率。随着人工智能技术的应用，风电控制系统将具备更强的自适应控制能力，能够根据风速变化自动调整工作参数，优化发电效率。此外，随着可持续发展理念的推广，风电控制系统的生产将更加注重环保设计，通过优化材料选择和生产工艺，减少能耗和废弃物排放。随着新材料技术的进步，风电控制系统将采用更加高效且耐用的材料，提高产品的使用寿命和能效比。随着可再生能源的进一步发展，风电控制系统将更多地应用于大型风电场和海上风电项目中，提高其在清洁能源系统中的应用价值。</w:t>
      </w:r>
      <w:r>
        <w:rPr>
          <w:rFonts w:hint="eastAsia"/>
        </w:rPr>
        <w:br/>
      </w:r>
      <w:r>
        <w:rPr>
          <w:rFonts w:hint="eastAsia"/>
        </w:rPr>
        <w:t>　　根据中国风电控制系统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ad832ba63c6147ec" w:history="1">
        <w:r>
          <w:rPr>
            <w:rStyle w:val="Hyperlink"/>
          </w:rPr>
          <w:t>2012-2016年中国风电控制系统行业分析及发展前景预测报告</w:t>
        </w:r>
      </w:hyperlink>
      <w:r>
        <w:rPr>
          <w:rFonts w:hint="eastAsia"/>
        </w:rPr>
        <w:t>》，较为系统、全面地分析了风电控制系统行业的市场状况和发展趋势，能够为企事业单位深入细致地认知风电控制系统行业的市场情况提供具有价值和指导意义的成果。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32ba63c6147ec" w:history="1">
        <w:r>
          <w:rPr>
            <w:rStyle w:val="Hyperlink"/>
          </w:rPr>
          <w:t>2012-2016年中国风电控制系统行业分析及发展前景预测报告</w:t>
        </w:r>
      </w:hyperlink>
      <w:r>
        <w:rPr>
          <w:color w:val="C00000"/>
        </w:rPr>
        <w:t>》，报告编号：</w:t>
      </w:r>
      <w:r>
        <w:rPr>
          <w:rFonts w:hint="eastAsia"/>
          <w:color w:val="C00000"/>
        </w:rPr>
        <w:t>10866A8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32ba63c6147ec" w:history="1">
        <w:r>
          <w:rPr>
            <w:rStyle w:val="Hyperlink"/>
          </w:rPr>
          <w:t>https://www.20087.com/DiaoYan/2012-07/fengdiankongzhixitonghangyefenxijifa.html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系统、风电控制系统厂家、中国风电四大巨头、风电控制系统变流器中电阻符号怎么读、风力发电机厂家十大名牌、风电控制系统工作原理、风力发电机传动系统、风电的控制系统、风力发电控制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54c2959ed4510" w:history="1">
      <w:r>
        <w:rPr>
          <w:rStyle w:val="Hyperlink"/>
        </w:rPr>
        <w:t>2012-2016年中国风电控制系统行业分析及发展前景预测报告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ngdiankongzhixitonghangyefenxijifa.html" TargetMode="External" Id="Rad832ba63c6147ec" /></Relationships>
</file>

<file path=word/_rels/header2.xml.rels>&#65279;<?xml version="1.0" encoding="utf-8"?><Relationships xmlns="http://schemas.openxmlformats.org/package/2006/relationships"><Relationship Type="http://schemas.openxmlformats.org/officeDocument/2006/relationships/hyperlink" Target="https://www.20087.com/DiaoYan/2012-07/fengdiankongzhixitonghangyefenxijifa.html" TargetMode="External" Id="R4ad54c2959ed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2012-07-31T02:07:00Z</dcterms:created>
  <dcterms:modified xsi:type="dcterms:W3CDTF">2012-07-31T03:07:00Z</dcterms:modified>
  <dc:subject>2012-2016年中国风电控制系统行业分析及发展前景预测报告</dc:subject>
  <dc:title>2012-2016年中国风电控制系统行业分析及发展前景预测报告</dc:title>
  <cp:keywords>2012-2016年中国风电控制系统行业分析及发展前景预测报告</cp:keywords>
  <dc:description>2012-2016年中国风电控制系统行业分析及发展前景预测报告</dc:description>
</cp:coreProperties>
</file>