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7e879acf422b" w:history="1">
              <w:r>
                <w:rPr>
                  <w:rStyle w:val="Hyperlink"/>
                </w:rPr>
                <w:t>2012-2016年中国饲料行业银行信贷风险警惕及建议报告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7e879acf422b" w:history="1">
              <w:r>
                <w:rPr>
                  <w:rStyle w:val="Hyperlink"/>
                </w:rPr>
                <w:t>2012-2016年中国饲料行业银行信贷风险警惕及建议报告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47e879acf422b" w:history="1">
                <w:r>
                  <w:rPr>
                    <w:rStyle w:val="Hyperlink"/>
                  </w:rPr>
                  <w:t>https://www.20087.com/DiaoYan/2012-07/siliaohangyeyinxingxindaifengxianjin.html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产业是农业产业链中的重要组成部分，直接关系到畜牧业的发展。近年来，随着人们对食品安全和动物福利的关注度提高，饲料行业面临着转型升级的压力。目前，饲料种类繁多，从常规谷物饲料到富含营养添加剂的专业化饲料都有覆盖。同时，随着生物技术的进步，新型饲料添加剂如益生菌、酶制剂等被广泛应用，以提高动物免疫力和生长性能。此外，随着环保法规的趋严，减少抗生素使用的呼声越来越高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健康养殖和环保生产。一方面，通过生物工程技术开发新型功能性饲料，如含有植物提取物的天然饲料等，以替代抗生素和促进动物健康。另一方面，随着可持续发展理念的深入，减少环境污染、提高资源利用率将成为饲料企业的核心任务之一。此外，精准营养技术的应用将有助于提高饲料转化率，减少浪费，从而更好地支持绿色养殖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饲料行业信贷环境分析</w:t>
      </w:r>
      <w:r>
        <w:rPr>
          <w:rFonts w:hint="eastAsia"/>
        </w:rPr>
        <w:br/>
      </w:r>
      <w:r>
        <w:rPr>
          <w:rFonts w:hint="eastAsia"/>
        </w:rPr>
        <w:t>第一章 饲料行业基本特征分析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饲料的分类及其特点</w:t>
      </w:r>
      <w:r>
        <w:rPr>
          <w:rFonts w:hint="eastAsia"/>
        </w:rPr>
        <w:br/>
      </w:r>
      <w:r>
        <w:rPr>
          <w:rFonts w:hint="eastAsia"/>
        </w:rPr>
        <w:t>　　　　1.1.2 　主要饲料产品介绍</w:t>
      </w:r>
      <w:r>
        <w:rPr>
          <w:rFonts w:hint="eastAsia"/>
        </w:rPr>
        <w:br/>
      </w:r>
      <w:r>
        <w:rPr>
          <w:rFonts w:hint="eastAsia"/>
        </w:rPr>
        <w:t>　　1.2 　我国饲料行业特征</w:t>
      </w:r>
      <w:r>
        <w:rPr>
          <w:rFonts w:hint="eastAsia"/>
        </w:rPr>
        <w:br/>
      </w:r>
      <w:r>
        <w:rPr>
          <w:rFonts w:hint="eastAsia"/>
        </w:rPr>
        <w:t>　　　　1.2.1 　中国饲料业发展历程</w:t>
      </w:r>
      <w:r>
        <w:rPr>
          <w:rFonts w:hint="eastAsia"/>
        </w:rPr>
        <w:br/>
      </w:r>
      <w:r>
        <w:rPr>
          <w:rFonts w:hint="eastAsia"/>
        </w:rPr>
        <w:t>　　　　1.2.2 　2008年我国饲料行业发展回顾</w:t>
      </w:r>
      <w:r>
        <w:rPr>
          <w:rFonts w:hint="eastAsia"/>
        </w:rPr>
        <w:br/>
      </w:r>
      <w:r>
        <w:rPr>
          <w:rFonts w:hint="eastAsia"/>
        </w:rPr>
        <w:t>　　　　1.2.3 　2009年我国饲料行业发展状况</w:t>
      </w:r>
      <w:r>
        <w:rPr>
          <w:rFonts w:hint="eastAsia"/>
        </w:rPr>
        <w:br/>
      </w:r>
      <w:r>
        <w:rPr>
          <w:rFonts w:hint="eastAsia"/>
        </w:rPr>
        <w:t>　　　　1.2.4 　2010年我国饲料工业生产形势</w:t>
      </w:r>
      <w:r>
        <w:rPr>
          <w:rFonts w:hint="eastAsia"/>
        </w:rPr>
        <w:br/>
      </w:r>
      <w:r>
        <w:rPr>
          <w:rFonts w:hint="eastAsia"/>
        </w:rPr>
        <w:t>　　1.3 　世界饲料业发展特点与形势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世界新型饲料开发动态</w:t>
      </w:r>
      <w:r>
        <w:rPr>
          <w:rFonts w:hint="eastAsia"/>
        </w:rPr>
        <w:br/>
      </w:r>
      <w:r>
        <w:rPr>
          <w:rFonts w:hint="eastAsia"/>
        </w:rPr>
        <w:t>　　　　1.3.2 　美国饲料行业发展概况</w:t>
      </w:r>
      <w:r>
        <w:rPr>
          <w:rFonts w:hint="eastAsia"/>
        </w:rPr>
        <w:br/>
      </w:r>
      <w:r>
        <w:rPr>
          <w:rFonts w:hint="eastAsia"/>
        </w:rPr>
        <w:t>　　　　1.3.3 　日本饲料行业发展概况</w:t>
      </w:r>
      <w:r>
        <w:rPr>
          <w:rFonts w:hint="eastAsia"/>
        </w:rPr>
        <w:br/>
      </w:r>
      <w:r>
        <w:rPr>
          <w:rFonts w:hint="eastAsia"/>
        </w:rPr>
        <w:t>　　　　1.3.4 　加拿大饲料行业发展概况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饲料原料及相关产业情况分析</w:t>
      </w:r>
      <w:r>
        <w:rPr>
          <w:rFonts w:hint="eastAsia"/>
        </w:rPr>
        <w:br/>
      </w:r>
      <w:r>
        <w:rPr>
          <w:rFonts w:hint="eastAsia"/>
        </w:rPr>
        <w:t>　　3.1 　饲料原料总体情况</w:t>
      </w:r>
      <w:r>
        <w:rPr>
          <w:rFonts w:hint="eastAsia"/>
        </w:rPr>
        <w:br/>
      </w:r>
      <w:r>
        <w:rPr>
          <w:rFonts w:hint="eastAsia"/>
        </w:rPr>
        <w:t>　　　　3.1.1 　饲料蛋白原料</w:t>
      </w:r>
      <w:r>
        <w:rPr>
          <w:rFonts w:hint="eastAsia"/>
        </w:rPr>
        <w:br/>
      </w:r>
      <w:r>
        <w:rPr>
          <w:rFonts w:hint="eastAsia"/>
        </w:rPr>
        <w:t>　　　　3.1.2 　玉米</w:t>
      </w:r>
      <w:r>
        <w:rPr>
          <w:rFonts w:hint="eastAsia"/>
        </w:rPr>
        <w:br/>
      </w:r>
      <w:r>
        <w:rPr>
          <w:rFonts w:hint="eastAsia"/>
        </w:rPr>
        <w:t>　　　　3.1.3 　大豆和豆粕</w:t>
      </w:r>
      <w:r>
        <w:rPr>
          <w:rFonts w:hint="eastAsia"/>
        </w:rPr>
        <w:br/>
      </w:r>
      <w:r>
        <w:rPr>
          <w:rFonts w:hint="eastAsia"/>
        </w:rPr>
        <w:t>　　　　3.1.4 　鱼粉</w:t>
      </w:r>
      <w:r>
        <w:rPr>
          <w:rFonts w:hint="eastAsia"/>
        </w:rPr>
        <w:br/>
      </w:r>
      <w:r>
        <w:rPr>
          <w:rFonts w:hint="eastAsia"/>
        </w:rPr>
        <w:t>　　3.2 　相关产业总体情况</w:t>
      </w:r>
      <w:r>
        <w:rPr>
          <w:rFonts w:hint="eastAsia"/>
        </w:rPr>
        <w:br/>
      </w:r>
      <w:r>
        <w:rPr>
          <w:rFonts w:hint="eastAsia"/>
        </w:rPr>
        <w:t>　　　　3.2.1 　饲料添加剂行业</w:t>
      </w:r>
      <w:r>
        <w:rPr>
          <w:rFonts w:hint="eastAsia"/>
        </w:rPr>
        <w:br/>
      </w:r>
      <w:r>
        <w:rPr>
          <w:rFonts w:hint="eastAsia"/>
        </w:rPr>
        <w:t>　　　　3.2.2 　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饲料行业预测分析</w:t>
      </w:r>
      <w:r>
        <w:rPr>
          <w:rFonts w:hint="eastAsia"/>
        </w:rPr>
        <w:br/>
      </w:r>
      <w:r>
        <w:rPr>
          <w:rFonts w:hint="eastAsia"/>
        </w:rPr>
        <w:t>　　4.1 　饲料行业发展趋势</w:t>
      </w:r>
      <w:r>
        <w:rPr>
          <w:rFonts w:hint="eastAsia"/>
        </w:rPr>
        <w:br/>
      </w:r>
      <w:r>
        <w:rPr>
          <w:rFonts w:hint="eastAsia"/>
        </w:rPr>
        <w:t>　　　　4.1.1 　世界饲料行业发展四大走势</w:t>
      </w:r>
      <w:r>
        <w:rPr>
          <w:rFonts w:hint="eastAsia"/>
        </w:rPr>
        <w:br/>
      </w:r>
      <w:r>
        <w:rPr>
          <w:rFonts w:hint="eastAsia"/>
        </w:rPr>
        <w:t>　　　　4.1.2 　饲料行业发展潜力较大的海外市场</w:t>
      </w:r>
      <w:r>
        <w:rPr>
          <w:rFonts w:hint="eastAsia"/>
        </w:rPr>
        <w:br/>
      </w:r>
      <w:r>
        <w:rPr>
          <w:rFonts w:hint="eastAsia"/>
        </w:rPr>
        <w:t>　　　　4.1.3 　主要饲料产品发展趋势分析</w:t>
      </w:r>
      <w:r>
        <w:rPr>
          <w:rFonts w:hint="eastAsia"/>
        </w:rPr>
        <w:br/>
      </w:r>
      <w:r>
        <w:rPr>
          <w:rFonts w:hint="eastAsia"/>
        </w:rPr>
        <w:t>　　4.2 　2012-2016年饲料行业关键指标定量预测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饲料行业总体经济状况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2009年1-11月饲料行业总体数据分析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2010年1-11月饲料行业总体数据分析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2011年1-3月饲料行业总体数据分析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饲料行业财务状况综合评价</w:t>
      </w:r>
      <w:r>
        <w:rPr>
          <w:rFonts w:hint="eastAsia"/>
        </w:rPr>
        <w:br/>
      </w:r>
      <w:r>
        <w:rPr>
          <w:rFonts w:hint="eastAsia"/>
        </w:rPr>
        <w:t>　　6.1 　我国饲料行业偿债能力分析</w:t>
      </w:r>
      <w:r>
        <w:rPr>
          <w:rFonts w:hint="eastAsia"/>
        </w:rPr>
        <w:br/>
      </w:r>
      <w:r>
        <w:rPr>
          <w:rFonts w:hint="eastAsia"/>
        </w:rPr>
        <w:t>　　　　6.1.1 　饲料行业总体偿债能力分析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我国饲料行业盈利能力分析</w:t>
      </w:r>
      <w:r>
        <w:rPr>
          <w:rFonts w:hint="eastAsia"/>
        </w:rPr>
        <w:br/>
      </w:r>
      <w:r>
        <w:rPr>
          <w:rFonts w:hint="eastAsia"/>
        </w:rPr>
        <w:t>　　　　6.2.1 　饲料行业总体盈利能力分析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我国饲料行业营运能力分析</w:t>
      </w:r>
      <w:r>
        <w:rPr>
          <w:rFonts w:hint="eastAsia"/>
        </w:rPr>
        <w:br/>
      </w:r>
      <w:r>
        <w:rPr>
          <w:rFonts w:hint="eastAsia"/>
        </w:rPr>
        <w:t>　　　　6.3.1 　饲料行业总体营运能力分析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我国饲料行业成长能力分析</w:t>
      </w:r>
      <w:r>
        <w:rPr>
          <w:rFonts w:hint="eastAsia"/>
        </w:rPr>
        <w:br/>
      </w:r>
      <w:r>
        <w:rPr>
          <w:rFonts w:hint="eastAsia"/>
        </w:rPr>
        <w:t>　　　　6.4.1 　饲料行业总体成长能力分析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　关于饲料行业财务状况的结论</w:t>
      </w:r>
      <w:r>
        <w:rPr>
          <w:rFonts w:hint="eastAsia"/>
        </w:rPr>
        <w:br/>
      </w:r>
      <w:r>
        <w:rPr>
          <w:rFonts w:hint="eastAsia"/>
        </w:rPr>
        <w:t>　　　　6.5.1 　饲料行业总体财务状况</w:t>
      </w:r>
      <w:r>
        <w:rPr>
          <w:rFonts w:hint="eastAsia"/>
        </w:rPr>
        <w:br/>
      </w:r>
      <w:r>
        <w:rPr>
          <w:rFonts w:hint="eastAsia"/>
        </w:rPr>
        <w:t>　　　　6.5.2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饲料行业重点企业财务状况</w:t>
      </w:r>
      <w:r>
        <w:rPr>
          <w:rFonts w:hint="eastAsia"/>
        </w:rPr>
        <w:br/>
      </w:r>
      <w:r>
        <w:rPr>
          <w:rFonts w:hint="eastAsia"/>
        </w:rPr>
        <w:t>　　7.1 　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7.1.1 　公司概况</w:t>
      </w:r>
      <w:r>
        <w:rPr>
          <w:rFonts w:hint="eastAsia"/>
        </w:rPr>
        <w:br/>
      </w:r>
      <w:r>
        <w:rPr>
          <w:rFonts w:hint="eastAsia"/>
        </w:rPr>
        <w:t>　　　　7.1.2 　公司偿债能力分析</w:t>
      </w:r>
      <w:r>
        <w:rPr>
          <w:rFonts w:hint="eastAsia"/>
        </w:rPr>
        <w:br/>
      </w:r>
      <w:r>
        <w:rPr>
          <w:rFonts w:hint="eastAsia"/>
        </w:rPr>
        <w:t>　　　　7.1.3 　公司盈利能力分析</w:t>
      </w:r>
      <w:r>
        <w:rPr>
          <w:rFonts w:hint="eastAsia"/>
        </w:rPr>
        <w:br/>
      </w:r>
      <w:r>
        <w:rPr>
          <w:rFonts w:hint="eastAsia"/>
        </w:rPr>
        <w:t>　　　　7.1.4 　公司营运能力分析</w:t>
      </w:r>
      <w:r>
        <w:rPr>
          <w:rFonts w:hint="eastAsia"/>
        </w:rPr>
        <w:br/>
      </w:r>
      <w:r>
        <w:rPr>
          <w:rFonts w:hint="eastAsia"/>
        </w:rPr>
        <w:t>　　　　7.1.5 　公司成长能力分析</w:t>
      </w:r>
      <w:r>
        <w:rPr>
          <w:rFonts w:hint="eastAsia"/>
        </w:rPr>
        <w:br/>
      </w:r>
      <w:r>
        <w:rPr>
          <w:rFonts w:hint="eastAsia"/>
        </w:rPr>
        <w:t>　　7.2 　通威股份有限公司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公司偿债能力分析</w:t>
      </w:r>
      <w:r>
        <w:rPr>
          <w:rFonts w:hint="eastAsia"/>
        </w:rPr>
        <w:br/>
      </w:r>
      <w:r>
        <w:rPr>
          <w:rFonts w:hint="eastAsia"/>
        </w:rPr>
        <w:t>　　　　7.2.3 　公司盈利能力分析</w:t>
      </w:r>
      <w:r>
        <w:rPr>
          <w:rFonts w:hint="eastAsia"/>
        </w:rPr>
        <w:br/>
      </w:r>
      <w:r>
        <w:rPr>
          <w:rFonts w:hint="eastAsia"/>
        </w:rPr>
        <w:t>　　　　7.2.4 　公司营运能力分析</w:t>
      </w:r>
      <w:r>
        <w:rPr>
          <w:rFonts w:hint="eastAsia"/>
        </w:rPr>
        <w:br/>
      </w:r>
      <w:r>
        <w:rPr>
          <w:rFonts w:hint="eastAsia"/>
        </w:rPr>
        <w:t>　　　　7.2.5 　公司成长能力分析</w:t>
      </w:r>
      <w:r>
        <w:rPr>
          <w:rFonts w:hint="eastAsia"/>
        </w:rPr>
        <w:br/>
      </w:r>
      <w:r>
        <w:rPr>
          <w:rFonts w:hint="eastAsia"/>
        </w:rPr>
        <w:t>　　7.3 　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公司偿债能力分析</w:t>
      </w:r>
      <w:r>
        <w:rPr>
          <w:rFonts w:hint="eastAsia"/>
        </w:rPr>
        <w:br/>
      </w:r>
      <w:r>
        <w:rPr>
          <w:rFonts w:hint="eastAsia"/>
        </w:rPr>
        <w:t>　　　　7.3.3 　公司盈利能力分析</w:t>
      </w:r>
      <w:r>
        <w:rPr>
          <w:rFonts w:hint="eastAsia"/>
        </w:rPr>
        <w:br/>
      </w:r>
      <w:r>
        <w:rPr>
          <w:rFonts w:hint="eastAsia"/>
        </w:rPr>
        <w:t>　　　　7.3.4 　公司营运能力分析</w:t>
      </w:r>
      <w:r>
        <w:rPr>
          <w:rFonts w:hint="eastAsia"/>
        </w:rPr>
        <w:br/>
      </w:r>
      <w:r>
        <w:rPr>
          <w:rFonts w:hint="eastAsia"/>
        </w:rPr>
        <w:t>　　　　7.3.5 　公司成长能力分析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公司偿债能力分析</w:t>
      </w:r>
      <w:r>
        <w:rPr>
          <w:rFonts w:hint="eastAsia"/>
        </w:rPr>
        <w:br/>
      </w:r>
      <w:r>
        <w:rPr>
          <w:rFonts w:hint="eastAsia"/>
        </w:rPr>
        <w:t>　　　　7.4.3 　公司盈利能力分析</w:t>
      </w:r>
      <w:r>
        <w:rPr>
          <w:rFonts w:hint="eastAsia"/>
        </w:rPr>
        <w:br/>
      </w:r>
      <w:r>
        <w:rPr>
          <w:rFonts w:hint="eastAsia"/>
        </w:rPr>
        <w:t>　　　　7.4.4 　公司营运能力分析</w:t>
      </w:r>
      <w:r>
        <w:rPr>
          <w:rFonts w:hint="eastAsia"/>
        </w:rPr>
        <w:br/>
      </w:r>
      <w:r>
        <w:rPr>
          <w:rFonts w:hint="eastAsia"/>
        </w:rPr>
        <w:t>　　　　7.4.5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饲料行业信贷建议及风险提示</w:t>
      </w:r>
      <w:r>
        <w:rPr>
          <w:rFonts w:hint="eastAsia"/>
        </w:rPr>
        <w:br/>
      </w:r>
      <w:r>
        <w:rPr>
          <w:rFonts w:hint="eastAsia"/>
        </w:rPr>
        <w:t>第八章 中⋅智林⋅　饲料行业银行信贷建议</w:t>
      </w:r>
      <w:r>
        <w:rPr>
          <w:rFonts w:hint="eastAsia"/>
        </w:rPr>
        <w:br/>
      </w:r>
      <w:r>
        <w:rPr>
          <w:rFonts w:hint="eastAsia"/>
        </w:rPr>
        <w:t>　　8.1 　饲料行业信用风险五因子评级模型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关于饲料行业信用风险评级的结论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针对饲料行业总体及不同规模的信贷建议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饲料行业总体信贷建议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针对饲料行业不同所有制企业的信贷建议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饲料行业信贷风险提示</w:t>
      </w:r>
      <w:r>
        <w:rPr>
          <w:rFonts w:hint="eastAsia"/>
        </w:rPr>
        <w:br/>
      </w:r>
      <w:r>
        <w:rPr>
          <w:rFonts w:hint="eastAsia"/>
        </w:rPr>
        <w:t>　　　　8.4.1 　饲料行业面临的经济风险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饲料行业面临的政策风险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饲料行业面临的技术风险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2012-2016年饲料行业产品销售收入预测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2012-2016年饲料行业工业总产值预测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2012-2016年饲料行业累计利润总额预测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2012-2016年饲料行业产品产量预测</w:t>
      </w:r>
      <w:r>
        <w:rPr>
          <w:rFonts w:hint="eastAsia"/>
        </w:rPr>
        <w:br/>
      </w:r>
      <w:r>
        <w:rPr>
          <w:rFonts w:hint="eastAsia"/>
        </w:rPr>
        <w:t>　　图表 2009年1-11月饲料行业总体数据</w:t>
      </w:r>
      <w:r>
        <w:rPr>
          <w:rFonts w:hint="eastAsia"/>
        </w:rPr>
        <w:br/>
      </w:r>
      <w:r>
        <w:rPr>
          <w:rFonts w:hint="eastAsia"/>
        </w:rPr>
        <w:t>　　图表 2010年1-11月饲料行业总体数据</w:t>
      </w:r>
      <w:r>
        <w:rPr>
          <w:rFonts w:hint="eastAsia"/>
        </w:rPr>
        <w:br/>
      </w:r>
      <w:r>
        <w:rPr>
          <w:rFonts w:hint="eastAsia"/>
        </w:rPr>
        <w:t>　　图表 2011年1-3月饲料行业总体数据</w:t>
      </w:r>
      <w:r>
        <w:rPr>
          <w:rFonts w:hint="eastAsia"/>
        </w:rPr>
        <w:br/>
      </w:r>
      <w:r>
        <w:rPr>
          <w:rFonts w:hint="eastAsia"/>
        </w:rPr>
        <w:t>　　图表 2010年1-11月饲料行业不同所有制企业构成情况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2010年1-11月饲料行业不同所有制企业累计资产总计对比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2010年1-11月饲料行业不同规模企业累计资产总计对比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2010年1-11月饲料行业不同规模企业累计利润总额对比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2009-2011年3月饲料行业资产负债率对比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2011年1-3月饲料行业内不同所有制企业资产负债率对比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2011年1-3月饲料行业内不同所有制企业产权比率对比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2011年1-3月饲料行业内不同规模企业资产负债率对比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2011年1-3月饲料行业内不同规模企业产权比率对比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2009-2010年11月饲料行业产销率对比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2009-2011年3月饲料行业总资产周转次数对比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2009-2010年11月饲料行业工业总产值增长率对比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2009-2011年3月饲料行业累计利润总额增长率对比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2009、2010年1-11月饲料行业不同规模企业累计利润总额增长率对比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2011年1-3月饲料行业不同规模企业累计利润总额增长率对比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通威股份有限公司季度偿债能力关键指标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通威股份有限公司2005-2009年度成长能力关键指标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季度主要规模指标</w:t>
      </w:r>
      <w:r>
        <w:rPr>
          <w:rFonts w:hint="eastAsia"/>
        </w:rPr>
        <w:br/>
      </w:r>
      <w:r>
        <w:rPr>
          <w:rFonts w:hint="eastAsia"/>
        </w:rPr>
        <w:t>　　图表 季度偿债能力关键指标</w:t>
      </w:r>
      <w:r>
        <w:rPr>
          <w:rFonts w:hint="eastAsia"/>
        </w:rPr>
        <w:br/>
      </w:r>
      <w:r>
        <w:rPr>
          <w:rFonts w:hint="eastAsia"/>
        </w:rPr>
        <w:t>　　图表 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季度盈利能力关键指标</w:t>
      </w:r>
      <w:r>
        <w:rPr>
          <w:rFonts w:hint="eastAsia"/>
        </w:rPr>
        <w:br/>
      </w:r>
      <w:r>
        <w:rPr>
          <w:rFonts w:hint="eastAsia"/>
        </w:rPr>
        <w:t>　　图表 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季度营运能力关键指标</w:t>
      </w:r>
      <w:r>
        <w:rPr>
          <w:rFonts w:hint="eastAsia"/>
        </w:rPr>
        <w:br/>
      </w:r>
      <w:r>
        <w:rPr>
          <w:rFonts w:hint="eastAsia"/>
        </w:rPr>
        <w:t>　　图表 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季度成长能力关键指标</w:t>
      </w:r>
      <w:r>
        <w:rPr>
          <w:rFonts w:hint="eastAsia"/>
        </w:rPr>
        <w:br/>
      </w:r>
      <w:r>
        <w:rPr>
          <w:rFonts w:hint="eastAsia"/>
        </w:rPr>
        <w:t>　　图表 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饲料行业信用状况综合评级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7e879acf422b" w:history="1">
        <w:r>
          <w:rPr>
            <w:rStyle w:val="Hyperlink"/>
          </w:rPr>
          <w:t>2012-2016年中国饲料行业银行信贷风险警惕及建议报告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47e879acf422b" w:history="1">
        <w:r>
          <w:rPr>
            <w:rStyle w:val="Hyperlink"/>
          </w:rPr>
          <w:t>https://www.20087.com/DiaoYan/2012-07/siliaohangyeyinxingxindaifengxianjin.html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b26545ac848a1" w:history="1">
      <w:r>
        <w:rPr>
          <w:rStyle w:val="Hyperlink"/>
        </w:rPr>
        <w:t>2012-2016年中国饲料行业银行信贷风险警惕及建议报告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liaohangyeyinxingxindaifengxianjin.html" TargetMode="External" Id="Rc8e47e879ac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liaohangyeyinxingxindaifengxianjin.html" TargetMode="External" Id="Rf48b26545ac8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2012-07-08T04:52:00Z</dcterms:created>
  <dcterms:modified xsi:type="dcterms:W3CDTF">2012-07-08T05:52:00Z</dcterms:modified>
  <dc:subject>2012-2016年中国饲料行业银行信贷风险警惕及建议报告</dc:subject>
  <dc:title>2012-2016年中国饲料行业银行信贷风险警惕及建议报告</dc:title>
  <cp:keywords>2012-2016年中国饲料行业银行信贷风险警惕及建议报告</cp:keywords>
  <dc:description>2012-2016年中国饲料行业银行信贷风险警惕及建议报告</dc:description>
</cp:coreProperties>
</file>