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aa28865914019" w:history="1">
              <w:r>
                <w:rPr>
                  <w:rStyle w:val="Hyperlink"/>
                </w:rPr>
                <w:t>2012-2016年医疗机构后勤服务行业投资战略及研究分析报告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aa28865914019" w:history="1">
              <w:r>
                <w:rPr>
                  <w:rStyle w:val="Hyperlink"/>
                </w:rPr>
                <w:t>2012-2016年医疗机构后勤服务行业投资战略及研究分析报告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aa28865914019" w:history="1">
                <w:r>
                  <w:rPr>
                    <w:rStyle w:val="Hyperlink"/>
                  </w:rPr>
                  <w:t>https://www.20087.com/DiaoYan/2012-07/yiliaojigouhouqinfuwuhangyetouzizhan.html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2011年10月底，全国医疗卫生机构数达94.5万个，其中：医院2.1万个，基层医疗卫生机构91.0万个，其他机构1.4万个。基层医疗卫生机构中：社区卫生服务中心（站）3.3万个，乡镇卫生院3.8万个，村卫生室65.3万个，诊所（医务室）17.7万个。与2010年10月底比较，全国医疗卫生机构增加13647个，其中：医院增加889个，基层医疗卫生机构增加12508个。基层医疗卫生机构中：社区卫生服务中心（站）增加3322个，乡镇卫生院减少460个，村卫生室增加5235个，诊所（医务室）增加3753个。2011年1-10月，医院病床使用率为90.1％，同比提高1.4个百分点，社区卫生服务中心为54.0%，同比下降5.5个百分点，乡镇卫生院为57.6%，同比下降1.8个百分点。三级医院平均住院日为12.0日，同比缩短0.2日，二级医院平均住院日为9.3日，同比缩短0.1日。</w:t>
      </w:r>
      <w:r>
        <w:rPr>
          <w:rFonts w:hint="eastAsia"/>
        </w:rPr>
        <w:br/>
      </w:r>
      <w:r>
        <w:rPr>
          <w:rFonts w:hint="eastAsia"/>
        </w:rPr>
        <w:t>　　医疗机构后勤服务主要指：为医疗业务开展而提供的各项劳务、技术和餐饮服务、动力能源管理、通讯、安全消防管理、物业管理、污水处理、太平间管理、医用水、气体集中供应以及消耗物资采购供应、车辆维修、设备维修、被服制作洗涤等。在医疗后勤服务社会化不断发展，越来越得到医疗机构、人民群众和社会认可的情况下。医疗机构后勤服务的成长速度飞快。医疗机构后勤服务企业所服务的医院数量呈不断增长的态势。其中2009年增长45%，2010年增长31.03%，2011年增长29.1%。大幅的增长比例显示了行业的成长速度，也预示着行业正在进入稳定的发展时期。</w:t>
      </w:r>
      <w:r>
        <w:rPr>
          <w:rFonts w:hint="eastAsia"/>
        </w:rPr>
        <w:br/>
      </w:r>
      <w:r>
        <w:rPr>
          <w:rFonts w:hint="eastAsia"/>
        </w:rPr>
        <w:t>　　医疗机构后勤服务横向发展产业链为教育、工商业、教养院、监狱和军队等。可以先在细分市场（如配餐、保安、保洁等）快速规模化，行业整合，形成细分行业领先地位；（工业配餐市场至少有4000亿元，餐饮配送潜力巨大。）与资本对接，并购优秀企业，整合资源，消灭竞争对手；再逐步扩大业务种类，形成多元化经营。纵向发展产业链为纵向医疗产业。包括保安，保洁，护送，洗涤，护工，餐饮，安全消防管理、物业管理，消耗性物质采购供应，医疗废弃品处理，医疗仪器维修保养等。可以立足于医疗行业，提供多元化后勤服务；可根据技术难度和自身企业情况等先发展较低难度的后勤服务，例如：保安、保洁、送检、护送病人等服务，再扩展到洗涤消毒、护工服务等，医疗仪器维修保养是技术性较强的服务，有一定技术壁垒。</w:t>
      </w:r>
      <w:r>
        <w:rPr>
          <w:rFonts w:hint="eastAsia"/>
        </w:rPr>
        <w:br/>
      </w:r>
      <w:r>
        <w:rPr>
          <w:rFonts w:hint="eastAsia"/>
        </w:rPr>
        <w:t>　　本研究报告在大量周密的市场调研基础上，主要依据了国家统计局、国家海关总署、国家卫生部、中国医疗卫生协会、全国及海外多种相关报刊杂志的基础信息以及医疗机构后勤服务专业研究单位等公布和提供的大量资料。从医疗机构后勤服务行业的现状、发展概况、市场竞争格局、行业品牌企业、行业发展预测及投资价值几个方面对医疗机构后勤服务行业进行了详细的叙述，并介绍了医疗机构后勤服务行业里部分企业赢利状况。是医疗机构后勤服务经营企业等企业和单位、计划投资于医疗机构后勤服务的企业和个人等准确了解目前中国医疗机构后勤服务市场发展动态，把握医疗机构后勤服务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中国医疗机构后勤服务行业发展概述</w:t>
      </w:r>
      <w:r>
        <w:rPr>
          <w:rFonts w:hint="eastAsia"/>
        </w:rPr>
        <w:br/>
      </w:r>
      <w:r>
        <w:rPr>
          <w:rFonts w:hint="eastAsia"/>
        </w:rPr>
        <w:t>　　第一节 医疗机构后勤服务行业发展情况</w:t>
      </w:r>
      <w:r>
        <w:rPr>
          <w:rFonts w:hint="eastAsia"/>
        </w:rPr>
        <w:br/>
      </w:r>
      <w:r>
        <w:rPr>
          <w:rFonts w:hint="eastAsia"/>
        </w:rPr>
        <w:t>　　第二节 最近3-5年中国医疗机构后勤服务行业经济指标分析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四、医疗卫生机构后勤服务社会化改革进程</w:t>
      </w:r>
      <w:r>
        <w:rPr>
          <w:rFonts w:hint="eastAsia"/>
        </w:rPr>
        <w:br/>
      </w:r>
      <w:r>
        <w:rPr>
          <w:rFonts w:hint="eastAsia"/>
        </w:rPr>
        <w:t>　　　　五、外包率</w:t>
      </w:r>
      <w:r>
        <w:rPr>
          <w:rFonts w:hint="eastAsia"/>
        </w:rPr>
        <w:br/>
      </w:r>
      <w:r>
        <w:rPr>
          <w:rFonts w:hint="eastAsia"/>
        </w:rPr>
        <w:t>　　　　六、外包床位数</w:t>
      </w:r>
      <w:r>
        <w:rPr>
          <w:rFonts w:hint="eastAsia"/>
        </w:rPr>
        <w:br/>
      </w:r>
      <w:r>
        <w:rPr>
          <w:rFonts w:hint="eastAsia"/>
        </w:rPr>
        <w:t>　　　　七、市场规模</w:t>
      </w:r>
      <w:r>
        <w:rPr>
          <w:rFonts w:hint="eastAsia"/>
        </w:rPr>
        <w:br/>
      </w:r>
      <w:r>
        <w:rPr>
          <w:rFonts w:hint="eastAsia"/>
        </w:rPr>
        <w:t>　　第三节 关联产业发展分析</w:t>
      </w:r>
      <w:r>
        <w:rPr>
          <w:rFonts w:hint="eastAsia"/>
        </w:rPr>
        <w:br/>
      </w:r>
      <w:r>
        <w:rPr>
          <w:rFonts w:hint="eastAsia"/>
        </w:rPr>
        <w:br/>
      </w:r>
      <w:r>
        <w:rPr>
          <w:rFonts w:hint="eastAsia"/>
        </w:rPr>
        <w:t>第二章 医疗机构后勤服务行业的国际比较分析</w:t>
      </w:r>
      <w:r>
        <w:rPr>
          <w:rFonts w:hint="eastAsia"/>
        </w:rPr>
        <w:br/>
      </w:r>
      <w:r>
        <w:rPr>
          <w:rFonts w:hint="eastAsia"/>
        </w:rPr>
        <w:t>　　第一节 全球医疗机构后勤服务公司竞争分析</w:t>
      </w:r>
      <w:r>
        <w:rPr>
          <w:rFonts w:hint="eastAsia"/>
        </w:rPr>
        <w:br/>
      </w:r>
      <w:r>
        <w:rPr>
          <w:rFonts w:hint="eastAsia"/>
        </w:rPr>
        <w:t>　　第二节 全球医疗机构后勤服务公司竞争比较分析</w:t>
      </w:r>
      <w:r>
        <w:rPr>
          <w:rFonts w:hint="eastAsia"/>
        </w:rPr>
        <w:br/>
      </w:r>
      <w:r>
        <w:rPr>
          <w:rFonts w:hint="eastAsia"/>
        </w:rPr>
        <w:t>　　第三节 全球医疗机构后勤服务行业市场需求分析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全球医疗机构后勤服务行业市场供给分析</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一、医疗机构后勤服务行业需求市场</w:t>
      </w:r>
      <w:r>
        <w:rPr>
          <w:rFonts w:hint="eastAsia"/>
        </w:rPr>
        <w:br/>
      </w:r>
      <w:r>
        <w:rPr>
          <w:rFonts w:hint="eastAsia"/>
        </w:rPr>
        <w:t>　　　　二、医疗机构后勤服务行业客户结构</w:t>
      </w:r>
      <w:r>
        <w:rPr>
          <w:rFonts w:hint="eastAsia"/>
        </w:rPr>
        <w:br/>
      </w:r>
      <w:r>
        <w:rPr>
          <w:rFonts w:hint="eastAsia"/>
        </w:rPr>
        <w:t>　　　　三、医疗机构后勤服务行业需求的地区差异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一、医疗机构后勤服务行业的需求预测</w:t>
      </w:r>
      <w:r>
        <w:rPr>
          <w:rFonts w:hint="eastAsia"/>
        </w:rPr>
        <w:br/>
      </w:r>
      <w:r>
        <w:rPr>
          <w:rFonts w:hint="eastAsia"/>
        </w:rPr>
        <w:t>　　　　二、医疗机构后勤服务行业的供应预测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医疗机构后勤服务产业链的分析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相关行业影响及趋势分析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医疗机构后勤服务行业主要市场发展状况及竞争力研究</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2012-2015年需求预测分析</w:t>
      </w:r>
      <w:r>
        <w:rPr>
          <w:rFonts w:hint="eastAsia"/>
        </w:rPr>
        <w:br/>
      </w:r>
      <w:r>
        <w:rPr>
          <w:rFonts w:hint="eastAsia"/>
        </w:rPr>
        <w:t>　　第一节 医疗机构后勤服务行业领域2012-2015年需求量预测</w:t>
      </w:r>
      <w:r>
        <w:rPr>
          <w:rFonts w:hint="eastAsia"/>
        </w:rPr>
        <w:br/>
      </w:r>
      <w:r>
        <w:rPr>
          <w:rFonts w:hint="eastAsia"/>
        </w:rPr>
        <w:t>　　第二节 2012-2015年医疗机构后勤服务行业领域发展预测</w:t>
      </w:r>
      <w:r>
        <w:rPr>
          <w:rFonts w:hint="eastAsia"/>
        </w:rPr>
        <w:br/>
      </w:r>
      <w:r>
        <w:rPr>
          <w:rFonts w:hint="eastAsia"/>
        </w:rPr>
        <w:t>　　第三节 2012-2015年医疗机构后勤服务行业领域需求产品（服务）市场格局预测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医疗机构后勤服务市场竞争格局分析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一、竞争力要素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医疗机构后勤服务行业主要企业竞争模式分析</w:t>
      </w:r>
      <w:r>
        <w:rPr>
          <w:rFonts w:hint="eastAsia"/>
        </w:rPr>
        <w:br/>
      </w:r>
      <w:r>
        <w:rPr>
          <w:rFonts w:hint="eastAsia"/>
        </w:rPr>
        <w:t>　　第五节 医疗机构后勤服务行业竞争格局分析</w:t>
      </w:r>
      <w:r>
        <w:rPr>
          <w:rFonts w:hint="eastAsia"/>
        </w:rPr>
        <w:br/>
      </w:r>
      <w:r>
        <w:rPr>
          <w:rFonts w:hint="eastAsia"/>
        </w:rPr>
        <w:br/>
      </w:r>
      <w:r>
        <w:rPr>
          <w:rFonts w:hint="eastAsia"/>
        </w:rPr>
        <w:t>第八章 主要企业排名与产业结构分析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二、各细分市场占总市场的结构比例</w:t>
      </w:r>
      <w:r>
        <w:rPr>
          <w:rFonts w:hint="eastAsia"/>
        </w:rPr>
        <w:br/>
      </w:r>
      <w:r>
        <w:rPr>
          <w:rFonts w:hint="eastAsia"/>
        </w:rPr>
        <w:t>　　　　三、领先企业发展模式分析</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二、产业结构调整发展趋势分析</w:t>
      </w:r>
      <w:r>
        <w:rPr>
          <w:rFonts w:hint="eastAsia"/>
        </w:rPr>
        <w:br/>
      </w:r>
      <w:r>
        <w:rPr>
          <w:rFonts w:hint="eastAsia"/>
        </w:rPr>
        <w:t>　　　　三、医疗机构后勤服务行业国际比较分析</w:t>
      </w:r>
      <w:r>
        <w:rPr>
          <w:rFonts w:hint="eastAsia"/>
        </w:rPr>
        <w:br/>
      </w:r>
      <w:r>
        <w:rPr>
          <w:rFonts w:hint="eastAsia"/>
        </w:rPr>
        <w:br/>
      </w:r>
      <w:r>
        <w:rPr>
          <w:rFonts w:hint="eastAsia"/>
        </w:rPr>
        <w:t>第九章 行业竞争对手企业分析</w:t>
      </w:r>
      <w:r>
        <w:rPr>
          <w:rFonts w:hint="eastAsia"/>
        </w:rPr>
        <w:br/>
      </w:r>
      <w:r>
        <w:rPr>
          <w:rFonts w:hint="eastAsia"/>
        </w:rPr>
        <w:t>　　第一节 广东众安康后勤集团股份有限公司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上海益中亘泰物业管理有限公司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第三节 上海伟康卫生后勤服务有限公司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北京普净物业管理有限公司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福建康泉社会服务有限公司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第六节</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第七节</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第八节 安徽省泰洁医院后勤管理服务有限公司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2012年中国医疗机构后勤服务行业整体运行指标分析</w:t>
      </w:r>
      <w:r>
        <w:rPr>
          <w:rFonts w:hint="eastAsia"/>
        </w:rPr>
        <w:br/>
      </w:r>
      <w:r>
        <w:rPr>
          <w:rFonts w:hint="eastAsia"/>
        </w:rPr>
        <w:t>　　第一节 中国医疗机构后勤服务行业总体规模分析</w:t>
      </w:r>
      <w:r>
        <w:rPr>
          <w:rFonts w:hint="eastAsia"/>
        </w:rPr>
        <w:br/>
      </w:r>
      <w:r>
        <w:rPr>
          <w:rFonts w:hint="eastAsia"/>
        </w:rPr>
        <w:t>　　第二节 中国医疗机构后勤服务行业产销分析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行业发展的必然趋势</w:t>
      </w:r>
      <w:r>
        <w:rPr>
          <w:rFonts w:hint="eastAsia"/>
        </w:rPr>
        <w:br/>
      </w:r>
      <w:r>
        <w:rPr>
          <w:rFonts w:hint="eastAsia"/>
        </w:rPr>
        <w:t>　　第五节 影响企业服务方式的关键趋势</w:t>
      </w:r>
      <w:r>
        <w:rPr>
          <w:rFonts w:hint="eastAsia"/>
        </w:rPr>
        <w:br/>
      </w:r>
      <w:r>
        <w:rPr>
          <w:rFonts w:hint="eastAsia"/>
        </w:rPr>
        <w:t>　　第六节 中国医疗机构后勤服务行业SWOT分析</w:t>
      </w:r>
      <w:r>
        <w:rPr>
          <w:rFonts w:hint="eastAsia"/>
        </w:rPr>
        <w:br/>
      </w:r>
      <w:r>
        <w:rPr>
          <w:rFonts w:hint="eastAsia"/>
        </w:rPr>
        <w:br/>
      </w:r>
      <w:r>
        <w:rPr>
          <w:rFonts w:hint="eastAsia"/>
        </w:rPr>
        <w:t>第十二章 2012-2015年医疗机构后勤服务行业投资价值评估分析</w:t>
      </w:r>
      <w:r>
        <w:rPr>
          <w:rFonts w:hint="eastAsia"/>
        </w:rPr>
        <w:br/>
      </w:r>
      <w:r>
        <w:rPr>
          <w:rFonts w:hint="eastAsia"/>
        </w:rPr>
        <w:t>　　第一节 产业发展的有利因素与不利因素分析</w:t>
      </w:r>
      <w:r>
        <w:rPr>
          <w:rFonts w:hint="eastAsia"/>
        </w:rPr>
        <w:br/>
      </w:r>
      <w:r>
        <w:rPr>
          <w:rFonts w:hint="eastAsia"/>
        </w:rPr>
        <w:t>　　第二节 投资回报率比较高的投资方向</w:t>
      </w:r>
      <w:r>
        <w:rPr>
          <w:rFonts w:hint="eastAsia"/>
        </w:rPr>
        <w:br/>
      </w:r>
      <w:r>
        <w:rPr>
          <w:rFonts w:hint="eastAsia"/>
        </w:rPr>
        <w:t>　　第三节 新进入者应注意的障碍因素</w:t>
      </w:r>
      <w:r>
        <w:rPr>
          <w:rFonts w:hint="eastAsia"/>
        </w:rPr>
        <w:br/>
      </w:r>
      <w:r>
        <w:rPr>
          <w:rFonts w:hint="eastAsia"/>
        </w:rPr>
        <w:t>　　第四节 [.中.智.林.]营销分析与营销模式推荐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aa28865914019" w:history="1">
        <w:r>
          <w:rPr>
            <w:rStyle w:val="Hyperlink"/>
          </w:rPr>
          <w:t>2012-2016年医疗机构后勤服务行业投资战略及研究分析报告</w:t>
        </w:r>
      </w:hyperlink>
      <w:r>
        <w:rPr>
          <w:color w:val="C00000"/>
        </w:rPr>
        <w:t>》，报告编号：</w:t>
      </w:r>
      <w:r>
        <w:rPr>
          <w:rFonts w:hint="eastAsia"/>
          <w:color w:val="C00000"/>
        </w:rPr>
        <w:t>10A7317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aa28865914019" w:history="1">
        <w:r>
          <w:rPr>
            <w:rStyle w:val="Hyperlink"/>
          </w:rPr>
          <w:t>https://www.20087.com/DiaoYan/2012-07/yiliaojigouhouqinfuwuhangyetouzizhan.html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后勤工作有哪些、医疗机构后勤服务工作总结、医院后勤保障部工作职责、医疗机构后勤服务内容、医院后勤保障工作包括哪些方面、医疗机构后勤安全管理指南、医院后勤一体化管理系统、医院后勤服务、医院后勤服务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29712835346db" w:history="1">
      <w:r>
        <w:rPr>
          <w:rStyle w:val="Hyperlink"/>
        </w:rPr>
        <w:t>2012-2016年医疗机构后勤服务行业投资战略及研究分析报告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liaojigouhouqinfuwuhangyetouzizhan.html" TargetMode="External" Id="R18daa28865914019" /></Relationships>
</file>

<file path=word/_rels/header2.xml.rels>&#65279;<?xml version="1.0" encoding="utf-8"?><Relationships xmlns="http://schemas.openxmlformats.org/package/2006/relationships"><Relationship Type="http://schemas.openxmlformats.org/officeDocument/2006/relationships/hyperlink" Target="https://www.20087.com/DiaoYan/2012-07/yiliaojigouhouqinfuwuhangyetouzizhan.html" TargetMode="External" Id="R51a297128353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2012-07-11T07:48:00Z</dcterms:created>
  <dcterms:modified xsi:type="dcterms:W3CDTF">2012-07-11T08:48:00Z</dcterms:modified>
  <dc:subject>2012-2016年医疗机构后勤服务行业投资战略及研究分析报告</dc:subject>
  <dc:title>2012-2016年医疗机构后勤服务行业投资战略及研究分析报告</dc:title>
  <cp:keywords>2012-2016年医疗机构后勤服务行业投资战略及研究分析报告</cp:keywords>
  <dc:description>2012-2016年医疗机构后勤服务行业投资战略及研究分析报告</dc:description>
</cp:coreProperties>
</file>