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ea466f3a44bec" w:history="1">
              <w:r>
                <w:rPr>
                  <w:rStyle w:val="Hyperlink"/>
                </w:rPr>
                <w:t>2012-2016年平板玻璃市场深度调研及发展前景分析报告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ea466f3a44bec" w:history="1">
              <w:r>
                <w:rPr>
                  <w:rStyle w:val="Hyperlink"/>
                </w:rPr>
                <w:t>2012-2016年平板玻璃市场深度调研及发展前景分析报告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ea466f3a44bec" w:history="1">
                <w:r>
                  <w:rPr>
                    <w:rStyle w:val="Hyperlink"/>
                  </w:rPr>
                  <w:t>https://www.20087.com/DiaoYan/2012-07/pingbanbolishichangshendudiaoyanjifa568.html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基础材料，广泛应用于建筑、汽车、电子等多个领域。近年来，随着全球经济的复苏和城市化进程的加快，平板玻璃市场需求持续增长。技术方面，平板玻璃的生产工艺不断改进，产品质量和生产效率得到了显著提升。同时，Low-E玻璃、钢化玻璃等高性能玻璃产品的应用也越来越广泛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平板玻璃行业将继续保持稳定增长。市场调研网指出，技术方面，节能环保型玻璃将成为发展的重要方向，如太阳能光伏玻璃、自清洁玻璃等将逐步推广应用。智能制造技术的引入也将进一步提高生产效率和产品质量。此外，平板玻璃的回收利用将成为行业关注的重点，通过循环经济模式，实现资源的可持续利用。建筑领域的绿色建筑趋势也将推动高性能平板玻璃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ea466f3a44bec" w:history="1">
        <w:r>
          <w:rPr>
            <w:rStyle w:val="Hyperlink"/>
          </w:rPr>
          <w:t>2012-2016年平板玻璃市场深度调研及发展前景分析报告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平板玻璃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2011-2012年平板玻璃行业全球发展分析</w:t>
      </w:r>
      <w:r>
        <w:rPr>
          <w:rFonts w:hint="eastAsia"/>
        </w:rPr>
        <w:br/>
      </w:r>
      <w:r>
        <w:rPr>
          <w:rFonts w:hint="eastAsia"/>
        </w:rPr>
        <w:t>　　第一节 全球平板玻璃行业发展分析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一、2011年全球平板玻璃行业发展分析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二、2012年全球平板玻璃行业发展分析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2011-2012年主要国家或地区平板玻璃行业发展分析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我国平板玻璃行业发展宏观环境分析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2011-2012年平板玻璃行业政策法规环境分析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2011-2012年中国平板玻璃行业整体运行分析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2011年中国平板玻璃行业发展状况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2012年中国平板玻璃行业供需状况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2011-2012年中国平板玻璃行业产品价格分析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2011-2012年中国平板玻璃行业成本分析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2011-2012年中国平板玻璃行业市场发展分析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2011-2012年平板玻璃行业产品运输市场分析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2011-2012年平板玻璃行业产品库存市场分析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2011-2012年平板玻璃行业区域市场分析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2008-2012年中国平板玻璃行业运行效益分析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2011-2012年中国平板玻璃行业进出口分析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2008-2012年平板玻璃行业进出口总况分析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2011-2012年平板玻璃行业进出口产品结构分析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2011-2012年平板玻璃行业进出口国别分析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2011-2012年平板玻璃行业分产品进出口价格分析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2011-2012年平板玻璃行业进出口市场影响因素分析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平板玻璃行业产业链分析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2011-2012年平板玻璃行业细分市场分析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五、该行业发展对平板玻璃行业发展影响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五、该行业发展对平板玻璃行业发展影响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五、该行业发展对平板玻璃行业发展影响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中国平板玻璃行业国际竞争力比较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2012年中国平板玻璃行业内重点企业竞争策略分析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平板玻璃行业企业竞争策略总结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2012年中国平板玻璃行业内重点企业分析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2012-2016年平板玻璃行业投资机会与风险分析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平板玻璃行业活力系数比较及分析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平板玻璃行业投资收益率比较及分析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2012-2016年平板玻璃行业投资效益分析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一、平板玻璃行业投资状况分析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二、平板玻璃行业投资效益分析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三、平板玻璃行业投资趋势预测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四、平板玻璃行业的投资方向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五、2012-2016年平板玻璃行业投资的建议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2012-2016年影响平板玻璃行业发展的主要因素分析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四、平板玻璃行业发展面临的挑战分析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五、平板玻璃行业发展面临的机遇分析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2012-2016年中国平板玻璃行业投资风险分析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2012-2016年中国平板玻璃行业发展趋势预测分析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2012年平板玻璃行业发展环境展望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2012-2016年中国平板玻璃行业发展前景预测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中:智:林:：2012-2016年中国平板玻璃行业投资策略建议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ea466f3a44bec" w:history="1">
        <w:r>
          <w:rPr>
            <w:rStyle w:val="Hyperlink"/>
          </w:rPr>
          <w:t>2012-2016年平板玻璃市场深度调研及发展前景分析报告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ea466f3a44bec" w:history="1">
        <w:r>
          <w:rPr>
            <w:rStyle w:val="Hyperlink"/>
          </w:rPr>
          <w:t>https://www.20087.com/DiaoYan/2012-07/pingbanbolishichangshendudiaoyanjifa568.html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653a5a8e14ffe" w:history="1">
      <w:r>
        <w:rPr>
          <w:rStyle w:val="Hyperlink"/>
        </w:rPr>
        <w:t>2012-2016年平板玻璃市场深度调研及发展前景分析报告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ngbanbolishichangshendudiaoyanjifa568.html" TargetMode="External" Id="R6aaea466f3a4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ngbanbolishichangshendudiaoyanjifa568.html" TargetMode="External" Id="R6da653a5a8e1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2012-07-17T01:32:00Z</dcterms:created>
  <dcterms:modified xsi:type="dcterms:W3CDTF">2012-07-17T02:32:00Z</dcterms:modified>
  <dc:subject>2012-2016年平板玻璃市场深度调研及发展前景分析报告</dc:subject>
  <dc:title>2012-2016年平板玻璃市场深度调研及发展前景分析报告</dc:title>
  <cp:keywords>2012-2016年平板玻璃市场深度调研及发展前景分析报告</cp:keywords>
  <dc:description>2012-2016年平板玻璃市场深度调研及发展前景分析报告</dc:description>
</cp:coreProperties>
</file>