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4b669bb564fc9" w:history="1">
              <w:r>
                <w:rPr>
                  <w:rStyle w:val="Hyperlink"/>
                </w:rPr>
                <w:t>2012-2016年汽车后视镜配套市场深度调研及发展前景分析报告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4b669bb564fc9" w:history="1">
              <w:r>
                <w:rPr>
                  <w:rStyle w:val="Hyperlink"/>
                </w:rPr>
                <w:t>2012-2016年汽车后视镜配套市场深度调研及发展前景分析报告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4b669bb564fc9" w:history="1">
                <w:r>
                  <w:rPr>
                    <w:rStyle w:val="Hyperlink"/>
                  </w:rPr>
                  <w:t>https://www.20087.com/DiaoYan/2012-07/qichehoushijingpeitaoshichangshendud.html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配套是为汽车提供的后视镜及其相关配件，因其能够提高驾驶安全性而受到市场的青睐。随着汽车工业和智能技术的发展，汽车后视镜的设计和性能不断优化，不仅提高了其视野范围和清晰度，还增强了其在不同应用场景中的适用性。近年来，随着自动驾驶技术和车联网技术的进步，汽车后视镜实现了更高的自动化水平，不仅提高了操作便捷性，还降低了人为操作误差。此外，随着环保法规的趋严和可持续发展的要求，汽车后视镜的生产更加注重环保和资源的循环利用，减少了对环境的影响。通过采用更先进的制造工艺和材料优化，汽车后视镜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汽车后视镜配套的发展将更加注重智能化和高效化。通过集成先进的传感技术和智能控制系统，汽车后视镜将能够实现更加精准的操作控制和远程监控，提高设备的可靠性和使用寿命。同时，随着新材料技术的应用，汽车后视镜将采用更多高性能材料，进一步提升其耐用性和环保性能。然而，如何在保证设备性能的同时降低成本，以及如何应对不同应用场景的特殊需求，将是汽车后视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4b669bb564fc9" w:history="1">
        <w:r>
          <w:rPr>
            <w:rStyle w:val="Hyperlink"/>
          </w:rPr>
          <w:t>2012-2016年汽车后视镜配套市场深度调研及发展前景分析报告</w:t>
        </w:r>
      </w:hyperlink>
      <w:r>
        <w:rPr>
          <w:rFonts w:hint="eastAsia"/>
        </w:rPr>
        <w:t>》通过监测国汽车后视镜配套产品历年供需关系变化规律，对国汽车后视镜配套产品内的企业群体进行了深入的调查与研究，采用定量及定性的科学研究方法撰写而成。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4b669bb564fc9" w:history="1">
        <w:r>
          <w:rPr>
            <w:rStyle w:val="Hyperlink"/>
          </w:rPr>
          <w:t>2012-2016年汽车后视镜配套市场深度调研及发展前景分析报告</w:t>
        </w:r>
      </w:hyperlink>
      <w:r>
        <w:rPr>
          <w:rFonts w:hint="eastAsia"/>
        </w:rPr>
        <w:t>》对我国汽车后视镜配套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中国汽车后视镜配套行业发展环境分析</w:t>
      </w:r>
      <w:r>
        <w:rPr>
          <w:rFonts w:hint="eastAsia"/>
        </w:rPr>
        <w:br/>
      </w:r>
      <w:r>
        <w:rPr>
          <w:rFonts w:hint="eastAsia"/>
        </w:rPr>
        <w:t>　　第一节 国汽车后视镜配套市场特征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二、国汽车后视镜配套行业相关政策分析</w:t>
      </w:r>
      <w:r>
        <w:rPr>
          <w:rFonts w:hint="eastAsia"/>
        </w:rPr>
        <w:br/>
      </w:r>
      <w:r>
        <w:rPr>
          <w:rFonts w:hint="eastAsia"/>
        </w:rPr>
        <w:t>　　第四节 国汽车后视镜配套行业发展的“波特五力模型”分析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中国汽车后视镜配套行业产业链（上、下游及关联产业）状况分析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2010-2011年中国汽车后视镜配套行业规模分析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2010-2011年中国汽车后视镜配套行业销售及利润分析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一、2004-2011年中国汽车后视镜配套行业销售收入分析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二、2004-2011年中国汽车后视镜配套行业产品销售税金情况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三、2004-2011年中国汽车后视镜配套行业利润增长情况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2004-2011年中国汽车后视镜配套行业销售成本情况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2004-2011年中国汽车后视镜配套行业销售费用情况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2004-2011年中国汽车后视镜配套行业管理费用情况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2010-2011年中国汽车后视镜配套行业区域结构分析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2010-2011年东北地区国汽车后视镜配套行业市场现状分析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2010-2011年华北地区国汽车后视镜配套行业市场现状分析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2010-2011年华东地区国汽车后视镜配套行业市场现状分析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2010-2011年华南地区国汽车后视镜配套行业市场现状分析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2010-2011年华中地区国汽车后视镜配套行业市场现状分析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2010-2011年西北地区国汽车后视镜配套行业市场现状分析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2010-2011年西南地区国汽车后视镜配套行业市场现状分析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中国汽车后视镜配套国内市场综述</w:t>
      </w:r>
      <w:r>
        <w:rPr>
          <w:rFonts w:hint="eastAsia"/>
        </w:rPr>
        <w:br/>
      </w:r>
      <w:r>
        <w:rPr>
          <w:rFonts w:hint="eastAsia"/>
        </w:rPr>
        <w:t>　　第一节 中国汽车后视镜配套产品产量分析及预测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一、国汽车后视镜配套产业总体产能规模</w:t>
      </w:r>
      <w:r>
        <w:rPr>
          <w:rFonts w:hint="eastAsia"/>
        </w:rPr>
        <w:br/>
      </w:r>
      <w:r>
        <w:rPr>
          <w:rFonts w:hint="eastAsia"/>
        </w:rPr>
        <w:t>　　　　二、国汽车后视镜配套生产区域分布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中国汽车后视镜配套市场需求分析及预测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一、中国汽车后视镜配套需求特点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2012-2016年中国汽车后视镜配套供需平衡预测（回归预测模型）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中国汽车后视镜配套价格趋势分析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一、中国汽车后视镜配套2006-2009年价格趋势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二、中国汽车后视镜配套当前市场价格及分析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三、影响国汽车后视镜配套价格因素分析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四、2012-2016年中国汽车后视镜配套价格走势预测（回归预测模型）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中国汽车后视镜配套行业进出口市场情况分析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2006-2011年中国汽车后视镜配套行业进出口量分析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一、2006-2011年中国汽车后视镜配套行业进口分析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二、2006-2011年中国汽车后视镜配套行业出口分析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2012-2016年中国汽车后视镜配套行业进出口市场预测分析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一、2012-2016年中国汽车后视镜配套行业进口预测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二、2012-2016年中国汽车后视镜配套行业出口预测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全国汽车后视镜配套行业财务状况分析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2011年国汽车后视镜配套行业规模分析</w:t>
      </w:r>
      <w:r>
        <w:rPr>
          <w:rFonts w:hint="eastAsia"/>
        </w:rPr>
        <w:br/>
      </w:r>
      <w:r>
        <w:rPr>
          <w:rFonts w:hint="eastAsia"/>
        </w:rPr>
        <w:t>　　　　一、2011年国汽车后视镜配套行业总资产对比分析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二、2011年国汽车后视镜配套行业企业单位数对比分析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三、2011年国汽车后视镜配套行业从业人员平均人数对比分析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2011年国汽车后视镜配套行业经济效益分析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一、2011年国汽车后视镜配套行业产值利税率对比分析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二、2011年国汽车后视镜配套行业资金利润率对比分析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三、2011年国汽车后视镜配套行业成本费用利润率对比分析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2011年国汽车后视镜配套行业效率分析</w:t>
      </w:r>
      <w:r>
        <w:rPr>
          <w:rFonts w:hint="eastAsia"/>
        </w:rPr>
        <w:br/>
      </w:r>
      <w:r>
        <w:rPr>
          <w:rFonts w:hint="eastAsia"/>
        </w:rPr>
        <w:t>　　　　一、2011年国汽车后视镜配套行业资产负债率对比分析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二、2011年国汽车后视镜配套行业流动资产周转次数对比分析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2011年国汽车后视镜配套行业结构分析</w:t>
      </w:r>
      <w:r>
        <w:rPr>
          <w:rFonts w:hint="eastAsia"/>
        </w:rPr>
        <w:br/>
      </w:r>
      <w:r>
        <w:rPr>
          <w:rFonts w:hint="eastAsia"/>
        </w:rPr>
        <w:t>　　　　一、2011年国汽车后视镜配套行业地区结构分析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二、2011年国汽车后视镜配套行业所有制结构分析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三、2011年国汽车后视镜配套行业不同规模企业结构分析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2011年国汽车后视镜配套行业不同规模企业财务状况分析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一、2011年国汽车后视镜配套行业不同规模企业人均指标分析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二、2011年国汽车后视镜配套行业不同规模企业盈利能力分析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三、2011年国汽车后视镜配套行业不同规模企业营运能力分析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四、2011年国汽车后视镜配套行业不同规模企业偿债能力分析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国内外国汽车后视镜配套重点企业分析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中国汽车后视镜配套行业发展预测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2012-2016年我国汽车后视镜配套行业产量预测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2012-2016年我国汽车后视镜配套行业消费量预测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2012-2016年我国汽车后视镜配套行业产值预测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2012-2016年我国汽车后视镜配套行业销售收入预测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国汽车后视镜配套行业投资前景与投资策略分析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国汽车后视镜配套行业发展的PEST分析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国汽车后视镜配套行业投资价值分析</w:t>
      </w:r>
      <w:r>
        <w:rPr>
          <w:rFonts w:hint="eastAsia"/>
        </w:rPr>
        <w:br/>
      </w:r>
      <w:r>
        <w:rPr>
          <w:rFonts w:hint="eastAsia"/>
        </w:rPr>
        <w:t>　　　　一、国汽车后视镜配套行业发展前景分析</w:t>
      </w:r>
      <w:r>
        <w:rPr>
          <w:rFonts w:hint="eastAsia"/>
        </w:rPr>
        <w:br/>
      </w:r>
      <w:r>
        <w:rPr>
          <w:rFonts w:hint="eastAsia"/>
        </w:rPr>
        <w:t>　　　　二、国汽车后视镜配套行业盈利能力预测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国汽车后视镜配套行业投资风险分析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国汽车后视镜配套行业投资策略分析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业内专家对中国汽车后视镜配套行业总结及企业重点客户管理建议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国汽车后视镜配套行业企业问题总结</w:t>
      </w:r>
      <w:r>
        <w:rPr>
          <w:rFonts w:hint="eastAsia"/>
        </w:rPr>
        <w:br/>
      </w:r>
      <w:r>
        <w:rPr>
          <w:rFonts w:hint="eastAsia"/>
        </w:rPr>
        <w:t>　　第二节 国汽车后视镜配套企业应对策略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中-智-林-－国汽车后视镜配套市场的重点客户战略实施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4b669bb564fc9" w:history="1">
        <w:r>
          <w:rPr>
            <w:rStyle w:val="Hyperlink"/>
          </w:rPr>
          <w:t>2012-2016年汽车后视镜配套市场深度调研及发展前景分析报告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4b669bb564fc9" w:history="1">
        <w:r>
          <w:rPr>
            <w:rStyle w:val="Hyperlink"/>
          </w:rPr>
          <w:t>https://www.20087.com/DiaoYan/2012-07/qichehoushijingpeitaoshichangshendud.html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1ff936b914f92" w:history="1">
      <w:r>
        <w:rPr>
          <w:rStyle w:val="Hyperlink"/>
        </w:rPr>
        <w:t>2012-2016年汽车后视镜配套市场深度调研及发展前景分析报告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chehoushijingpeitaoshichangshendud.html" TargetMode="External" Id="Ref44b669bb56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chehoushijingpeitaoshichangshendud.html" TargetMode="External" Id="Rdf11ff936b91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2012-07-30T07:51:00Z</dcterms:created>
  <dcterms:modified xsi:type="dcterms:W3CDTF">2012-07-30T08:51:00Z</dcterms:modified>
  <dc:subject>2012-2016年汽车后视镜配套市场深度调研及发展前景分析报告</dc:subject>
  <dc:title>2012-2016年汽车后视镜配套市场深度调研及发展前景分析报告</dc:title>
  <cp:keywords>2012-2016年汽车后视镜配套市场深度调研及发展前景分析报告</cp:keywords>
  <dc:description>2012-2016年汽车后视镜配套市场深度调研及发展前景分析报告</dc:description>
</cp:coreProperties>
</file>