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d9fcfbb8c4437" w:history="1">
              <w:r>
                <w:rPr>
                  <w:rStyle w:val="Hyperlink"/>
                </w:rPr>
                <w:t>2012-2017年中国鲜花市场需求调研与投资前景预测报告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d9fcfbb8c4437" w:history="1">
              <w:r>
                <w:rPr>
                  <w:rStyle w:val="Hyperlink"/>
                </w:rPr>
                <w:t>2012-2017年中国鲜花市场需求调研与投资前景预测报告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d9fcfbb8c4437" w:history="1">
                <w:r>
                  <w:rPr>
                    <w:rStyle w:val="Hyperlink"/>
                  </w:rPr>
                  <w:t>https://www.20087.com/DiaoYan/2012-07/xianhuashichangxuqiudiaoyanyutouziqi.html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花是一种重要的消费品，不仅用于节日庆典和个人礼品赠送，还广泛应用于婚礼、商务活动等场合。随着人们生活水平的提高和消费观念的变化，鲜花市场呈现出多元化、个性化的趋势。现代花卉产业不仅注重品种多样性，还关注花卉的保鲜技术、包装设计以及物流配送等方面的优化。此外，随着电子商务的发展，线上鲜花销售成为新的增长点。</w:t>
      </w:r>
      <w:r>
        <w:rPr>
          <w:rFonts w:hint="eastAsia"/>
        </w:rPr>
        <w:br/>
      </w:r>
      <w:r>
        <w:rPr>
          <w:rFonts w:hint="eastAsia"/>
        </w:rPr>
        <w:t>　　未来，鲜花市场将更加注重品牌化和个性化服务。一方面，随着消费者对高品质生活的追求，品牌效应将更加明显，知名花卉品牌将获得更多的市场份额。另一方面，个性化定制服务将成为市场新宠，包括根据客户需求提供定制化的花束设计、定期送花服务等。此外，随着可持续发展理念的普及，环保包装材料和生态种植方式将成为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d9fcfbb8c4437" w:history="1">
        <w:r>
          <w:rPr>
            <w:rStyle w:val="Hyperlink"/>
          </w:rPr>
          <w:t>2012-2017年中国鲜花市场需求调研与投资前景预测报告</w:t>
        </w:r>
      </w:hyperlink>
      <w:r>
        <w:rPr>
          <w:rFonts w:hint="eastAsia"/>
        </w:rPr>
        <w:t>》基于国家统计局及相关行业协会的详实数据，采用多维度的研究方法，系统分析了鲜花行业的发展现状。报告客观呈现了当前鲜花市场规模、主要企业的竞争格局以及行业技术发展水平，通过分析鲜花产业链结构和市场供需关系，评估了鲜花行业面临的机遇与潜在风险。结合宏观经济环境变化，报告对鲜花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2011-2012年鲜花行业发展态势分析</w:t>
      </w:r>
      <w:r>
        <w:rPr>
          <w:rFonts w:hint="eastAsia"/>
        </w:rPr>
        <w:br/>
      </w:r>
      <w:r>
        <w:rPr>
          <w:rFonts w:hint="eastAsia"/>
        </w:rPr>
        <w:t>　　第一节 2011年全国花卉业统计数据分析</w:t>
      </w:r>
      <w:r>
        <w:rPr>
          <w:rFonts w:hint="eastAsia"/>
        </w:rPr>
        <w:br/>
      </w:r>
      <w:r>
        <w:rPr>
          <w:rFonts w:hint="eastAsia"/>
        </w:rPr>
        <w:t>　　　　一、2011年全国花卉业统计数据概况</w:t>
      </w:r>
      <w:r>
        <w:rPr>
          <w:rFonts w:hint="eastAsia"/>
        </w:rPr>
        <w:br/>
      </w:r>
      <w:r>
        <w:rPr>
          <w:rFonts w:hint="eastAsia"/>
        </w:rPr>
        <w:t>　　　　二、2011年全国花卉品种统计数据分析</w:t>
      </w:r>
      <w:r>
        <w:rPr>
          <w:rFonts w:hint="eastAsia"/>
        </w:rPr>
        <w:br/>
      </w:r>
      <w:r>
        <w:rPr>
          <w:rFonts w:hint="eastAsia"/>
        </w:rPr>
        <w:t>　　　　三、2011年全国花卉出口统计数据分析</w:t>
      </w:r>
      <w:r>
        <w:rPr>
          <w:rFonts w:hint="eastAsia"/>
        </w:rPr>
        <w:br/>
      </w:r>
      <w:r>
        <w:rPr>
          <w:rFonts w:hint="eastAsia"/>
        </w:rPr>
        <w:t>　　　　四、2011年全国花卉保护地栽培面积统计数据分析</w:t>
      </w:r>
      <w:r>
        <w:rPr>
          <w:rFonts w:hint="eastAsia"/>
        </w:rPr>
        <w:br/>
      </w:r>
      <w:r>
        <w:rPr>
          <w:rFonts w:hint="eastAsia"/>
        </w:rPr>
        <w:t>　　　　五、2011年全国花卉市场统计数据分析</w:t>
      </w:r>
      <w:r>
        <w:rPr>
          <w:rFonts w:hint="eastAsia"/>
        </w:rPr>
        <w:br/>
      </w:r>
      <w:r>
        <w:rPr>
          <w:rFonts w:hint="eastAsia"/>
        </w:rPr>
        <w:t>　　　　六、2011年全国花卉从业人员统计数据分析</w:t>
      </w:r>
      <w:r>
        <w:rPr>
          <w:rFonts w:hint="eastAsia"/>
        </w:rPr>
        <w:br/>
      </w:r>
      <w:r>
        <w:rPr>
          <w:rFonts w:hint="eastAsia"/>
        </w:rPr>
        <w:t>　　第二节 2012主要地区鲜花行业发展状况分析</w:t>
      </w:r>
      <w:r>
        <w:rPr>
          <w:rFonts w:hint="eastAsia"/>
        </w:rPr>
        <w:br/>
      </w:r>
      <w:r>
        <w:rPr>
          <w:rFonts w:hint="eastAsia"/>
        </w:rPr>
        <w:t>　　　　一、2012年北京鲜花市场发展分析</w:t>
      </w:r>
      <w:r>
        <w:rPr>
          <w:rFonts w:hint="eastAsia"/>
        </w:rPr>
        <w:br/>
      </w:r>
      <w:r>
        <w:rPr>
          <w:rFonts w:hint="eastAsia"/>
        </w:rPr>
        <w:t>　　　　二、2012年天津鲜花行业发展分析</w:t>
      </w:r>
      <w:r>
        <w:rPr>
          <w:rFonts w:hint="eastAsia"/>
        </w:rPr>
        <w:br/>
      </w:r>
      <w:r>
        <w:rPr>
          <w:rFonts w:hint="eastAsia"/>
        </w:rPr>
        <w:t>　　　　三、2012年昆明鲜花行业发展分析</w:t>
      </w:r>
      <w:r>
        <w:rPr>
          <w:rFonts w:hint="eastAsia"/>
        </w:rPr>
        <w:br/>
      </w:r>
      <w:r>
        <w:rPr>
          <w:rFonts w:hint="eastAsia"/>
        </w:rPr>
        <w:t>　　　　四、2012年晋宁县鲜花行业发展分析</w:t>
      </w:r>
      <w:r>
        <w:rPr>
          <w:rFonts w:hint="eastAsia"/>
        </w:rPr>
        <w:br/>
      </w:r>
      <w:r>
        <w:rPr>
          <w:rFonts w:hint="eastAsia"/>
        </w:rPr>
        <w:t>　　　　五、2012年杭州鲜花行业发展分析</w:t>
      </w:r>
      <w:r>
        <w:rPr>
          <w:rFonts w:hint="eastAsia"/>
        </w:rPr>
        <w:br/>
      </w:r>
      <w:r>
        <w:rPr>
          <w:rFonts w:hint="eastAsia"/>
        </w:rPr>
        <w:t>　　　　六、2012年海口鲜花行业发展分析</w:t>
      </w:r>
      <w:r>
        <w:rPr>
          <w:rFonts w:hint="eastAsia"/>
        </w:rPr>
        <w:br/>
      </w:r>
      <w:r>
        <w:rPr>
          <w:rFonts w:hint="eastAsia"/>
        </w:rPr>
        <w:t>　　第三节 2012年鲜花消费市场状况分析</w:t>
      </w:r>
      <w:r>
        <w:rPr>
          <w:rFonts w:hint="eastAsia"/>
        </w:rPr>
        <w:br/>
      </w:r>
      <w:r>
        <w:rPr>
          <w:rFonts w:hint="eastAsia"/>
        </w:rPr>
        <w:t>　　　　一、2012年鲜花产品消费品种分析</w:t>
      </w:r>
      <w:r>
        <w:rPr>
          <w:rFonts w:hint="eastAsia"/>
        </w:rPr>
        <w:br/>
      </w:r>
      <w:r>
        <w:rPr>
          <w:rFonts w:hint="eastAsia"/>
        </w:rPr>
        <w:t>　　　　二、2012年鲜花消费价格分析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2012年中国鲜花产业出口数据分析</w:t>
      </w:r>
      <w:r>
        <w:rPr>
          <w:rFonts w:hint="eastAsia"/>
        </w:rPr>
        <w:br/>
      </w:r>
      <w:r>
        <w:rPr>
          <w:rFonts w:hint="eastAsia"/>
        </w:rPr>
        <w:t>　　第一节 2012年中国鲜花产业出口数据分析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二、图示</w:t>
      </w:r>
      <w:r>
        <w:rPr>
          <w:rFonts w:hint="eastAsia"/>
        </w:rPr>
        <w:br/>
      </w:r>
      <w:r>
        <w:rPr>
          <w:rFonts w:hint="eastAsia"/>
        </w:rPr>
        <w:t>　　第二节 2012年中国鲜花产业出口数据分析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二、图示</w:t>
      </w:r>
      <w:r>
        <w:rPr>
          <w:rFonts w:hint="eastAsia"/>
        </w:rPr>
        <w:br/>
      </w:r>
      <w:r>
        <w:rPr>
          <w:rFonts w:hint="eastAsia"/>
        </w:rPr>
        <w:t>　　第三节 2012年中国鲜花产业出口数据分析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二、图示</w:t>
      </w:r>
      <w:r>
        <w:rPr>
          <w:rFonts w:hint="eastAsia"/>
        </w:rPr>
        <w:br/>
      </w:r>
      <w:r>
        <w:rPr>
          <w:rFonts w:hint="eastAsia"/>
        </w:rPr>
        <w:t>　　第四节 中国鲜花出口发展概述</w:t>
      </w:r>
      <w:r>
        <w:rPr>
          <w:rFonts w:hint="eastAsia"/>
        </w:rPr>
        <w:br/>
      </w:r>
      <w:r>
        <w:rPr>
          <w:rFonts w:hint="eastAsia"/>
        </w:rPr>
        <w:t>　　　　一、花卉国际市场概况</w:t>
      </w:r>
      <w:r>
        <w:rPr>
          <w:rFonts w:hint="eastAsia"/>
        </w:rPr>
        <w:br/>
      </w:r>
      <w:r>
        <w:rPr>
          <w:rFonts w:hint="eastAsia"/>
        </w:rPr>
        <w:t>　　　　二、2011年花卉出口情况</w:t>
      </w:r>
      <w:r>
        <w:rPr>
          <w:rFonts w:hint="eastAsia"/>
        </w:rPr>
        <w:br/>
      </w:r>
      <w:r>
        <w:rPr>
          <w:rFonts w:hint="eastAsia"/>
        </w:rPr>
        <w:t>　　　　三、出口存在的问题</w:t>
      </w:r>
      <w:r>
        <w:rPr>
          <w:rFonts w:hint="eastAsia"/>
        </w:rPr>
        <w:br/>
      </w:r>
      <w:r>
        <w:rPr>
          <w:rFonts w:hint="eastAsia"/>
        </w:rPr>
        <w:t>　　　　四、产业发展前景分析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鲜花行业重点企业竞争分析</w:t>
      </w:r>
      <w:r>
        <w:rPr>
          <w:rFonts w:hint="eastAsia"/>
        </w:rPr>
        <w:br/>
      </w:r>
      <w:r>
        <w:rPr>
          <w:rFonts w:hint="eastAsia"/>
        </w:rPr>
        <w:t>　　第一节 浙江森禾种业股份有限公司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</w:t>
      </w:r>
      <w:r>
        <w:rPr>
          <w:rFonts w:hint="eastAsia"/>
        </w:rPr>
        <w:br/>
      </w:r>
      <w:r>
        <w:rPr>
          <w:rFonts w:hint="eastAsia"/>
        </w:rPr>
        <w:t>　　第二节 浙江新蓝天园林苗木科技有限公司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第三节 南京中山园林建设（集团）有限公司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第四节 华泰联花卉（昆明）有限公司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二、2011年企业市场开拓进展分析</w:t>
      </w:r>
      <w:r>
        <w:rPr>
          <w:rFonts w:hint="eastAsia"/>
        </w:rPr>
        <w:br/>
      </w:r>
      <w:r>
        <w:rPr>
          <w:rFonts w:hint="eastAsia"/>
        </w:rPr>
        <w:t>　　　　三、2012年企业动态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中国花卉物流发展状况分析</w:t>
      </w:r>
      <w:r>
        <w:rPr>
          <w:rFonts w:hint="eastAsia"/>
        </w:rPr>
        <w:br/>
      </w:r>
      <w:r>
        <w:rPr>
          <w:rFonts w:hint="eastAsia"/>
        </w:rPr>
        <w:t>　　第一节 花卉物流技术发展分析</w:t>
      </w:r>
      <w:r>
        <w:rPr>
          <w:rFonts w:hint="eastAsia"/>
        </w:rPr>
        <w:br/>
      </w:r>
      <w:r>
        <w:rPr>
          <w:rFonts w:hint="eastAsia"/>
        </w:rPr>
        <w:t>　　　　一、花卉贮运中的保鲜技术分析</w:t>
      </w:r>
      <w:r>
        <w:rPr>
          <w:rFonts w:hint="eastAsia"/>
        </w:rPr>
        <w:br/>
      </w:r>
      <w:r>
        <w:rPr>
          <w:rFonts w:hint="eastAsia"/>
        </w:rPr>
        <w:t>　　　　二、花卉物流的关键因素分析</w:t>
      </w:r>
      <w:r>
        <w:rPr>
          <w:rFonts w:hint="eastAsia"/>
        </w:rPr>
        <w:br/>
      </w:r>
      <w:r>
        <w:rPr>
          <w:rFonts w:hint="eastAsia"/>
        </w:rPr>
        <w:t>　　第二节 中⋅智⋅林⋅　中国花卉产业物流的现状分析</w:t>
      </w:r>
      <w:r>
        <w:rPr>
          <w:rFonts w:hint="eastAsia"/>
        </w:rPr>
        <w:br/>
      </w:r>
      <w:r>
        <w:rPr>
          <w:rFonts w:hint="eastAsia"/>
        </w:rPr>
        <w:t>　　　　一、我国花卉物流现状分析</w:t>
      </w:r>
      <w:r>
        <w:rPr>
          <w:rFonts w:hint="eastAsia"/>
        </w:rPr>
        <w:br/>
      </w:r>
      <w:r>
        <w:rPr>
          <w:rFonts w:hint="eastAsia"/>
        </w:rPr>
        <w:t>　　　　二、我国花卉物流发展的问题</w:t>
      </w:r>
      <w:r>
        <w:rPr>
          <w:rFonts w:hint="eastAsia"/>
        </w:rPr>
        <w:br/>
      </w:r>
      <w:r>
        <w:rPr>
          <w:rFonts w:hint="eastAsia"/>
        </w:rPr>
        <w:t>　　　　三、我国花卉物流发展思路的建议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2010年5月-2012年4月各月出口金额</w:t>
      </w:r>
      <w:r>
        <w:rPr>
          <w:rFonts w:hint="eastAsia"/>
        </w:rPr>
        <w:br/>
      </w:r>
      <w:r>
        <w:rPr>
          <w:rFonts w:hint="eastAsia"/>
        </w:rPr>
        <w:t>　　图表 2012年1-4月份洲出口金额</w:t>
      </w:r>
      <w:r>
        <w:rPr>
          <w:rFonts w:hint="eastAsia"/>
        </w:rPr>
        <w:br/>
      </w:r>
      <w:r>
        <w:rPr>
          <w:rFonts w:hint="eastAsia"/>
        </w:rPr>
        <w:t>　　图表 2012年4月出口价格、物量指数</w:t>
      </w:r>
      <w:r>
        <w:rPr>
          <w:rFonts w:hint="eastAsia"/>
        </w:rPr>
        <w:br/>
      </w:r>
      <w:r>
        <w:rPr>
          <w:rFonts w:hint="eastAsia"/>
        </w:rPr>
        <w:t>　　图表 2010年6月-2012年5月各月出口金额</w:t>
      </w:r>
      <w:r>
        <w:rPr>
          <w:rFonts w:hint="eastAsia"/>
        </w:rPr>
        <w:br/>
      </w:r>
      <w:r>
        <w:rPr>
          <w:rFonts w:hint="eastAsia"/>
        </w:rPr>
        <w:t>　　图表 2012年1-5月份洲出口金额</w:t>
      </w:r>
      <w:r>
        <w:rPr>
          <w:rFonts w:hint="eastAsia"/>
        </w:rPr>
        <w:br/>
      </w:r>
      <w:r>
        <w:rPr>
          <w:rFonts w:hint="eastAsia"/>
        </w:rPr>
        <w:t>　　图表 2012年5月出口价格、物量指数</w:t>
      </w:r>
      <w:r>
        <w:rPr>
          <w:rFonts w:hint="eastAsia"/>
        </w:rPr>
        <w:br/>
      </w:r>
      <w:r>
        <w:rPr>
          <w:rFonts w:hint="eastAsia"/>
        </w:rPr>
        <w:t>　　图表 2010年7月-2012年6月各月出口金额</w:t>
      </w:r>
      <w:r>
        <w:rPr>
          <w:rFonts w:hint="eastAsia"/>
        </w:rPr>
        <w:br/>
      </w:r>
      <w:r>
        <w:rPr>
          <w:rFonts w:hint="eastAsia"/>
        </w:rPr>
        <w:t>　　图表 2012年1-6月份洲出口金额</w:t>
      </w:r>
      <w:r>
        <w:rPr>
          <w:rFonts w:hint="eastAsia"/>
        </w:rPr>
        <w:br/>
      </w:r>
      <w:r>
        <w:rPr>
          <w:rFonts w:hint="eastAsia"/>
        </w:rPr>
        <w:t>　　图表 2012年6月出口价格、物量指数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d9fcfbb8c4437" w:history="1">
        <w:r>
          <w:rPr>
            <w:rStyle w:val="Hyperlink"/>
          </w:rPr>
          <w:t>2012-2017年中国鲜花市场需求调研与投资前景预测报告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d9fcfbb8c4437" w:history="1">
        <w:r>
          <w:rPr>
            <w:rStyle w:val="Hyperlink"/>
          </w:rPr>
          <w:t>https://www.20087.com/DiaoYan/2012-07/xianhuashichangxuqiudiaoyanyutouziqi.html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热点：鲜花的图片、鲜花图片大全、鲜花有哪些品种、鲜花歌词、花店、鲜花盛开了怎么扩句、花草图片自然风景、鲜花怎么保鲜时间长、十大最美的花图片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24539c82b4a11" w:history="1">
      <w:r>
        <w:rPr>
          <w:rStyle w:val="Hyperlink"/>
        </w:rPr>
        <w:t>2012-2017年中国鲜花市场需求调研与投资前景预测报告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anhuashichangxuqiudiaoyanyutouziqi.html" TargetMode="External" Id="R212d9fcfbb8c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anhuashichangxuqiudiaoyanyutouziqi.html" TargetMode="External" Id="Rbee24539c82b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2012-07-26T04:59:00Z</dcterms:created>
  <dcterms:modified xsi:type="dcterms:W3CDTF">2012-07-26T05:59:00Z</dcterms:modified>
  <dc:subject>2012-2017年中国鲜花市场需求调研与投资前景预测报告</dc:subject>
  <dc:title>2012-2017年中国鲜花市场需求调研与投资前景预测报告</dc:title>
  <cp:keywords>2012-2017年中国鲜花市场需求调研与投资前景预测报告</cp:keywords>
  <dc:description>2012-2017年中国鲜花市场需求调研与投资前景预测报告</dc:description>
</cp:coreProperties>
</file>