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8791a2ee941bd" w:history="1">
              <w:r>
                <w:rPr>
                  <w:rStyle w:val="Hyperlink"/>
                </w:rPr>
                <w:t>2012-2018年中国石家庄市房地产市场深度剖析及投资前景预测报告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8791a2ee941bd" w:history="1">
              <w:r>
                <w:rPr>
                  <w:rStyle w:val="Hyperlink"/>
                </w:rPr>
                <w:t>2012-2018年中国石家庄市房地产市场深度剖析及投资前景预测报告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48791a2ee941bd" w:history="1">
                <w:r>
                  <w:rPr>
                    <w:rStyle w:val="Hyperlink"/>
                  </w:rPr>
                  <w:t>https://www.20087.com/DiaoYan/2012-07/shijiazhuangshifangdichanshichangshe.html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家庄市房地产市场作为河北省省会城市的核心产业，近年来经历了从高速增长到平稳发展的转变。政府调控政策的实施，如限购、限贷、限售等措施，有效地抑制了投机炒作，促进了市场的理性回归。同时，城市规划的优化和公共交通的改善，带动了外围区域的开发，形成了新的居住热点。</w:t>
      </w:r>
      <w:r>
        <w:rPr>
          <w:rFonts w:hint="eastAsia"/>
        </w:rPr>
        <w:br/>
      </w:r>
      <w:r>
        <w:rPr>
          <w:rFonts w:hint="eastAsia"/>
        </w:rPr>
        <w:t>　　未来，石家庄市房地产市场将更加注重品质提升和区域平衡。品质提升体现在开发商将更加重视绿色建筑、智慧社区和人性化设计，满足居民对居住环境舒适度和智能化的需求。区域平衡则意味着通过优化土地供应结构，合理规划商业、住宅和公建用地比例，促进各区域均衡发展，避免房价泡沫和资源过度集中，实现房地产市场的长期健康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2012年中国石家庄市房地产市场运营环境监测研究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中国石家庄市宏观环境概述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中国石家庄市经济社会发展情况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一、2012年石家庄市经济和社会发展状况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二、2012年石家庄市经济和社会发展状况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三、新经济形势下石家庄市经济的发展机遇</w:t>
      </w:r>
      <w:r>
        <w:rPr>
          <w:rFonts w:hint="eastAsia"/>
        </w:rPr>
        <w:br/>
      </w:r>
      <w:r>
        <w:rPr>
          <w:rFonts w:hint="eastAsia"/>
        </w:rPr>
        <w:t>　　第四节 中国石家庄市城市建设及规划</w:t>
      </w:r>
      <w:r>
        <w:rPr>
          <w:rFonts w:hint="eastAsia"/>
        </w:rPr>
        <w:br/>
      </w:r>
      <w:r>
        <w:rPr>
          <w:rFonts w:hint="eastAsia"/>
        </w:rPr>
        <w:t>　　　　一、石家庄市建设发展现状概述</w:t>
      </w:r>
      <w:r>
        <w:rPr>
          <w:rFonts w:hint="eastAsia"/>
        </w:rPr>
        <w:br/>
      </w:r>
      <w:r>
        <w:rPr>
          <w:rFonts w:hint="eastAsia"/>
        </w:rPr>
        <w:t>　　　　二、石家庄市积极推进城乡一体化的生态城市建设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三、石家庄市建设发展的建议和借鉴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四、石家庄市城市总体规划（2006-2020）解析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2012年中国石家庄市土地储备与开发状况调查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石家庄市土地市场的发展综述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石家庄市土地市场供需状况研究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一、2009年石家庄市土地市场供求及交易分析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二、2010年石家庄市土地市场供求及交易分析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三、2011年石家庄市土地市场供求及交易分析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四、2012年石家庄市土地市场供求及交易分析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2008-2012年中国石家庄市土地市场走势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2012年中国石家庄市房地产消费者购买实地调研情况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石家庄市与一线城市房地产购买市场对比分析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七、石家庄市购房市场所处地位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2012年石家庄市房地产市场购房行为剖析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2012年石家庄市房地产市场购房行为研究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2012年中国石家庄市房地产市场运营状况综合剖析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中国石家庄市房地产市场运行情况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一、2009年石家庄市房地产市场供应及成交分析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二、2012年石家庄市房地产市场运行分析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三、2012年石家庄市房地产运行简况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四、2012年石家庄市房地产市场运行分析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中国石家庄市房地产市场研究</w:t>
      </w:r>
      <w:r>
        <w:rPr>
          <w:rFonts w:hint="eastAsia"/>
        </w:rPr>
        <w:br/>
      </w:r>
      <w:r>
        <w:rPr>
          <w:rFonts w:hint="eastAsia"/>
        </w:rPr>
        <w:t>　　　　一、石家庄市新建商品房总体供需分析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二、石家庄市各区/镇房地产市场供求状况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三、石家庄市房地产市场剩余货量统计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中国石家庄市房地产市场调研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中国石家庄市房地产市场整体开发情况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中国石家庄市各区域板块房地产市场供求（重点区域）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2008-2012年中国石家庄市住宅市场数据监测及同比分析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2008-2012年石家庄市商品住宅建设与销售数据统计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一、2008年石家庄市商品住宅建设与销售数据统计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二、2009年石家庄市商品住宅建设与销售数据统计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三、2012年石家庄市商品住宅建设与销售数据统计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四、2012年石家庄市商品住宅建设与销售数据统计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五、2012年石家庄市商品住宅建设与销售数据统计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2012年中国石家庄市住宅市场发展形势</w:t>
      </w:r>
      <w:r>
        <w:rPr>
          <w:rFonts w:hint="eastAsia"/>
        </w:rPr>
        <w:br/>
      </w:r>
      <w:r>
        <w:rPr>
          <w:rFonts w:hint="eastAsia"/>
        </w:rPr>
        <w:t>　　　　一、石家庄市各区以及项目交易量分析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二、石家庄市各区存量房情况综述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三、石家庄市住宅销售价格分析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中国石家庄市住宅细分市场动态研究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一、石家庄市节能住宅建设与发展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二、石家庄市高端住宅市场分析</w:t>
      </w:r>
      <w:r>
        <w:rPr>
          <w:rFonts w:hint="eastAsia"/>
        </w:rPr>
        <w:br/>
      </w:r>
      <w:r>
        <w:rPr>
          <w:rFonts w:hint="eastAsia"/>
        </w:rPr>
        <w:t>　　　　三、石家庄市豪华住宅市场发展动态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四、石家庄市全装修住宅的发展现状分析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2008-2012年石家庄市住宅市场同比分析</w:t>
      </w:r>
      <w:r>
        <w:rPr>
          <w:rFonts w:hint="eastAsia"/>
        </w:rPr>
        <w:br/>
      </w:r>
      <w:r>
        <w:rPr>
          <w:rFonts w:hint="eastAsia"/>
        </w:rPr>
        <w:t>　　　　一、石家庄市全市市场吸纳</w:t>
      </w:r>
      <w:r>
        <w:rPr>
          <w:rFonts w:hint="eastAsia"/>
        </w:rPr>
        <w:br/>
      </w:r>
      <w:r>
        <w:rPr>
          <w:rFonts w:hint="eastAsia"/>
        </w:rPr>
        <w:t>　　　　二、石家庄市全市市场均价</w:t>
      </w:r>
      <w:r>
        <w:rPr>
          <w:rFonts w:hint="eastAsia"/>
        </w:rPr>
        <w:br/>
      </w:r>
      <w:r>
        <w:rPr>
          <w:rFonts w:hint="eastAsia"/>
        </w:rPr>
        <w:t>　　　　三、石家庄市全市存量消化周期</w:t>
      </w:r>
      <w:r>
        <w:rPr>
          <w:rFonts w:hint="eastAsia"/>
        </w:rPr>
        <w:br/>
      </w:r>
      <w:r>
        <w:rPr>
          <w:rFonts w:hint="eastAsia"/>
        </w:rPr>
        <w:t>　　　　四、石家庄市全市存量平均户型</w:t>
      </w:r>
      <w:r>
        <w:rPr>
          <w:rFonts w:hint="eastAsia"/>
        </w:rPr>
        <w:br/>
      </w:r>
      <w:r>
        <w:rPr>
          <w:rFonts w:hint="eastAsia"/>
        </w:rPr>
        <w:t>　　　　五、石家庄市开发区市场吸纳</w:t>
      </w:r>
      <w:r>
        <w:rPr>
          <w:rFonts w:hint="eastAsia"/>
        </w:rPr>
        <w:br/>
      </w:r>
      <w:r>
        <w:rPr>
          <w:rFonts w:hint="eastAsia"/>
        </w:rPr>
        <w:t>　　　　六、石家庄市开发区销售价格</w:t>
      </w:r>
      <w:r>
        <w:rPr>
          <w:rFonts w:hint="eastAsia"/>
        </w:rPr>
        <w:br/>
      </w:r>
      <w:r>
        <w:rPr>
          <w:rFonts w:hint="eastAsia"/>
        </w:rPr>
        <w:t>　　　　七、石家庄市存量消化周期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2008-2012年石家庄市别墅市场运营数据监测及同比分析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石家庄市别墅市场的发展概况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一、石家庄市别墅发展的历史沿革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二、石家庄市别墅的区域分布</w:t>
      </w:r>
      <w:r>
        <w:rPr>
          <w:rFonts w:hint="eastAsia"/>
        </w:rPr>
        <w:br/>
      </w:r>
      <w:r>
        <w:rPr>
          <w:rFonts w:hint="eastAsia"/>
        </w:rPr>
        <w:t>　　　　三、石家庄市别墅市场的发展动态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四、石家庄市老城别墅成二手市场新宠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石家庄市老别墅的发展概况</w:t>
      </w:r>
      <w:r>
        <w:rPr>
          <w:rFonts w:hint="eastAsia"/>
        </w:rPr>
        <w:br/>
      </w:r>
      <w:r>
        <w:rPr>
          <w:rFonts w:hint="eastAsia"/>
        </w:rPr>
        <w:t>　　　　一、石家庄市早期城市别墅区的划分及成型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二、石家庄市别墅的特点及特色别墅调研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石家庄市旧城改造与老别墅区域保护及规划分析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2008年石家庄市别墅市场发展分析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2009年石家庄市别墅市场发展情况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2010年石家庄市别墅市场发展研究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2012年石家庄市别墅市场发展预测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2008-2012年石家庄市商业地产市场数据监测及同比分析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石家庄市商业地产的发展综述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一、石家庄市商业地产积极探索新发展模式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二、石家庄市商业地产业态逐渐调整转变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三、石家庄市开发区商业地产快速繁荣发展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四、金融危机下石家庄市商业地产市场的发展态势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2008-2012年石家庄市商业营业用房建设与销售数据统计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一、2008年石家庄市商业营业用房建设与销售数据统计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二、2009年石家庄市商业营业用房建设与销售数据统计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三、2012年石家庄市商业营业用房建设与销售数据统计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四、2012年石家庄市商业营业用房建设与销售数据统计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五、2012年石家庄市商业营业用房建设与销售数据统计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2008-2012年中国石家庄市写字楼市场数据监测及同比分析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中国石家庄市写字楼市场发展综述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一、石家庄市写字楼市场的发展历程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二、石家庄市写字楼市场快速稳步发展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中国石家庄市写字楼市场板块研究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一、石家庄市CBD</w:t>
      </w:r>
      <w:r>
        <w:rPr>
          <w:rFonts w:hint="eastAsia"/>
        </w:rPr>
        <w:br/>
      </w:r>
      <w:r>
        <w:rPr>
          <w:rFonts w:hint="eastAsia"/>
        </w:rPr>
        <w:t>　　　　二、石家庄市商务区</w:t>
      </w:r>
      <w:r>
        <w:rPr>
          <w:rFonts w:hint="eastAsia"/>
        </w:rPr>
        <w:br/>
      </w:r>
      <w:r>
        <w:rPr>
          <w:rFonts w:hint="eastAsia"/>
        </w:rPr>
        <w:t>　　　　三、石家庄市写字楼新兴聚集区</w:t>
      </w:r>
      <w:r>
        <w:rPr>
          <w:rFonts w:hint="eastAsia"/>
        </w:rPr>
        <w:br/>
      </w:r>
      <w:r>
        <w:rPr>
          <w:rFonts w:hint="eastAsia"/>
        </w:rPr>
        <w:t>　　　　四、石家庄市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2012年石家庄市写字楼市场的发展思考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一、石家庄市写字楼市场发展现状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二、石家庄市写字楼市场发展动态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三、石家庄市写字楼空置率</w:t>
      </w:r>
      <w:r>
        <w:rPr>
          <w:rFonts w:hint="eastAsia"/>
        </w:rPr>
        <w:br/>
      </w:r>
      <w:r>
        <w:rPr>
          <w:rFonts w:hint="eastAsia"/>
        </w:rPr>
        <w:t>　　　　四、石家庄市写字楼未来市场预测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2008-2012年石家庄市办公楼建设与销售数据统计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一、2008年石家庄市办公楼建设与销售数据统计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二、2009年石家庄市办公楼建设与销售数据统计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三、2010年石家庄市办公楼建设与销售数据统计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四、2011年石家庄市办公楼建设与销售数据统计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五、2012年石家庄市办公楼建设与销售数据统计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中国石家庄市写字楼市场的未来发展展望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一、石家庄市写字楼市场有望迎来新一轮发展契机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二、石家庄市写字楼市场即将进入成熟发展阶段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三、石家庄市写字楼市场未来发展仍面临挑战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2008-2012年中国石家庄市二手房市场数据监测及同比分析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2012年中国石家庄市二手房市场的发展（按季度更新）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一、2012年石家庄市二手房市场租售率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二、2012年石家庄市二手房房源均价及成交状况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三、2012年石家庄市二手房住宅市场搜索状况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四、2012年石家庄市二手房价走势情况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中国石家庄市房地产二手房市场价格指数走势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石家庄市房地产开发商运营状况及发展战略研究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2012年中国石家庄市房地产市场营销现状及策略研究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中国石家庄市房地产市场的营销现状分析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一、石家庄市房地产市场已进入营销时代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二、石家庄市房地产市场促销战升级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三、石家庄市房地产营销模式</w:t>
      </w:r>
      <w:r>
        <w:rPr>
          <w:rFonts w:hint="eastAsia"/>
        </w:rPr>
        <w:br/>
      </w:r>
      <w:r>
        <w:rPr>
          <w:rFonts w:hint="eastAsia"/>
        </w:rPr>
        <w:t>　　第三节 中国石家庄市房地产营销策划发展的影响因素分析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三、石家庄市房地产营销策划的发展方向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中国石家庄市房地产区域的营销策略探讨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中国石家庄市房地产市场投资前景评估与风险预测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石家庄市场投资机遇探讨</w:t>
      </w:r>
      <w:r>
        <w:rPr>
          <w:rFonts w:hint="eastAsia"/>
        </w:rPr>
        <w:br/>
      </w:r>
      <w:r>
        <w:rPr>
          <w:rFonts w:hint="eastAsia"/>
        </w:rPr>
        <w:t>　　　　一、石家庄市成为零售商投资主战场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三、石家庄市场发展具较大潜力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2012年中国石家庄市房地产行业的政策背景及影响研判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中国石家庄市房地产行业政策法规研究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一、石家庄市限价商品住房管理办法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二、石家庄市经济适用住房管理办法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三、石家庄市廉租住房保障办法</w:t>
      </w:r>
      <w:r>
        <w:rPr>
          <w:rFonts w:hint="eastAsia"/>
        </w:rPr>
        <w:br/>
      </w:r>
      <w:r>
        <w:rPr>
          <w:rFonts w:hint="eastAsia"/>
        </w:rPr>
        <w:t>　　　　四、石家庄市住房保障发展规划（2008-2012年）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五、石家庄市房地产开发经营管理条例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六、石家庄市房屋拆迁管理条例</w:t>
      </w:r>
      <w:r>
        <w:rPr>
          <w:rFonts w:hint="eastAsia"/>
        </w:rPr>
        <w:br/>
      </w:r>
      <w:r>
        <w:rPr>
          <w:rFonts w:hint="eastAsia"/>
        </w:rPr>
        <w:t>　　　　七、石家庄市商品房销售合同网上备案和登记办法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2012-2018年中国石家庄市房地产业前景展望预测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中⋅智⋅林⋅：中国石家庄市房地产市场的发展前景及趋势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一、石家庄市房地产市场未来发展趋势预测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二、居住郊区化是石家庄市房地产市场的发展趋势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三、石家庄市房地产市场价格未来分析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2012年石家庄市土地出让分类统计</w:t>
      </w:r>
      <w:r>
        <w:rPr>
          <w:rFonts w:hint="eastAsia"/>
        </w:rPr>
        <w:br/>
      </w:r>
      <w:r>
        <w:rPr>
          <w:rFonts w:hint="eastAsia"/>
        </w:rPr>
        <w:t>　　图表 2012年石家庄市土地市场土地出让区域分布图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2012年石家庄市土地市场分区土地容积率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2012年石家庄市土地市场分用途土地容积率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2012年石家庄市土地市场分区域土地价格预测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2012年石家庄市土地市场不同用地性质土地价格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2007-2012年石家庄市土地成交量趋势图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2007-2012年石家庄市楼面地价调研结果统计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2007-2012年石家庄市土地成效溢价比调查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2007-2012年石家庄市各板块土地纯住宅楼面地价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2007-2012年石家庄市土地成交结构图</w:t>
      </w:r>
      <w:r>
        <w:rPr>
          <w:rFonts w:hint="eastAsia"/>
        </w:rPr>
        <w:br/>
      </w:r>
      <w:r>
        <w:rPr>
          <w:rFonts w:hint="eastAsia"/>
        </w:rPr>
        <w:t>　　图表 2012年石家庄市各板块土地成交量数据统计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2012年石家庄市各板块住宅类土地成交价格及溢价率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2012年石家庄市各板块商办类土地成交价格及溢价率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2012年石家庄市各板块别墅类土地成交价格及溢价率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2008-2012年石家庄市商品住宅新增供应数据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2008-2012年石家庄市商品住宅成交情况调研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2012年石家庄市商品住宅各面积段成交占比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2012年石家庄市商品住宅各价格段成交占比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2008-2012年石家庄市商品住宅销供比月度走势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2008-2012年石家庄市商品住宅可售量及出清周期月度走势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2007-2012年石家庄市商品住宅成交价格指数走势图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2012年石家庄市成交套数TOP10项目占比情况表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2012年石家庄市商品住宅项目销售排名前十名调查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2008-2012年石家庄市别墅销量对比图</w:t>
      </w:r>
      <w:r>
        <w:rPr>
          <w:rFonts w:hint="eastAsia"/>
        </w:rPr>
        <w:br/>
      </w:r>
      <w:r>
        <w:rPr>
          <w:rFonts w:hint="eastAsia"/>
        </w:rPr>
        <w:t>　　图表 2012年石家庄市各类别墅新增供应量、销量环比示意图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2012年石家庄市各类别墅新增供应量占比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2008-2012年石家庄市二手房供求关系变化趋势图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2008-2012年石家庄市重点区域二手房交易市场份额变化走势图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2012-2016年石家庄市主城与郊区二手房交易市场份额变化预测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2012年石家庄市房地产市场交易量变化统计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2008-2012年石家庄市商品住宅销售量示意图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2012年石家庄市商品住宅销售月度走势图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2012年石家庄市商品住宅上市量统计分布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2012年石家庄市不同均价区间商品住宅所占比重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2012年石家庄市不同面积区间商品住宅所占比重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2012年石家庄市各板块商品房住宅认购量所占比重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2012年石家庄市各板块商品房住宅认购量所占比重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2012年石家庄市别墅成交量及价格走势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2012年石家庄市别墅市场月度上市、成交数据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2012年石家庄市别墅市场各板块上市、成交统计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2012年石家庄市二手房市场成交数据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2012年石家庄市主城区与郊区二手房交易市场份额变化走势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2012年石家庄市二手房市场整体交易状况调查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2012年石家庄市各大开发商储备地块一览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2012年石家庄市各区成交土地规模（以总建面积为准）所占比重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2012年石家庄市新批准上市面积调查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2012年石家庄市住宅成交面积调查</w:t>
      </w:r>
      <w:r>
        <w:rPr>
          <w:rFonts w:hint="eastAsia"/>
        </w:rPr>
        <w:br/>
      </w:r>
      <w:r>
        <w:rPr>
          <w:rFonts w:hint="eastAsia"/>
        </w:rPr>
        <w:t>　　图表 2012年石家庄市住宅销供比走势预测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2012年石家庄市住宅可售量和出清周期走势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2012年石家庄市各月住宅价格走势</w:t>
      </w:r>
      <w:r>
        <w:rPr>
          <w:rFonts w:hint="eastAsia"/>
        </w:rPr>
        <w:br/>
      </w:r>
      <w:r>
        <w:rPr>
          <w:rFonts w:hint="eastAsia"/>
        </w:rPr>
        <w:t>　　图表 2012年石家庄市房地产住宅市场成交排行榜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2012年石家庄市房地产住宅市场年度成交统计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2012年石家庄市房地产住宅市场月度成交走势图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2012年石家庄市工业园区商品住宅新增上市量调研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2012年石家庄市工业园区住宅月度成交量走势图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2012年石家庄市工业园区住宅月度成交均价走势图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2007-2012年石家庄市商品房各月投放调研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2012年石家庄市各行政区商品房投放对比图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2011年1-12月石家庄市商品房销售数据监测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2012年石家庄市各行政区商品房销售对比图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2012年石家庄市商品房购房人群户籍分布图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2012年石家庄市商品房购买人群年龄结构分布图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2012年石家庄市商品住宅各月度投放状况调研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2012年石家庄市商品房住宅不同物业类型的投放对比图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2012年石家庄市各行政区住宅投放对比图表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2012年1-12月石家庄市商品住宅销售调研结果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2012年石家庄市各行政区商品住宅销售对比图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2012年石家庄市商品住房购买人群户籍分布结构图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2012年石家庄市商品住宅购房人群年龄结构调研数据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2012年石家庄市不同套型新建商品住宅供求结构表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2012年1-12月石家庄市商品非住宅各月度投放量统计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2012年石家庄市各行政区非住宅投放对比结果统计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2012年1-12月石家庄市商品非住宅各月销售预测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2012年石家庄市商品非住宅不同物业类型的销售数据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2012年石家庄市房地产市场非住宅购房人群户籍分布图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2007-2012年石家庄市房地产市场交易的对比结果图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石家庄市购房客户对项目周边配套的需求调研数据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石家庄市购房客户职业分布图</w:t>
      </w:r>
      <w:r>
        <w:rPr>
          <w:rFonts w:hint="eastAsia"/>
        </w:rPr>
        <w:br/>
      </w:r>
      <w:r>
        <w:rPr>
          <w:rFonts w:hint="eastAsia"/>
        </w:rPr>
        <w:t>　　图表 石家庄市购房客户行业分布图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2012-2018年石家庄市房地产未来发展潜力预测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8791a2ee941bd" w:history="1">
        <w:r>
          <w:rPr>
            <w:rStyle w:val="Hyperlink"/>
          </w:rPr>
          <w:t>2012-2018年中国石家庄市房地产市场深度剖析及投资前景预测报告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48791a2ee941bd" w:history="1">
        <w:r>
          <w:rPr>
            <w:rStyle w:val="Hyperlink"/>
          </w:rPr>
          <w:t>https://www.20087.com/DiaoYan/2012-07/shijiazhuangshifangdichanshichangshe.html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93042cf2b4535" w:history="1">
      <w:r>
        <w:rPr>
          <w:rStyle w:val="Hyperlink"/>
        </w:rPr>
        <w:t>2012-2018年中国石家庄市房地产市场深度剖析及投资前景预测报告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ijiazhuangshifangdichanshichangshe.html" TargetMode="External" Id="R0a48791a2ee9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ijiazhuangshifangdichanshichangshe.html" TargetMode="External" Id="R6b793042cf2b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2012-07-11T02:44:00Z</dcterms:created>
  <dcterms:modified xsi:type="dcterms:W3CDTF">2012-07-11T03:44:00Z</dcterms:modified>
  <dc:subject>2012-2018年中国石家庄市房地产市场深度剖析及投资前景预测报告</dc:subject>
  <dc:title>2012-2018年中国石家庄市房地产市场深度剖析及投资前景预测报告</dc:title>
  <cp:keywords>2012-2018年中国石家庄市房地产市场深度剖析及投资前景预测报告</cp:keywords>
  <dc:description>2012-2018年中国石家庄市房地产市场深度剖析及投资前景预测报告</dc:description>
</cp:coreProperties>
</file>