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81ca1ce284388" w:history="1">
              <w:r>
                <w:rPr>
                  <w:rStyle w:val="Hyperlink"/>
                </w:rPr>
                <w:t>2012-2018年中国辽阳市房地产市场深度剖析及投资前景预测报告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81ca1ce284388" w:history="1">
              <w:r>
                <w:rPr>
                  <w:rStyle w:val="Hyperlink"/>
                </w:rPr>
                <w:t>2012-2018年中国辽阳市房地产市场深度剖析及投资前景预测报告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81ca1ce284388" w:history="1">
                <w:r>
                  <w:rPr>
                    <w:rStyle w:val="Hyperlink"/>
                  </w:rPr>
                  <w:t>https://www.20087.com/DiaoYan/2012-07/liaoyangshifangdichanshichangshendup.html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阳市作为东北地区的一个重要城市，其房地产业近年来发展平稳。随着城镇化进程的推进和基础设施建设的不断完善，该地区的房地产市场需求持续增长。住宅方面，中高端住宅项目受到较多关注，尤其是那些位于交通便利、配套设施完善的区域。商业地产方面，虽然面临一定的竞争压力，但在城市核心区域仍有一定的发展空间。</w:t>
      </w:r>
      <w:r>
        <w:rPr>
          <w:rFonts w:hint="eastAsia"/>
        </w:rPr>
        <w:br/>
      </w:r>
      <w:r>
        <w:rPr>
          <w:rFonts w:hint="eastAsia"/>
        </w:rPr>
        <w:t>　　未来，辽阳市的房地产市场将持续稳步发展。政府对于房地产市场的调控政策将更加精准有效，以确保市场的健康发展。同时，随着城市化进程的加速，对于高品质住宅和商业设施的需求将会增加。在政策支持下，房地产开发商可能会更多地关注绿色建筑和智能住宅的开发，以满足消费者对健康生活空间的需求。此外，随着旅游业的发展，商业地产也将迎来新的机遇，特别是旅游地产和休闲娱乐设施有望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2012年中国辽阳市房地产市场运营环境监测研究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中国辽阳市宏观环境概述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中国辽阳市经济社会发展情况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一、2012年辽阳市经济和社会发展状况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二、2012年辽阳市经济和社会发展状况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三、新经济形势下辽阳市经济的发展机遇</w:t>
      </w:r>
      <w:r>
        <w:rPr>
          <w:rFonts w:hint="eastAsia"/>
        </w:rPr>
        <w:br/>
      </w:r>
      <w:r>
        <w:rPr>
          <w:rFonts w:hint="eastAsia"/>
        </w:rPr>
        <w:t>　　第四节 中国辽阳市城市建设及规划</w:t>
      </w:r>
      <w:r>
        <w:rPr>
          <w:rFonts w:hint="eastAsia"/>
        </w:rPr>
        <w:br/>
      </w:r>
      <w:r>
        <w:rPr>
          <w:rFonts w:hint="eastAsia"/>
        </w:rPr>
        <w:t>　　　　一、辽阳市建设发展现状概述</w:t>
      </w:r>
      <w:r>
        <w:rPr>
          <w:rFonts w:hint="eastAsia"/>
        </w:rPr>
        <w:br/>
      </w:r>
      <w:r>
        <w:rPr>
          <w:rFonts w:hint="eastAsia"/>
        </w:rPr>
        <w:t>　　　　二、辽阳市积极推进城乡一体化的生态城市建设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三、辽阳市建设发展的建议和借鉴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四、辽阳市城市总体规划（2006-2020）解析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2012年中国辽阳市土地储备与开发状况调查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辽阳市土地市场的发展综述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辽阳市土地市场供需状况研究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一、2009年辽阳市土地市场供求及交易分析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二、2010年辽阳市土地市场供求及交易分析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三、2011年辽阳市土地市场供求及交易分析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四、2012年辽阳市土地市场供求及交易分析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2008-2012年中国辽阳市土地市场走势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2012年中国辽阳市房地产消费者购买实地调研情况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辽阳市与一线城市房地产购买市场对比分析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七、辽阳市购房市场所处地位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2012年辽阳市房地产市场购房行为剖析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2012年辽阳市房地产市场购房行为研究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2012年中国辽阳市房地产市场运营状况综合剖析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中国辽阳市房地产市场运行情况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一、2009年辽阳市房地产市场供应及成交分析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二、2012年辽阳市房地产市场运行分析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三、2012年辽阳市房地产运行简况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四、2012年辽阳市房地产市场运行分析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中国辽阳市房地产市场研究</w:t>
      </w:r>
      <w:r>
        <w:rPr>
          <w:rFonts w:hint="eastAsia"/>
        </w:rPr>
        <w:br/>
      </w:r>
      <w:r>
        <w:rPr>
          <w:rFonts w:hint="eastAsia"/>
        </w:rPr>
        <w:t>　　　　一、辽阳市新建商品房总体供需分析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二、辽阳市各区/镇房地产市场供求状况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三、辽阳市房地产市场剩余货量统计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中国辽阳市房地产市场调研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中国辽阳市房地产市场整体开发情况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中国辽阳市各区域板块房地产市场供求（重点区域）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2008-2012年中国辽阳市住宅市场数据监测及同比分析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2008-2012年辽阳市商品住宅建设与销售数据统计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一、2008年辽阳市商品住宅建设与销售数据统计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二、2009年辽阳市商品住宅建设与销售数据统计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三、2012年辽阳市商品住宅建设与销售数据统计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四、2012年辽阳市商品住宅建设与销售数据统计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五、2012年辽阳市商品住宅建设与销售数据统计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2012年中国辽阳市住宅市场发展形势</w:t>
      </w:r>
      <w:r>
        <w:rPr>
          <w:rFonts w:hint="eastAsia"/>
        </w:rPr>
        <w:br/>
      </w:r>
      <w:r>
        <w:rPr>
          <w:rFonts w:hint="eastAsia"/>
        </w:rPr>
        <w:t>　　　　一、辽阳市各区以及项目交易量分析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二、辽阳市各区存量房情况综述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三、辽阳市住宅销售价格分析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中国辽阳市住宅细分市场动态研究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一、辽阳市节能住宅建设与发展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二、辽阳市高端住宅市场分析</w:t>
      </w:r>
      <w:r>
        <w:rPr>
          <w:rFonts w:hint="eastAsia"/>
        </w:rPr>
        <w:br/>
      </w:r>
      <w:r>
        <w:rPr>
          <w:rFonts w:hint="eastAsia"/>
        </w:rPr>
        <w:t>　　　　三、辽阳市豪华住宅市场发展动态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四、辽阳市全装修住宅的发展现状分析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2008-2012年辽阳市住宅市场同比分析</w:t>
      </w:r>
      <w:r>
        <w:rPr>
          <w:rFonts w:hint="eastAsia"/>
        </w:rPr>
        <w:br/>
      </w:r>
      <w:r>
        <w:rPr>
          <w:rFonts w:hint="eastAsia"/>
        </w:rPr>
        <w:t>　　　　一、辽阳市全市市场吸纳</w:t>
      </w:r>
      <w:r>
        <w:rPr>
          <w:rFonts w:hint="eastAsia"/>
        </w:rPr>
        <w:br/>
      </w:r>
      <w:r>
        <w:rPr>
          <w:rFonts w:hint="eastAsia"/>
        </w:rPr>
        <w:t>　　　　二、辽阳市全市市场均价</w:t>
      </w:r>
      <w:r>
        <w:rPr>
          <w:rFonts w:hint="eastAsia"/>
        </w:rPr>
        <w:br/>
      </w:r>
      <w:r>
        <w:rPr>
          <w:rFonts w:hint="eastAsia"/>
        </w:rPr>
        <w:t>　　　　三、辽阳市全市存量消化周期</w:t>
      </w:r>
      <w:r>
        <w:rPr>
          <w:rFonts w:hint="eastAsia"/>
        </w:rPr>
        <w:br/>
      </w:r>
      <w:r>
        <w:rPr>
          <w:rFonts w:hint="eastAsia"/>
        </w:rPr>
        <w:t>　　　　四、辽阳市全市存量平均户型</w:t>
      </w:r>
      <w:r>
        <w:rPr>
          <w:rFonts w:hint="eastAsia"/>
        </w:rPr>
        <w:br/>
      </w:r>
      <w:r>
        <w:rPr>
          <w:rFonts w:hint="eastAsia"/>
        </w:rPr>
        <w:t>　　　　五、辽阳市开发区市场吸纳</w:t>
      </w:r>
      <w:r>
        <w:rPr>
          <w:rFonts w:hint="eastAsia"/>
        </w:rPr>
        <w:br/>
      </w:r>
      <w:r>
        <w:rPr>
          <w:rFonts w:hint="eastAsia"/>
        </w:rPr>
        <w:t>　　　　六、辽阳市开发区销售价格</w:t>
      </w:r>
      <w:r>
        <w:rPr>
          <w:rFonts w:hint="eastAsia"/>
        </w:rPr>
        <w:br/>
      </w:r>
      <w:r>
        <w:rPr>
          <w:rFonts w:hint="eastAsia"/>
        </w:rPr>
        <w:t>　　　　七、辽阳市存量消化周期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2008-2012年辽阳市别墅市场运营数据监测及同比分析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辽阳市别墅市场的发展概况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一、辽阳市别墅发展的历史沿革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二、辽阳市别墅的区域分布</w:t>
      </w:r>
      <w:r>
        <w:rPr>
          <w:rFonts w:hint="eastAsia"/>
        </w:rPr>
        <w:br/>
      </w:r>
      <w:r>
        <w:rPr>
          <w:rFonts w:hint="eastAsia"/>
        </w:rPr>
        <w:t>　　　　三、辽阳市别墅市场的发展动态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四、辽阳市老城别墅成二手市场新宠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辽阳市老别墅的发展概况</w:t>
      </w:r>
      <w:r>
        <w:rPr>
          <w:rFonts w:hint="eastAsia"/>
        </w:rPr>
        <w:br/>
      </w:r>
      <w:r>
        <w:rPr>
          <w:rFonts w:hint="eastAsia"/>
        </w:rPr>
        <w:t>　　　　一、辽阳市早期城市别墅区的划分及成型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二、辽阳市别墅的特点及特色别墅调研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辽阳市旧城改造与老别墅区域保护及规划分析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2008年辽阳市别墅市场发展分析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2009年辽阳市别墅市场发展情况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2010年辽阳市别墅市场发展研究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2012年辽阳市别墅市场发展预测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2008-2012年辽阳市商业地产市场数据监测及同比分析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辽阳市商业地产的发展综述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一、辽阳市商业地产积极探索新发展模式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二、辽阳市商业地产业态逐渐调整转变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三、辽阳市开发区商业地产快速繁荣发展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四、金融危机下辽阳市商业地产市场的发展态势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2008-2012年辽阳市商业营业用房建设与销售数据统计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一、2008年辽阳市商业营业用房建设与销售数据统计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二、2009年辽阳市商业营业用房建设与销售数据统计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三、2012年辽阳市商业营业用房建设与销售数据统计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四、2012年辽阳市商业营业用房建设与销售数据统计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五、2012年辽阳市商业营业用房建设与销售数据统计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2008-2012年中国辽阳市写字楼市场数据监测及同比分析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中国辽阳市写字楼市场发展综述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一、辽阳市写字楼市场的发展历程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二、辽阳市写字楼市场快速稳步发展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中国辽阳市写字楼市场板块研究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一、辽阳市CBD</w:t>
      </w:r>
      <w:r>
        <w:rPr>
          <w:rFonts w:hint="eastAsia"/>
        </w:rPr>
        <w:br/>
      </w:r>
      <w:r>
        <w:rPr>
          <w:rFonts w:hint="eastAsia"/>
        </w:rPr>
        <w:t>　　　　二、辽阳市商务区</w:t>
      </w:r>
      <w:r>
        <w:rPr>
          <w:rFonts w:hint="eastAsia"/>
        </w:rPr>
        <w:br/>
      </w:r>
      <w:r>
        <w:rPr>
          <w:rFonts w:hint="eastAsia"/>
        </w:rPr>
        <w:t>　　　　三、辽阳市写字楼新兴聚集区</w:t>
      </w:r>
      <w:r>
        <w:rPr>
          <w:rFonts w:hint="eastAsia"/>
        </w:rPr>
        <w:br/>
      </w:r>
      <w:r>
        <w:rPr>
          <w:rFonts w:hint="eastAsia"/>
        </w:rPr>
        <w:t>　　　　四、辽阳市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2012年辽阳市写字楼市场的发展思考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一、辽阳市写字楼市场发展现状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二、辽阳市写字楼市场发展动态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三、辽阳市写字楼空置率</w:t>
      </w:r>
      <w:r>
        <w:rPr>
          <w:rFonts w:hint="eastAsia"/>
        </w:rPr>
        <w:br/>
      </w:r>
      <w:r>
        <w:rPr>
          <w:rFonts w:hint="eastAsia"/>
        </w:rPr>
        <w:t>　　　　四、辽阳市写字楼未来市场预测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2008-2012年辽阳市办公楼建设与销售数据统计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一、2008年辽阳市办公楼建设与销售数据统计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二、2009年辽阳市办公楼建设与销售数据统计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三、2010年辽阳市办公楼建设与销售数据统计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四、2011年辽阳市办公楼建设与销售数据统计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五、2012年辽阳市办公楼建设与销售数据统计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中国辽阳市写字楼市场的未来发展展望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一、辽阳市写字楼市场有望迎来新一轮发展契机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二、辽阳市写字楼市场即将进入成熟发展阶段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三、辽阳市写字楼市场未来发展仍面临挑战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2008-2012年中国辽阳市二手房市场数据监测及同比分析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2012年中国辽阳市二手房市场的发展（按季度更新）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一、2012年辽阳市二手房市场租售率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二、2012年辽阳市二手房房源均价及成交状况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三、2012年辽阳市二手房住宅市场搜索状况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四、2012年辽阳市二手房价走势情况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中国辽阳市房地产二手房市场价格指数走势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辽阳市房地产开发商运营状况及发展战略研究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2012年中国辽阳市房地产市场营销现状及策略研究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中国辽阳市房地产市场的营销现状分析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一、辽阳市房地产市场已进入营销时代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二、辽阳市房地产市场促销战升级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三、辽阳市房地产营销模式</w:t>
      </w:r>
      <w:r>
        <w:rPr>
          <w:rFonts w:hint="eastAsia"/>
        </w:rPr>
        <w:br/>
      </w:r>
      <w:r>
        <w:rPr>
          <w:rFonts w:hint="eastAsia"/>
        </w:rPr>
        <w:t>　　第三节 中国辽阳市房地产营销策划发展的影响因素分析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三、辽阳市房地产营销策划的发展方向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中国辽阳市房地产区域的营销策略探讨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中国辽阳市房地产市场投资前景评估与风险预测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辽阳市场投资机遇探讨</w:t>
      </w:r>
      <w:r>
        <w:rPr>
          <w:rFonts w:hint="eastAsia"/>
        </w:rPr>
        <w:br/>
      </w:r>
      <w:r>
        <w:rPr>
          <w:rFonts w:hint="eastAsia"/>
        </w:rPr>
        <w:t>　　　　一、辽阳市成为零售商投资主战场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三、辽阳市场发展具较大潜力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2012年中国辽阳市房地产行业的政策背景及影响研判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中国辽阳市房地产行业政策法规研究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一、辽阳市限价商品住房管理办法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二、辽阳市经济适用住房管理办法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三、辽阳市廉租住房保障办法</w:t>
      </w:r>
      <w:r>
        <w:rPr>
          <w:rFonts w:hint="eastAsia"/>
        </w:rPr>
        <w:br/>
      </w:r>
      <w:r>
        <w:rPr>
          <w:rFonts w:hint="eastAsia"/>
        </w:rPr>
        <w:t>　　　　四、辽阳市住房保障发展规划（2008-2012年）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五、辽阳市房地产开发经营管理条例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六、辽阳市房屋拆迁管理条例</w:t>
      </w:r>
      <w:r>
        <w:rPr>
          <w:rFonts w:hint="eastAsia"/>
        </w:rPr>
        <w:br/>
      </w:r>
      <w:r>
        <w:rPr>
          <w:rFonts w:hint="eastAsia"/>
        </w:rPr>
        <w:t>　　　　七、辽阳市商品房销售合同网上备案和登记办法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2012-2018年中国辽阳市房地产业前景展望预测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中:智林　中国辽阳市房地产市场的发展前景及趋势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一、辽阳市房地产市场未来发展趋势预测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二、居住郊区化是辽阳市房地产市场的发展趋势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三、辽阳市房地产市场价格未来分析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2012年辽阳市土地出让分类统计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2012年辽阳市土地市场土地出让区域分布图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2012年辽阳市土地市场分区土地容积率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2012年辽阳市土地市场分用途土地容积率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2012年辽阳市土地市场分区域土地价格预测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2012年辽阳市土地市场不同用地性质土地价格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2007-2012年辽阳市土地成交量趋势图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2007-2012年辽阳市楼面地价调研结果统计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2007-2012年辽阳市土地成效溢价比调查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2007-2012年辽阳市各板块土地纯住宅楼面地价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2007-2012年辽阳市土地成交结构图</w:t>
      </w:r>
      <w:r>
        <w:rPr>
          <w:rFonts w:hint="eastAsia"/>
        </w:rPr>
        <w:br/>
      </w:r>
      <w:r>
        <w:rPr>
          <w:rFonts w:hint="eastAsia"/>
        </w:rPr>
        <w:t>　　图表 2012年辽阳市各板块土地成交量数据统计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2012年辽阳市各板块住宅类土地成交价格及溢价率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2012年辽阳市各板块商办类土地成交价格及溢价率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2012年辽阳市各板块别墅类土地成交价格及溢价率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2008-2012年辽阳市商品住宅新增供应数据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2008-2012年辽阳市商品住宅成交情况调研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2012年辽阳市商品住宅各面积段成交占比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2012年辽阳市商品住宅各价格段成交占比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2008-2012年辽阳市商品住宅销供比月度走势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2008-2012年辽阳市商品住宅可售量及出清周期月度走势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2007-2012年辽阳市商品住宅成交价格指数走势图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2012年辽阳市成交套数TOP10项目占比情况表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2012年辽阳市商品住宅项目销售排名前十名调查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2008-2012年辽阳市别墅销量对比图</w:t>
      </w:r>
      <w:r>
        <w:rPr>
          <w:rFonts w:hint="eastAsia"/>
        </w:rPr>
        <w:br/>
      </w:r>
      <w:r>
        <w:rPr>
          <w:rFonts w:hint="eastAsia"/>
        </w:rPr>
        <w:t>　　图表 2012年辽阳市各类别墅新增供应量、销量环比示意图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2012年辽阳市各类别墅新增供应量占比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2008-2012年辽阳市二手房供求关系变化趋势图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2008-2012年辽阳市重点区域二手房交易市场份额变化走势图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2012-2016年辽阳市主城与郊区二手房交易市场份额变化预测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2012年辽阳市房地产市场交易量变化统计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2008-2012年辽阳市商品住宅销售量示意图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2012年辽阳市商品住宅销售月度走势图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2012年辽阳市商品住宅上市量统计分布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2012年辽阳市不同均价区间商品住宅所占比重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2012年辽阳市不同面积区间商品住宅所占比重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2012年辽阳市各板块商品房住宅认购量所占比重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2012年辽阳市各板块商品房住宅认购量所占比重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2012年辽阳市别墅成交量及价格走势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2012年辽阳市别墅市场月度上市、成交数据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2012年辽阳市别墅市场各板块上市、成交统计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2012年辽阳市二手房市场成交数据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2012年辽阳市主城区与郊区二手房交易市场份额变化走势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2012年辽阳市二手房市场整体交易状况调查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2012年辽阳市各大开发商储备地块一览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2012年辽阳市各区成交土地规模（以总建面积为准）所占比重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2012年辽阳市新批准上市面积调查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2012年辽阳市住宅成交面积调查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2012年辽阳市住宅销供比走势预测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2012年辽阳市住宅可售量和出清周期走势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2012年辽阳市各月住宅价格走势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2012年辽阳市房地产住宅市场成交排行榜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2012年辽阳市房地产住宅市场年度成交统计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2012年辽阳市房地产住宅市场月度成交走势图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2012年辽阳市工业园区商品住宅新增上市量调研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2012年辽阳市工业园区住宅月度成交量走势图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2012年辽阳市工业园区住宅月度成交均价走势图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2007-2012年辽阳市商品房各月投放调研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2012年辽阳市各行政区商品房投放对比图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2011年1-12月辽阳市商品房销售数据监测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2012年辽阳市各行政区商品房销售对比图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2012年辽阳市商品房购房人群户籍分布图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2012年辽阳市商品房购买人群年龄结构分布图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2012年辽阳市商品住宅各月度投放状况调研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2012年辽阳市商品房住宅不同物业类型的投放对比图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2012年辽阳市各行政区住宅投放对比图表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2012年1-12月辽阳市商品住宅销售调研结果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2012年辽阳市各行政区商品住宅销售对比图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2012年辽阳市商品住房购买人群户籍分布结构图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2012年辽阳市商品住宅购房人群年龄结构调研数据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2012年辽阳市不同套型新建商品住宅供求结构表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2012年1-12月辽阳市商品非住宅各月度投放量统计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2012年辽阳市各行政区非住宅投放对比结果统计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2012年1-12月辽阳市商品非住宅各月销售预测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2012年辽阳市商品非住宅不同物业类型的销售数据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2012年辽阳市房地产市场非住宅购房人群户籍分布图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2007-2012年辽阳市房地产市场交易的对比结果图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辽阳市购房客户对项目周边配套的需求调研数据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辽阳市购房客户职业分布图</w:t>
      </w:r>
      <w:r>
        <w:rPr>
          <w:rFonts w:hint="eastAsia"/>
        </w:rPr>
        <w:br/>
      </w:r>
      <w:r>
        <w:rPr>
          <w:rFonts w:hint="eastAsia"/>
        </w:rPr>
        <w:t>　　图表 辽阳市购房客户行业分布图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2012-2018年辽阳市房地产未来发展潜力预测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81ca1ce284388" w:history="1">
        <w:r>
          <w:rPr>
            <w:rStyle w:val="Hyperlink"/>
          </w:rPr>
          <w:t>2012-2018年中国辽阳市房地产市场深度剖析及投资前景预测报告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81ca1ce284388" w:history="1">
        <w:r>
          <w:rPr>
            <w:rStyle w:val="Hyperlink"/>
          </w:rPr>
          <w:t>https://www.20087.com/DiaoYan/2012-07/liaoyangshifangdichanshichangshendup.html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abed6fd794ff9" w:history="1">
      <w:r>
        <w:rPr>
          <w:rStyle w:val="Hyperlink"/>
        </w:rPr>
        <w:t>2012-2018年中国辽阳市房地产市场深度剖析及投资前景预测报告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oyangshifangdichanshichangshendup.html" TargetMode="External" Id="R74d81ca1ce28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oyangshifangdichanshichangshendup.html" TargetMode="External" Id="R730abed6fd7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2012-07-08T07:27:00Z</dcterms:created>
  <dcterms:modified xsi:type="dcterms:W3CDTF">2012-07-08T08:27:00Z</dcterms:modified>
  <dc:subject>2012-2018年中国辽阳市房地产市场深度剖析及投资前景预测报告</dc:subject>
  <dc:title>2012-2018年中国辽阳市房地产市场深度剖析及投资前景预测报告</dc:title>
  <cp:keywords>2012-2018年中国辽阳市房地产市场深度剖析及投资前景预测报告</cp:keywords>
  <dc:description>2012-2018年中国辽阳市房地产市场深度剖析及投资前景预测报告</dc:description>
</cp:coreProperties>
</file>