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e390d99ec4eea" w:history="1">
              <w:r>
                <w:rPr>
                  <w:rStyle w:val="Hyperlink"/>
                </w:rPr>
                <w:t>2013-2015年中国制冰机行业市场发展前景与投资咨询研究报告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e390d99ec4eea" w:history="1">
              <w:r>
                <w:rPr>
                  <w:rStyle w:val="Hyperlink"/>
                </w:rPr>
                <w:t>2013-2015年中国制冰机行业市场发展前景与投资咨询研究报告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e390d99ec4eea" w:history="1">
                <w:r>
                  <w:rPr>
                    <w:rStyle w:val="Hyperlink"/>
                  </w:rPr>
                  <w:t>https://www.20087.com/DiaoYan/2012-07/zhibingjihangyeshichangfazhanqianjin.html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一、制冷机的工作原理</w:t>
      </w:r>
      <w:r>
        <w:rPr>
          <w:rFonts w:hint="eastAsia"/>
        </w:rPr>
        <w:br/>
      </w:r>
      <w:r>
        <w:rPr>
          <w:rFonts w:hint="eastAsia"/>
        </w:rPr>
        <w:t>　　　　二、制冷机工作流程</w:t>
      </w:r>
      <w:r>
        <w:rPr>
          <w:rFonts w:hint="eastAsia"/>
        </w:rPr>
        <w:br/>
      </w:r>
      <w:r>
        <w:rPr>
          <w:rFonts w:hint="eastAsia"/>
        </w:rPr>
        <w:t>　　　　三、制冰周期</w:t>
      </w:r>
      <w:r>
        <w:rPr>
          <w:rFonts w:hint="eastAsia"/>
        </w:rPr>
        <w:br/>
      </w:r>
      <w:r>
        <w:rPr>
          <w:rFonts w:hint="eastAsia"/>
        </w:rPr>
        <w:t>　　　　四、采冰周期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2012年世界制冰机行业发展现状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2013-2015年世界制冰机行业发展趋势分析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美国斯科茨曼Scotsman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2012年中国制冰机行业社会环境分析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四、工业制冰机和商用制冰机市场差异分析</w:t>
      </w:r>
      <w:r>
        <w:rPr>
          <w:rFonts w:hint="eastAsia"/>
        </w:rPr>
        <w:br/>
      </w:r>
      <w:r>
        <w:rPr>
          <w:rFonts w:hint="eastAsia"/>
        </w:rPr>
        <w:t>　　　　五、北京制冷学会推动中国制冰机产业快速发展</w:t>
      </w:r>
      <w:r>
        <w:rPr>
          <w:rFonts w:hint="eastAsia"/>
        </w:rPr>
        <w:br/>
      </w:r>
      <w:r>
        <w:rPr>
          <w:rFonts w:hint="eastAsia"/>
        </w:rPr>
        <w:t>　　第二节 2012年中国制冰机主要品牌情况分析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第三节 2012年中国制冰机市场存在的问题分析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2012年中国制冰机市场销售要素解析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2012年中国制冰机主要消费领域分析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2012年中国制冰机市场特征分析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2012年中国消费者对制冰机认知程度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2012年中国消费者关注的因素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2012年中国制冰机其它消费特性分析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2007-2012年中国制冰机行业数据监测分析（按季度更新）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一、制冰机品牌价值成竞争杀手锏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2013-2015年中国制冰机竞争趋势分析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2012年中国制冰机关键性竞争指标分析</w:t>
      </w:r>
      <w:r>
        <w:rPr>
          <w:rFonts w:hint="eastAsia"/>
        </w:rPr>
        <w:br/>
      </w:r>
      <w:r>
        <w:rPr>
          <w:rFonts w:hint="eastAsia"/>
        </w:rPr>
        <w:t>　　第一节 马尼托瓦（中国）制冷有限公司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江苏雪龙电器有限公司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星琦电机（苏州）有限公司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冰人制冰系统设备（重庆）有限公司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宁波琳凯电器有限公司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第二节 2012年中国餐饮行业发展现状分析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四、2021年前餐饮业将保持高速发展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2012年中国快餐业市场特征分析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一、快餐业细分市场分析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2012年中国快餐行业投资情况分析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2013-2015年中国制冰机行业新趋势探析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2013-2015年中国制冰机市场前景预测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2013-2015年中国制冰机市场盈利能力预测分析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2013-2015年中国制冰机行业投资机会分析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2013-2015年中国制冰机行业投资风险展望分析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中~智~林~：权威专家投资指导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2007-2012年我国制冰机行业主要盈利指标统计图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马尼托瓦（中国）制冷有限公司负债情况图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2013-2015年中国制冰机市场需求预测</w:t>
      </w:r>
      <w:r>
        <w:rPr>
          <w:rFonts w:hint="eastAsia"/>
        </w:rPr>
        <w:br/>
      </w:r>
      <w:r>
        <w:rPr>
          <w:rFonts w:hint="eastAsia"/>
        </w:rPr>
        <w:t>　　图表 2013-2015年中国制冰机市场盈利能力预测分析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e390d99ec4eea" w:history="1">
        <w:r>
          <w:rPr>
            <w:rStyle w:val="Hyperlink"/>
          </w:rPr>
          <w:t>2013-2015年中国制冰机行业市场发展前景与投资咨询研究报告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e390d99ec4eea" w:history="1">
        <w:r>
          <w:rPr>
            <w:rStyle w:val="Hyperlink"/>
          </w:rPr>
          <w:t>https://www.20087.com/DiaoYan/2012-07/zhibingjihangyeshichangfazhanqianjin.html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4656f95564f7a" w:history="1">
      <w:r>
        <w:rPr>
          <w:rStyle w:val="Hyperlink"/>
        </w:rPr>
        <w:t>2013-2015年中国制冰机行业市场发展前景与投资咨询研究报告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bingjihangyeshichangfazhanqianjin.html" TargetMode="External" Id="Rdbfe390d99e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bingjihangyeshichangfazhanqianjin.html" TargetMode="External" Id="R0ae4656f9556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2012-07-05T02:43:00Z</dcterms:created>
  <dcterms:modified xsi:type="dcterms:W3CDTF">2012-07-05T03:43:00Z</dcterms:modified>
  <dc:subject>2013-2015年中国制冰机行业市场发展前景与投资咨询研究报告</dc:subject>
  <dc:title>2013-2015年中国制冰机行业市场发展前景与投资咨询研究报告</dc:title>
  <cp:keywords>2013-2015年中国制冰机行业市场发展前景与投资咨询研究报告</cp:keywords>
  <dc:description>2013-2015年中国制冰机行业市场发展前景与投资咨询研究报告</dc:description>
</cp:coreProperties>
</file>