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987e429534e2d" w:history="1">
              <w:r>
                <w:rPr>
                  <w:rStyle w:val="Hyperlink"/>
                </w:rPr>
                <w:t>2025年中国功能糖市场调查研究与发展趋势预测报告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987e429534e2d" w:history="1">
              <w:r>
                <w:rPr>
                  <w:rStyle w:val="Hyperlink"/>
                </w:rPr>
                <w:t>2025年中国功能糖市场调查研究与发展趋势预测报告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987e429534e2d" w:history="1">
                <w:r>
                  <w:rPr>
                    <w:rStyle w:val="Hyperlink"/>
                  </w:rPr>
                  <w:t>https://www.20087.com/8/35/GongNengTangChanYeXianZhuangYuFa.html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木糖醇、异麦芽酮糖等，以其低热量、不易致龋齿和调节肠道菌群等健康益处，成为食品工业中的重要成分。近年来，随着消费者对健康饮食的追求，功能糖的市场需求持续增长。食品制造商将其应用于糖果、烘焙产品、饮料和保健品中，以满足消费者对低糖、低卡路里食品的需求。</w:t>
      </w:r>
      <w:r>
        <w:rPr>
          <w:rFonts w:hint="eastAsia"/>
        </w:rPr>
        <w:br/>
      </w:r>
      <w:r>
        <w:rPr>
          <w:rFonts w:hint="eastAsia"/>
        </w:rPr>
        <w:t>　　未来，功能糖将更加注重个性化和功能性。个性化方面，随着基因组学和代谢组学的研究进展，功能糖将可能根据个人的基因型和代谢状态进行定制，以提供更加精准的健康效益。功能性方面，除了现有的健康益处，功能糖的研究将探索更多的生理作用，如改善记忆力、增强免疫力和促进骨骼健康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987e429534e2d" w:history="1">
        <w:r>
          <w:rPr>
            <w:rStyle w:val="Hyperlink"/>
          </w:rPr>
          <w:t>2025年中国功能糖市场调查研究与发展趋势预测报告</w:t>
        </w:r>
      </w:hyperlink>
      <w:r>
        <w:rPr>
          <w:rFonts w:hint="eastAsia"/>
        </w:rPr>
        <w:t>》全面梳理了功能糖产业链，结合市场需求和市场规模等数据，深入剖析功能糖行业现状。报告详细探讨了功能糖市场竞争格局，重点关注重点企业及其品牌影响力，并分析了功能糖价格机制和细分市场特征。通过对功能糖技术现状及未来方向的评估，报告展望了功能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二、世界功能糖知名品牌分析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2025年日本功能性低聚糖市场概述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2025-2031年世界功能糖产业发展趋势分析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中国功能糖行业政策环境分析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2025年中国功能糖产业市场动态分析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2025年中国功能糖产业发展存在的问题分析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2020-2025年国内功能糖行业（所属行业）数据监测分析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一、2025年中国功能糖行业全部企业（所属行业）数据分析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2020-2025年中国功能糖行业（所属行业）不同规模企业数据分析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一、2025年中国功能糖行业（所属行业）不同规模企业数据分析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2020-2025年中国功能糖行业（所属行业）不同所有制企业数据分析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一、2025年中国功能糖行业（所属行业）不同所有制企业数据分析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2025年中国成品糖产量增长性分析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二、功能糖满足不同消费者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2025年中国功能糖市场营销综述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2025年中国功能糖产业集中度分析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二、生产企业信可度分析</w:t>
      </w:r>
      <w:r>
        <w:rPr>
          <w:rFonts w:hint="eastAsia"/>
        </w:rPr>
        <w:br/>
      </w:r>
      <w:r>
        <w:rPr>
          <w:rFonts w:hint="eastAsia"/>
        </w:rPr>
        <w:t>　　第三节 2025年中国功能糖产业竞争存在的问题分析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三、中国食糖生产成本高的主要原因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二、制糖行业预测分析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一、功能糖市场供需预测分析</w:t>
      </w:r>
      <w:r>
        <w:rPr>
          <w:rFonts w:hint="eastAsia"/>
        </w:rPr>
        <w:br/>
      </w:r>
      <w:r>
        <w:rPr>
          <w:rFonts w:hint="eastAsia"/>
        </w:rPr>
        <w:t>　　　　二、成品糖产量预测分析</w:t>
      </w:r>
      <w:r>
        <w:rPr>
          <w:rFonts w:hint="eastAsia"/>
        </w:rPr>
        <w:br/>
      </w:r>
      <w:r>
        <w:rPr>
          <w:rFonts w:hint="eastAsia"/>
        </w:rPr>
        <w:t>　　　　三、功能糖市场竞争格局预测分析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987e429534e2d" w:history="1">
        <w:r>
          <w:rPr>
            <w:rStyle w:val="Hyperlink"/>
          </w:rPr>
          <w:t>2025年中国功能糖市场调查研究与发展趋势预测报告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987e429534e2d" w:history="1">
        <w:r>
          <w:rPr>
            <w:rStyle w:val="Hyperlink"/>
          </w:rPr>
          <w:t>https://www.20087.com/8/35/GongNengTangChanYeXianZhuangYuFa.html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813e0e89b447f" w:history="1">
      <w:r>
        <w:rPr>
          <w:rStyle w:val="Hyperlink"/>
        </w:rPr>
        <w:t>2025年中国功能糖市场调查研究与发展趋势预测报告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NengTangChanYeXianZhuangYuFa.html" TargetMode="External" Id="Rd9c987e4295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NengTangChanYeXianZhuangYuFa.html" TargetMode="External" Id="R018813e0e89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2025-06-04T23:06:00Z</dcterms:created>
  <dcterms:modified xsi:type="dcterms:W3CDTF">2025-06-05T00:06:00Z</dcterms:modified>
  <dc:subject>2025年中国功能糖市场调查研究与发展趋势预测报告</dc:subject>
  <dc:title>2025年中国功能糖市场调查研究与发展趋势预测报告</dc:title>
  <cp:keywords>2025年中国功能糖市场调查研究与发展趋势预测报告</cp:keywords>
  <dc:description>2025年中国功能糖市场调查研究与发展趋势预测报告</dc:description>
</cp:coreProperties>
</file>