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daa1b4541476d" w:history="1">
              <w:r>
                <w:rPr>
                  <w:rStyle w:val="Hyperlink"/>
                </w:rPr>
                <w:t>2026-2032年中国血气分析系统行业调查研究分析及未来趋势预测报告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daa1b4541476d" w:history="1">
              <w:r>
                <w:rPr>
                  <w:rStyle w:val="Hyperlink"/>
                </w:rPr>
                <w:t>2026-2032年中国血气分析系统行业调查研究分析及未来趋势预测报告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daa1b4541476d" w:history="1">
                <w:r>
                  <w:rPr>
                    <w:rStyle w:val="Hyperlink"/>
                  </w:rPr>
                  <w:t>https://www.20087.com/A/31/XueQiFenXiXiTongShiChangFenXiBaoGao.html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系统是临床诊断中的重要工具，主要用于监测血液中的氧气、二氧化碳含量和酸碱平衡状态。近年来，随着医疗科技的进步，血气分析仪的精确度和操作便捷性有了显著提升，且小型化、便携式设备的开发使得现场快速检测成为可能。同时，远程医疗和移动健康的发展，增加了血气分析系统在院外场景的应用。</w:t>
      </w:r>
      <w:r>
        <w:rPr>
          <w:rFonts w:hint="eastAsia"/>
        </w:rPr>
        <w:br/>
      </w:r>
      <w:r>
        <w:rPr>
          <w:rFonts w:hint="eastAsia"/>
        </w:rPr>
        <w:t>　　未来，血气分析系统的发展将更加侧重于集成化和智能化。市场调研网认为，集成化的血气分析仪将结合更多生化指标的检测，提供全面的生理状态评估。智能化技术，如AI辅助诊断和远程数据传输，将提高诊断的准确性和效率。同时，患者自我监测和家庭健康管理的兴起，将推动家用血气分析设备的市场需求。但行业也面临技术标准统一、数据安全保护以及用户培训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adaa1b4541476d" w:history="1">
        <w:r>
          <w:rPr>
            <w:rStyle w:val="Hyperlink"/>
          </w:rPr>
          <w:t>2026-2032年中国血气分析系统行业调查研究分析及未来趋势预测报告</w:t>
        </w:r>
      </w:hyperlink>
      <w:r>
        <w:rPr>
          <w:rFonts w:hint="eastAsia"/>
        </w:rPr>
        <w:t>》，2025年血气分析系统行业市场规模达 亿元，预计2032年市场规模将达 亿元，期间年均复合增长率（CAGR）达 %。报告基于多年行业研究经验，系统分析了血气分析系统产业链、市场规模、需求特征及价格趋势，客观呈现血气分析系统行业现状。报告科学预测了血气分析系统市场前景与发展方向，重点评估了血气分析系统重点企业的竞争格局与品牌影响力，同时挖掘血气分析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血气分析系统行业概述</w:t>
      </w:r>
      <w:r>
        <w:rPr>
          <w:rFonts w:hint="eastAsia"/>
        </w:rPr>
        <w:br/>
      </w:r>
      <w:r>
        <w:rPr>
          <w:rFonts w:hint="eastAsia"/>
        </w:rPr>
        <w:t>　　第一节 血气分析系统行业界定</w:t>
      </w:r>
      <w:r>
        <w:rPr>
          <w:rFonts w:hint="eastAsia"/>
        </w:rPr>
        <w:br/>
      </w:r>
      <w:r>
        <w:rPr>
          <w:rFonts w:hint="eastAsia"/>
        </w:rPr>
        <w:t>　　第二节 血气分析系统行业发展历程</w:t>
      </w:r>
      <w:r>
        <w:rPr>
          <w:rFonts w:hint="eastAsia"/>
        </w:rPr>
        <w:br/>
      </w:r>
      <w:r>
        <w:rPr>
          <w:rFonts w:hint="eastAsia"/>
        </w:rPr>
        <w:t>　　第三节 血气分析系统产业链分析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二、血气分析系统产业链模型分析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2025-2026年中国血气分析系统行业发展环境分析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血气分析系统行业经济环境分析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血气分析系统行业政策环境分析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一、血气分析系统行业相关政策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二、血气分析系统行业相关标准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2025-2026年血气分析系统行业技术发展现状及趋势分析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血气分析系统行业技术发展现状分析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国内外血气分析系统行业技术差异与原因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血气分析系统行业技术发展方向、趋势预测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提升血气分析系统行业技术能力策略建议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中国血气分析系统行业供给与需求情况分析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2020-2025年中国血气分析系统行业总体规模</w:t>
      </w:r>
      <w:r>
        <w:rPr>
          <w:rFonts w:hint="eastAsia"/>
        </w:rPr>
        <w:br/>
      </w:r>
      <w:r>
        <w:rPr>
          <w:rFonts w:hint="eastAsia"/>
        </w:rPr>
        <w:t>　　第二节 中国血气分析系统行业盈利情况分析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中国血气分析系统行业产量情况分析与预测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一、2020-2025年血气分析系统行业产量统计分析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二、2026年血气分析系统行业产量特点分析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三、2026-2032年中国血气分析系统行业产量预测分析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中国血气分析系统行业需求概况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一、2020-2025年中国血气分析系统行业需求情况分析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二、2026年中国血气分析系统行业市场需求特点分析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三、2026-2032年中国血气分析系统市场需求预测分析分析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血气分析系统产业供需平衡状况分析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2020-2025年中国血气分析系统行业重点地区调研分析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一、中国血气分析系统行业重点区域市场结构调研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六、**地区血气分析系统行业调研分析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中国血气分析系统行业进出口情况分析预测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2020-2025年中国血气分析系统行业进出口情况分析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一、2020-2025年中国血气分析系统行业进口分析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二、2020-2025年中国血气分析系统行业出口分析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2026-2032年中国血气分析系统行业进出口情况预测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一、2026-2032年中国血气分析系统行业进口预测分析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二、2026-2032年中国血气分析系统行业出口预测分析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影响血气分析系统行业进出口变化的主要原因分析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中国血气分析系统行业规模与效益分析预测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血气分析系统行业规模分析及预测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一、2020-2025年血气分析系统行业资产规模变化分析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二、2026-2032年血气分析系统行业资产规模预测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三、2020-2025年血气分析系统行业收入和利润变化分析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四、2026-2032年血气分析系统行业收入和利润预测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血气分析系统行业效益分析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一、2020-2025年血气分析系统行业三费变化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二、2020-2025年血气分析系统行业效益分析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国内血气分析系统产品价格走势及影响因素分析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2020-2025年国内血气分析系统市场价格回顾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当前国内血气分析系统市场价格及评述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国内血气分析系统价格影响因素分析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2026-2032年国内血气分析系统市场价格走势预测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血气分析系统行业上、下游市场分析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血气分析系统行业上游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血气分析系统行业下游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血气分析系统行业竞争格局分析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血气分析系统行业集中度分析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一、血气分析系统市场集中度分析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二、血气分析系统企业集中度分析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三、血气分析系统区域集中度分析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血气分析系统行业竞争格局分析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一、2026年血气分析系统行业竞争分析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二、2026年中外血气分析系统产品竞争分析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三、2020-2025年中国血气分析系统市场竞争分析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四、2026-2032年国内主要血气分析系统企业动向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血气分析系统行业重点企业发展调研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血气分析系统重点企业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二、血气分析系统企业经营情况分析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三、血气分析系统企业发展规划及前景展望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血气分析系统市场策略分析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一、血气分析系统价格策略分析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二、血气分析系统渠道策略分析</w:t>
      </w:r>
      <w:r>
        <w:rPr>
          <w:rFonts w:hint="eastAsia"/>
        </w:rPr>
        <w:br/>
      </w:r>
      <w:r>
        <w:rPr>
          <w:rFonts w:hint="eastAsia"/>
        </w:rPr>
        <w:t>　　第二节 血气分析系统销售策略分析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提高血气分析系统企业竞争力的策略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一、提高中国血气分析系统企业核心竞争力的对策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二、血气分析系统企业提升竞争力的主要方向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三、影响血气分析系统企业核心竞争力的因素及提升途径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四、提高血气分析系统企业竞争力的策略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对中国血气分析系统品牌的战略思考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一、血气分析系统实施品牌战略的意义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二、血气分析系统企业品牌的现状分析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三、中国血气分析系统企业的品牌战略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四、血气分析系统品牌战略管理的策略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血气分析系统行业发展因素与投资风险分析预测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影响血气分析系统行业发展主要因素分析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一、2026年影响血气分析系统行业发展的不利因素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二、2026年影响血气分析系统行业发展的稳定因素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三、2026年影响血气分析系统行业发展的有利因素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四、2026年中国血气分析系统行业发展面临的机遇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五、2026年中国血气分析系统行业发展面临的挑战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血气分析系统行业投资风险分析预测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一、2026-2032年血气分析系统行业市场风险分析预测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二、2026-2032年血气分析系统行业政策风险分析预测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三、2026-2032年血气分析系统行业技术风险分析预测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四、2026-2032年血气分析系统行业竞争风险分析预测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五、2026-2032年血气分析系统行业管理风险分析预测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血气分析系统市场预测及项目投资建议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中国血气分析系统行业生产、营销企业投资运作模式分析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血气分析系统行业外销与内销优势分析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2026-2032年中国血气分析系统行业市场规模及增长趋势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2026-2032年中国血气分析系统行业投资规模预测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2026-2032年血气分析系统行业市场盈利预测</w:t>
      </w:r>
      <w:r>
        <w:rPr>
          <w:rFonts w:hint="eastAsia"/>
        </w:rPr>
        <w:br/>
      </w:r>
      <w:r>
        <w:rPr>
          <w:rFonts w:hint="eastAsia"/>
        </w:rPr>
        <w:t>　　第六节 血气分析系统行业项目投资建议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一、血气分析系统技术应用注意事项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二、血气分析系统项目投资注意事项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三、血气分析系统生产开发注意事项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四、血气分析系统销售注意事项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血气分析系统行业历程</w:t>
      </w:r>
      <w:r>
        <w:rPr>
          <w:rFonts w:hint="eastAsia"/>
        </w:rPr>
        <w:br/>
      </w:r>
      <w:r>
        <w:rPr>
          <w:rFonts w:hint="eastAsia"/>
        </w:rPr>
        <w:t>　　图表 血气分析系统行业生命周期</w:t>
      </w:r>
      <w:r>
        <w:rPr>
          <w:rFonts w:hint="eastAsia"/>
        </w:rPr>
        <w:br/>
      </w:r>
      <w:r>
        <w:rPr>
          <w:rFonts w:hint="eastAsia"/>
        </w:rPr>
        <w:t>　　图表 血气分析系统行业产业链分析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2020-2025年血气分析系统行业市场容量分析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2026年中国血气分析系统行业需求领域分布格局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2026年中国血气分析系统进口国家及地区分析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2026年中国血气分析系统出口国家及地区分析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2020-2025年中国血气分析系统行业企业平均规模情况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**地区血气分析系统市场规模及增长情况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**地区血气分析系统行业市场需求情况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血气分析系统重点企业（三）成长能力情况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2026-2032年中国血气分析系统行业市场规模预测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2026年中国血气分析系统市场前景分析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2026年中国血气分析系统发展趋势预测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daa1b4541476d" w:history="1">
        <w:r>
          <w:rPr>
            <w:rStyle w:val="Hyperlink"/>
          </w:rPr>
          <w:t>2026-2032年中国血气分析系统行业调查研究分析及未来趋势预测报告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daa1b4541476d" w:history="1">
        <w:r>
          <w:rPr>
            <w:rStyle w:val="Hyperlink"/>
          </w:rPr>
          <w:t>https://www.20087.com/A/31/XueQiFenXiXiTongShiChangFenXiBaoGao.html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热点：血气分析系统的组成、血气分析系统有哪些、血气分析技术、血气分析工作原理、血气分析技术原理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26b218dbd4f9f" w:history="1">
      <w:r>
        <w:rPr>
          <w:rStyle w:val="Hyperlink"/>
        </w:rPr>
        <w:t>2026-2032年中国血气分析系统行业调查研究分析及未来趋势预测报告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XueQiFenXiXiTongShiChangFenXiBaoGao.html" TargetMode="External" Id="Rd4adaa1b4541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XueQiFenXiXiTongShiChangFenXiBaoGao.html" TargetMode="External" Id="R6aa26b218dbd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2025-08-01T02:34:00Z</dcterms:created>
  <dcterms:modified xsi:type="dcterms:W3CDTF">2025-08-01T03:34:00Z</dcterms:modified>
  <dc:subject>2026-2032年中国血气分析系统行业调查研究分析及未来趋势预测报告</dc:subject>
  <dc:title>2026-2032年中国血气分析系统行业调查研究分析及未来趋势预测报告</dc:title>
  <cp:keywords>2026-2032年中国血气分析系统行业调查研究分析及未来趋势预测报告</cp:keywords>
  <dc:description>2026-2032年中国血气分析系统行业调查研究分析及未来趋势预测报告</dc:description>
</cp:coreProperties>
</file>