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682e4c7fb454e" w:history="1">
              <w:r>
                <w:rPr>
                  <w:rStyle w:val="Hyperlink"/>
                </w:rPr>
                <w:t>中国金属中压件行业分析及投资前景预测报告（2012-2016年）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682e4c7fb454e" w:history="1">
              <w:r>
                <w:rPr>
                  <w:rStyle w:val="Hyperlink"/>
                </w:rPr>
                <w:t>中国金属中压件行业分析及投资前景预测报告（2012-2016年）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682e4c7fb454e" w:history="1">
                <w:r>
                  <w:rPr>
                    <w:rStyle w:val="Hyperlink"/>
                  </w:rPr>
                  <w:t>https://www.20087.com/DiaoYan/2012-08/jinshuzhongyajianhangyefenxijitouziq.html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金属中压件行业概述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一、金属中压件的定义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金属中压件产品细分及特性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金属中压件行业全球市场概况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2010-2011年全球金属中压件行业市场概况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2010-2011年全球主要国家金属中压件行业市场概况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2012-2016年全球金属中压件行业市场趋势预测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中国金属中压件行业发展环境</w:t>
      </w:r>
      <w:r>
        <w:rPr>
          <w:rFonts w:hint="eastAsia"/>
        </w:rPr>
        <w:br/>
      </w:r>
      <w:r>
        <w:rPr>
          <w:rFonts w:hint="eastAsia"/>
        </w:rPr>
        <w:t>　　第一节 金属中压件行业及属性分析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中国金属中压件行业发展政策环境分析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中国金属中压件行业发展社会环境分析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2010-2012年中国金属中压件行业总体发展状况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中国金属中压件行业规模情况分析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中国金属中压件行业产销情况分析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中国金属中压件行业财务能力分析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中国金属中压件市场供需分析</w:t>
      </w:r>
      <w:r>
        <w:rPr>
          <w:rFonts w:hint="eastAsia"/>
        </w:rPr>
        <w:br/>
      </w:r>
      <w:r>
        <w:rPr>
          <w:rFonts w:hint="eastAsia"/>
        </w:rPr>
        <w:t>　　第一节 金属中压件市场现状分析及预测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一、2008-2011年我国金属中压件行业总产值分析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二、2012-2016年我国金属中压件行业总产值预测</w:t>
      </w:r>
      <w:r>
        <w:rPr>
          <w:rFonts w:hint="eastAsia"/>
        </w:rPr>
        <w:br/>
      </w:r>
      <w:r>
        <w:rPr>
          <w:rFonts w:hint="eastAsia"/>
        </w:rPr>
        <w:t>　　第二节 金属中压件产品产量分析及预测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一、2008-2011年我国金属中压件产量分析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二、2012-2016年我国金属中压件产量预测</w:t>
      </w:r>
      <w:r>
        <w:rPr>
          <w:rFonts w:hint="eastAsia"/>
        </w:rPr>
        <w:br/>
      </w:r>
      <w:r>
        <w:rPr>
          <w:rFonts w:hint="eastAsia"/>
        </w:rPr>
        <w:t>　　第三节 金属中压件市场需求分析及预测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一、2008-2011年我国金属中压件市场需求分析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二、2012-2016年我国金属中压件市场需求预测</w:t>
      </w:r>
      <w:r>
        <w:rPr>
          <w:rFonts w:hint="eastAsia"/>
        </w:rPr>
        <w:br/>
      </w:r>
      <w:r>
        <w:rPr>
          <w:rFonts w:hint="eastAsia"/>
        </w:rPr>
        <w:t>　　第四节 金属中压件进出口数据分析</w:t>
      </w:r>
      <w:r>
        <w:rPr>
          <w:rFonts w:hint="eastAsia"/>
        </w:rPr>
        <w:br/>
      </w:r>
      <w:r>
        <w:rPr>
          <w:rFonts w:hint="eastAsia"/>
        </w:rPr>
        <w:t>　　　　一、我国金属中压件出口数据分析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二、我国金属中压件进口数据分析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三、我国金属中压件进出口数据预测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中国金属中压件市场规模分析</w:t>
      </w:r>
      <w:r>
        <w:rPr>
          <w:rFonts w:hint="eastAsia"/>
        </w:rPr>
        <w:br/>
      </w:r>
      <w:r>
        <w:rPr>
          <w:rFonts w:hint="eastAsia"/>
        </w:rPr>
        <w:t>　　第一节 2011年中国金属中压件市场规模分析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2011年中国金属中压件区域市场规模分析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2012-2016年中国金属中压件市场规模预测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金属中压件及其主要上下游产品</w:t>
      </w:r>
      <w:r>
        <w:rPr>
          <w:rFonts w:hint="eastAsia"/>
        </w:rPr>
        <w:br/>
      </w:r>
      <w:r>
        <w:rPr>
          <w:rFonts w:hint="eastAsia"/>
        </w:rPr>
        <w:t>　　第一节 金属中压件上下游分析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金属中压件行业产业链分析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2010-2011年中国金属中压件行业重点企业分析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2016年金属中压件市场综合预测及展望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影响2011年中国金属中压件行业经济发展的主要因素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“十二五”规划关于金属中压件行业的解读</w:t>
      </w:r>
      <w:r>
        <w:rPr>
          <w:rFonts w:hint="eastAsia"/>
        </w:rPr>
        <w:br/>
      </w:r>
      <w:r>
        <w:rPr>
          <w:rFonts w:hint="eastAsia"/>
        </w:rPr>
        <w:t>　　第四节 金属中压件行业2012-2016年市场规模及产销量预测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中.智.林.：专家对金属中压件行业总结与建议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682e4c7fb454e" w:history="1">
        <w:r>
          <w:rPr>
            <w:rStyle w:val="Hyperlink"/>
          </w:rPr>
          <w:t>中国金属中压件行业分析及投资前景预测报告（2012-2016年）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682e4c7fb454e" w:history="1">
        <w:r>
          <w:rPr>
            <w:rStyle w:val="Hyperlink"/>
          </w:rPr>
          <w:t>https://www.20087.com/DiaoYan/2012-08/jinshuzhongyajianhangyefenxijitouziq.html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6f060f657486b" w:history="1">
      <w:r>
        <w:rPr>
          <w:rStyle w:val="Hyperlink"/>
        </w:rPr>
        <w:t>中国金属中压件行业分析及投资前景预测报告（2012-2016年）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jinshuzhongyajianhangyefenxijitouziq.html" TargetMode="External" Id="Rae4682e4c7fb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jinshuzhongyajianhangyefenxijitouziq.html" TargetMode="External" Id="Ra866f060f657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2012-08-01T07:25:00Z</dcterms:created>
  <dcterms:modified xsi:type="dcterms:W3CDTF">2012-08-01T08:25:00Z</dcterms:modified>
  <dc:subject>中国金属中压件行业分析及投资前景预测报告（2012-2016年）</dc:subject>
  <dc:title>中国金属中压件行业分析及投资前景预测报告（2012-2016年）</dc:title>
  <cp:keywords>中国金属中压件行业分析及投资前景预测报告（2012-2016年）</cp:keywords>
  <dc:description>中国金属中压件行业分析及投资前景预测报告（2012-2016年）</dc:description>
</cp:coreProperties>
</file>