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3ae96d5842cd" w:history="1">
              <w:r>
                <w:rPr>
                  <w:rStyle w:val="Hyperlink"/>
                </w:rPr>
                <w:t>2025-2031年全球与中国L-谷氨酰胺（USP型）行业发展现状分析及市场前景报告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3ae96d5842cd" w:history="1">
              <w:r>
                <w:rPr>
                  <w:rStyle w:val="Hyperlink"/>
                </w:rPr>
                <w:t>2025-2031年全球与中国L-谷氨酰胺（USP型）行业发展现状分析及市场前景报告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3ae96d5842cd" w:history="1">
                <w:r>
                  <w:rPr>
                    <w:rStyle w:val="Hyperlink"/>
                  </w:rPr>
                  <w:t>https://www.20087.com/0/70/L-GuAnXianAn-USPXing-ShiChangQianJingYuCe.html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（USP型）是一种广泛应用于营养补充剂、食品添加剂和制药行业的氨基酸。作为非必需氨基酸，L-谷氨酰胺在蛋白质合成中起着重要作用，同时还在免疫系统支持、肠道健康维护等方面发挥着功能。近年来，随着人们健康意识的提高和个性化营养需求的增长，L-谷氨酰胺作为补充剂的市场不断扩大。此外，通过采用先进的发酵技术和纯化工艺，L-谷氨酰胺的生产效率和纯度也得到了显著提升。</w:t>
      </w:r>
      <w:r>
        <w:rPr>
          <w:rFonts w:hint="eastAsia"/>
        </w:rPr>
        <w:br/>
      </w:r>
      <w:r>
        <w:rPr>
          <w:rFonts w:hint="eastAsia"/>
        </w:rPr>
        <w:t>　　随着精准医疗和个性化营养理念的发展，L-谷氨酰胺在医疗领域的应用将更加广泛。例如，在癌症治疗过程中，L-谷氨酰胺可以辅助改善患者的营养状况；在运动营养领域，L-谷氨酰胺能够帮助运动员恢复体力。同时，随着食品安全标准的提高，L-谷氨酰胺的生产商需要严格控制生产过程中的杂质含量，确保产品的安全性和有效性。此外，如何通过技术创新降低生产成本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3ae96d5842cd" w:history="1">
        <w:r>
          <w:rPr>
            <w:rStyle w:val="Hyperlink"/>
          </w:rPr>
          <w:t>2025-2031年全球与中国L-谷氨酰胺（USP型）行业发展现状分析及市场前景报告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L-谷氨酰胺（USP型）行业的市场规模、竞争格局及技术发展现状。报告详细梳理了L-谷氨酰胺（USP型）产业链结构、区域分布特征及L-谷氨酰胺（USP型）市场需求变化，重点评估了L-谷氨酰胺（USP型）重点企业的市场表现与战略布局。通过对政策环境、技术创新方向及消费趋势的分析，科学预测了L-谷氨酰胺（USP型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L-谷氨酰胺（USP型）市场概述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按照不同产品类型，L-谷氨酰胺（USP型）主要可以分为如下几个类别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全球不同产品类型L-谷氨酰胺（USP型）销售额增长趋势2020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从不同应用，L-谷氨酰胺（USP型）主要包括如下几个方面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全球不同应用L-谷氨酰胺（USP型）销售额增长趋势2020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1.4 L-谷氨酰胺（USP型）行业背景、发展历史、现状及趋势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L-谷氨酰胺（USP型）行业目前现状分析</w:t>
      </w:r>
      <w:r>
        <w:rPr>
          <w:rFonts w:hint="eastAsia"/>
        </w:rPr>
        <w:br/>
      </w:r>
      <w:r>
        <w:rPr>
          <w:rFonts w:hint="eastAsia"/>
        </w:rPr>
        <w:t>　　　　1.4.2 L-谷氨酰胺（USP型）发展趋势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全球L-谷氨酰胺（USP型）总体规模分析</w:t>
      </w:r>
      <w:r>
        <w:rPr>
          <w:rFonts w:hint="eastAsia"/>
        </w:rPr>
        <w:br/>
      </w:r>
      <w:r>
        <w:rPr>
          <w:rFonts w:hint="eastAsia"/>
        </w:rPr>
        <w:t>　　2.1 全球L-谷氨酰胺（USP型）供需现状及预测（2020-2031）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全球L-谷氨酰胺（USP型）产能、产量、产能利用率及发展趋势（2020-2031）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全球L-谷氨酰胺（USP型）产量、需求量及发展趋势（2020-2031）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全球主要地区L-谷氨酰胺（USP型）产量及发展趋势（2020-2031）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全球主要地区L-谷氨酰胺（USP型）产量（2020-2025）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全球主要地区L-谷氨酰胺（USP型）产量（2025-2031）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全球主要地区L-谷氨酰胺（USP型）产量市场份额（2020-2031）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中国L-谷氨酰胺（USP型）供需现状及预测（2020-2031）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中国L-谷氨酰胺（USP型）产能、产量、产能利用率及发展趋势（2020-2031）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中国L-谷氨酰胺（USP型）产量、市场需求量及发展趋势（2020-2031）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全球L-谷氨酰胺（USP型）销量及销售额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全球市场L-谷氨酰胺（USP型）销售额（2020-2031）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全球市场L-谷氨酰胺（USP型）销量（2020-2031）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全球市场L-谷氨酰胺（USP型）价格趋势（2020-2031）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全球市场主要厂商L-谷氨酰胺（USP型）产能市场份额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全球市场主要厂商L-谷氨酰胺（USP型）销量（2020-2025）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全球市场主要厂商L-谷氨酰胺（USP型）销量（2020-2025）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全球市场主要厂商L-谷氨酰胺（USP型）销售收入（2020-2025）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全球市场主要厂商L-谷氨酰胺（USP型）销售价格（2020-2025）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2025年全球主要生产商L-谷氨酰胺（USP型）收入排名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中国市场主要厂商L-谷氨酰胺（USP型）销量（2020-2025）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中国市场主要厂商L-谷氨酰胺（USP型）销量（2020-2025）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中国市场主要厂商L-谷氨酰胺（USP型）销售收入（2020-2025）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2025年中国主要生产商L-谷氨酰胺（USP型）收入排名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中国市场主要厂商L-谷氨酰胺（USP型）销售价格（2020-2025）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全球主要厂商L-谷氨酰胺（USP型）总部及产地分布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全球主要厂商成立时间及L-谷氨酰胺（USP型）商业化日期</w:t>
      </w:r>
      <w:r>
        <w:rPr>
          <w:rFonts w:hint="eastAsia"/>
        </w:rPr>
        <w:br/>
      </w:r>
      <w:r>
        <w:rPr>
          <w:rFonts w:hint="eastAsia"/>
        </w:rPr>
        <w:t>　　3.6 全球主要厂商L-谷氨酰胺（USP型）产品类型及应用</w:t>
      </w:r>
      <w:r>
        <w:rPr>
          <w:rFonts w:hint="eastAsia"/>
        </w:rPr>
        <w:br/>
      </w:r>
      <w:r>
        <w:rPr>
          <w:rFonts w:hint="eastAsia"/>
        </w:rPr>
        <w:t>　　3.7 L-谷氨酰胺（USP型）行业集中度、竞争程度分析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L-谷氨酰胺（USP型）行业集中度分析：2025年全球Top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全球L-谷氨酰胺（USP型）第一梯队、第二梯队和第三梯队生产商（品牌）及市场份额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全球L-谷氨酰胺（USP型）主要地区分析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全球主要地区L-谷氨酰胺（USP型）市场规模分析：2020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全球主要地区L-谷氨酰胺（USP型）销售收入及市场份额（2020-2025年）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全球主要地区L-谷氨酰胺（USP型）销售收入预测（2025-2031年）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全球主要地区L-谷氨酰胺（USP型）销量分析：2020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全球主要地区L-谷氨酰胺（USP型）销量及市场份额（2020-2025年）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全球主要地区L-谷氨酰胺（USP型）销量及市场份额预测（2025-2031）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印度市场L-谷氨酰胺（USP型）销量、收入及增长率（2020-2031）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L-谷氨酰胺（USP型）销量、收入、价格及毛利率（2020-2025）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L-谷氨酰胺（USP型）销量、收入、价格及毛利率（2020-2025）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L-谷氨酰胺（USP型）销量、收入、价格及毛利率（2020-2025）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L-谷氨酰胺（USP型）销量、收入、价格及毛利率（2020-2025）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L-谷氨酰胺（USP型）销量、收入、价格及毛利率（2020-2025）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不同产品类型L-谷氨酰胺（USP型）分析</w:t>
      </w:r>
      <w:r>
        <w:rPr>
          <w:rFonts w:hint="eastAsia"/>
        </w:rPr>
        <w:br/>
      </w:r>
      <w:r>
        <w:rPr>
          <w:rFonts w:hint="eastAsia"/>
        </w:rPr>
        <w:t>　　6.1 全球不同产品类型L-谷氨酰胺（USP型）销量（2020-2031）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全球不同产品类型L-谷氨酰胺（USP型）销量及市场份额（2020-2025）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全球不同产品类型L-谷氨酰胺（USP型）销量预测（2025-2031）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全球不同产品类型L-谷氨酰胺（USP型）收入（2020-2031）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全球不同产品类型L-谷氨酰胺（USP型）收入及市场份额（2020-2025）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全球不同产品类型L-谷氨酰胺（USP型）收入预测（2025-2031）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全球不同产品类型L-谷氨酰胺（USP型）价格走势（2020-2031）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不同应用L-谷氨酰胺（USP型）分析</w:t>
      </w:r>
      <w:r>
        <w:rPr>
          <w:rFonts w:hint="eastAsia"/>
        </w:rPr>
        <w:br/>
      </w:r>
      <w:r>
        <w:rPr>
          <w:rFonts w:hint="eastAsia"/>
        </w:rPr>
        <w:t>　　7.1 全球不同应用L-谷氨酰胺（USP型）销量（2020-2031）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全球不同应用L-谷氨酰胺（USP型）销量及市场份额（2020-2025）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全球不同应用L-谷氨酰胺（USP型）销量预测（2025-2031）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全球不同应用L-谷氨酰胺（USP型）收入（2020-2031）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全球不同应用L-谷氨酰胺（USP型）收入及市场份额（2020-2025）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全球不同应用L-谷氨酰胺（USP型）收入预测（2025-2031）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全球不同应用L-谷氨酰胺（USP型）价格走势（2020-2031）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L-谷氨酰胺（USP型）产业链分析</w:t>
      </w:r>
      <w:r>
        <w:rPr>
          <w:rFonts w:hint="eastAsia"/>
        </w:rPr>
        <w:br/>
      </w:r>
      <w:r>
        <w:rPr>
          <w:rFonts w:hint="eastAsia"/>
        </w:rPr>
        <w:t>　　8.2 L-谷氨酰胺（USP型）产业上游供应分析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L-谷氨酰胺（USP型）下游典型客户</w:t>
      </w:r>
      <w:r>
        <w:rPr>
          <w:rFonts w:hint="eastAsia"/>
        </w:rPr>
        <w:br/>
      </w:r>
      <w:r>
        <w:rPr>
          <w:rFonts w:hint="eastAsia"/>
        </w:rPr>
        <w:t>　　8.4 L-谷氨酰胺（USP型）销售渠道分析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L-谷氨酰胺（USP型）行业发展机遇及主要驱动因素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L-谷氨酰胺（USP型）行业发展面临的风险</w:t>
      </w:r>
      <w:r>
        <w:rPr>
          <w:rFonts w:hint="eastAsia"/>
        </w:rPr>
        <w:br/>
      </w:r>
      <w:r>
        <w:rPr>
          <w:rFonts w:hint="eastAsia"/>
        </w:rPr>
        <w:t>　　9.3 L-谷氨酰胺（USP型）行业政策分析</w:t>
      </w:r>
      <w:r>
        <w:rPr>
          <w:rFonts w:hint="eastAsia"/>
        </w:rPr>
        <w:br/>
      </w:r>
      <w:r>
        <w:rPr>
          <w:rFonts w:hint="eastAsia"/>
        </w:rPr>
        <w:t>　　9.4 L-谷氨酰胺（USP型）中国企业SWOT分析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全球不同产品类型L-谷氨酰胺（USP型）销售额增长（CAGR）趋势2020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L-谷氨酰胺（USP型）行业目前发展现状</w:t>
      </w:r>
      <w:r>
        <w:rPr>
          <w:rFonts w:hint="eastAsia"/>
        </w:rPr>
        <w:br/>
      </w:r>
      <w:r>
        <w:rPr>
          <w:rFonts w:hint="eastAsia"/>
        </w:rPr>
        <w:t>　　表 4： L-谷氨酰胺（USP型）发展趋势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全球主要地区L-谷氨酰胺（USP型）产量增速（CAGR）：（2020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全球主要地区L-谷氨酰胺（USP型）产量（2020-2025）&amp;（吨）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全球主要地区L-谷氨酰胺（USP型）产量（2025-2031）&amp;（吨）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全球主要地区L-谷氨酰胺（USP型）产量市场份额（2020-2025）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全球主要地区L-谷氨酰胺（USP型）产量（2025-2031）&amp;（吨）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全球市场主要厂商L-谷氨酰胺（USP型）产能（2024-2025）&amp;（吨）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全球市场主要厂商L-谷氨酰胺（USP型）销量（2020-2025）&amp;（吨）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全球市场主要厂商L-谷氨酰胺（USP型）销量市场份额（2020-2025）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全球市场主要厂商L-谷氨酰胺（USP型）销售收入（2020-2025）&amp;（百万美元）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全球市场主要厂商L-谷氨酰胺（USP型）销售收入市场份额（2020-2025）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全球市场主要厂商L-谷氨酰胺（USP型）销售价格（2020-2025）&amp;（美元/千克）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2025年全球主要生产商L-谷氨酰胺（USP型）收入排名（百万美元）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中国市场主要厂商L-谷氨酰胺（USP型）销量（2020-2025）&amp;（吨）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中国市场主要厂商L-谷氨酰胺（USP型）销量市场份额（2020-2025）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中国市场主要厂商L-谷氨酰胺（USP型）销售收入（2020-2025）&amp;（百万美元）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中国市场主要厂商L-谷氨酰胺（USP型）销售收入市场份额（2020-2025）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2025年中国主要生产商L-谷氨酰胺（USP型）收入排名（百万美元）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中国市场主要厂商L-谷氨酰胺（USP型）销售价格（2020-2025）&amp;（美元/千克）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全球主要厂商L-谷氨酰胺（USP型）总部及产地分布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全球主要厂商成立时间及L-谷氨酰胺（USP型）商业化日期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全球主要厂商L-谷氨酰胺（USP型）产品类型及应用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2025年全球L-谷氨酰胺（USP型）主要厂商市场地位（第一梯队、第二梯队和第三梯队）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全球L-谷氨酰胺（USP型）市场投资、并购等现状分析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全球主要地区L-谷氨酰胺（USP型）销售收入增速：（2020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全球主要地区L-谷氨酰胺（USP型）销售收入（2020-2025）&amp;（百万美元）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全球主要地区L-谷氨酰胺（USP型）销售收入市场份额（2020-2025）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全球主要地区L-谷氨酰胺（USP型）收入（2025-2031）&amp;（百万美元）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全球主要地区L-谷氨酰胺（USP型）收入市场份额（2025-2031）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全球主要地区L-谷氨酰胺（USP型）销量（吨）：2020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全球主要地区L-谷氨酰胺（USP型）销量（2020-2025）&amp;（吨）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全球主要地区L-谷氨酰胺（USP型）销量市场份额（2020-2025）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全球主要地区L-谷氨酰胺（USP型）销量（2025-2031）&amp;（吨）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全球主要地区L-谷氨酰胺（USP型）销量份额（2025-2031）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L-谷氨酰胺（USP型）销量（吨）、收入（百万美元）、价格（美元/千克）及毛利率（2020-2025）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L-谷氨酰胺（USP型）销量（吨）、收入（百万美元）、价格（美元/千克）及毛利率（2020-2025）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L-谷氨酰胺（USP型）销量（吨）、收入（百万美元）、价格（美元/千克）及毛利率（2020-2025）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L-谷氨酰胺（USP型）销量（吨）、收入（百万美元）、价格（美元/千克）及毛利率（2020-2025）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L-谷氨酰胺（USP型）生产基地、销售区域、竞争对手及市场地位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L-谷氨酰胺（USP型）产品规格、参数及市场应用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L-谷氨酰胺（USP型）销量（吨）、收入（百万美元）、价格（美元/千克）及毛利率（2020-2025）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全球不同产品类型L-谷氨酰胺（USP型）销量（2020-2025年）&amp;（吨）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全球不同产品类型L-谷氨酰胺（USP型）销量市场份额（2020-2025）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全球不同产品类型L-谷氨酰胺（USP型）销量预测（2025-2031）&amp;（吨）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全球市场不同产品类型L-谷氨酰胺（USP型）销量市场份额预测（2025-2031）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全球不同产品类型L-谷氨酰胺（USP型）收入（2020-2025年）&amp;（百万美元）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全球不同产品类型L-谷氨酰胺（USP型）收入市场份额（2020-2025）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全球不同产品类型L-谷氨酰胺（USP型）收入预测（2025-2031）&amp;（百万美元）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全球不同产品类型L-谷氨酰胺（USP型）收入市场份额预测（2025-2031）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全球不同应用L-谷氨酰胺（USP型）销量（2020-2025年）&amp;（吨）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全球不同应用L-谷氨酰胺（USP型）销量市场份额（2020-2025）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全球不同应用L-谷氨酰胺（USP型）销量预测（2025-2031）&amp;（吨）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全球市场不同应用L-谷氨酰胺（USP型）销量市场份额预测（2025-2031）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全球不同应用L-谷氨酰胺（USP型）收入（2020-2025年）&amp;（百万美元）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全球不同应用L-谷氨酰胺（USP型）收入市场份额（2020-2025）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全球不同应用L-谷氨酰胺（USP型）收入预测（2025-2031）&amp;（百万美元）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全球不同应用L-谷氨酰胺（USP型）收入市场份额预测（2025-2031）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L-谷氨酰胺（USP型）上游原料供应商及联系方式列表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L-谷氨酰胺（USP型）典型客户列表</w:t>
      </w:r>
      <w:r>
        <w:rPr>
          <w:rFonts w:hint="eastAsia"/>
        </w:rPr>
        <w:br/>
      </w:r>
      <w:r>
        <w:rPr>
          <w:rFonts w:hint="eastAsia"/>
        </w:rPr>
        <w:t>　　表 81： L-谷氨酰胺（USP型）主要销售模式及销售渠道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L-谷氨酰胺（USP型）行业发展机遇及主要驱动因素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L-谷氨酰胺（USP型）行业发展面临的风险</w:t>
      </w:r>
      <w:r>
        <w:rPr>
          <w:rFonts w:hint="eastAsia"/>
        </w:rPr>
        <w:br/>
      </w:r>
      <w:r>
        <w:rPr>
          <w:rFonts w:hint="eastAsia"/>
        </w:rPr>
        <w:t>　　表 84： L-谷氨酰胺（USP型）行业政策分析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L-谷氨酰胺（USP型）产品图片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全球不同产品类型L-谷氨酰胺（USP型）销售额2020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全球不同产品类型L-谷氨酰胺（USP型）市场份额2024 VS 2025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全球不同应用L-谷氨酰胺（USP型）市场份额2024 VS 2025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全球L-谷氨酰胺（USP型）产能、产量、产能利用率及发展趋势（2020-2031）&amp;（吨）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全球L-谷氨酰胺（USP型）产量、需求量及发展趋势（2020-2031）&amp;（吨）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全球主要地区L-谷氨酰胺（USP型）产量（2020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全球主要地区L-谷氨酰胺（USP型）产量市场份额（2020-2031）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中国L-谷氨酰胺（USP型）产能、产量、产能利用率及发展趋势（2020-2031）&amp;（吨）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中国L-谷氨酰胺（USP型）产量、市场需求量及发展趋势（2020-2031）&amp;（吨）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全球L-谷氨酰胺（USP型）市场销售额及增长率：（2020-2031）&amp;（百万美元）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全球市场L-谷氨酰胺（USP型）市场规模：2020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全球市场L-谷氨酰胺（USP型）价格趋势（2020-2031）&amp;（美元/千克）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2025年全球市场主要厂商L-谷氨酰胺（USP型）销量市场份额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2025年全球市场主要厂商L-谷氨酰胺（USP型）收入市场份额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2025年中国市场主要厂商L-谷氨酰胺（USP型）销量市场份额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2025年中国市场主要厂商L-谷氨酰胺（USP型）收入市场份额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2025年全球前五大生产商L-谷氨酰胺（USP型）市场份额</w:t>
      </w:r>
      <w:r>
        <w:rPr>
          <w:rFonts w:hint="eastAsia"/>
        </w:rPr>
        <w:br/>
      </w:r>
      <w:r>
        <w:rPr>
          <w:rFonts w:hint="eastAsia"/>
        </w:rPr>
        <w:t>　　图 26： 2025年全球L-谷氨酰胺（USP型）第一梯队、第二梯队和第三梯队厂商及市场份额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全球主要地区L-谷氨酰胺（USP型）销售收入（2020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全球主要地区L-谷氨酰胺（USP型）销售收入市场份额（2024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印度市场L-谷氨酰胺（USP型）销量及增长率（2020-2031）&amp;（吨）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印度市场L-谷氨酰胺（USP型）收入及增长率（2020-2031）&amp;（百万美元）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全球不同产品类型L-谷氨酰胺（USP型）价格走势（2020-2031）&amp;（美元/千克）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全球不同应用L-谷氨酰胺（USP型）价格走势（2020-2031）&amp;（美元/千克）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L-谷氨酰胺（USP型）产业链</w:t>
      </w:r>
      <w:r>
        <w:rPr>
          <w:rFonts w:hint="eastAsia"/>
        </w:rPr>
        <w:br/>
      </w:r>
      <w:r>
        <w:rPr>
          <w:rFonts w:hint="eastAsia"/>
        </w:rPr>
        <w:t>　　图 44： L-谷氨酰胺（USP型）中国企业SWOT分析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3ae96d5842cd" w:history="1">
        <w:r>
          <w:rPr>
            <w:rStyle w:val="Hyperlink"/>
          </w:rPr>
          <w:t>2025-2031年全球与中国L-谷氨酰胺（USP型）行业发展现状分析及市场前景报告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3ae96d5842cd" w:history="1">
        <w:r>
          <w:rPr>
            <w:rStyle w:val="Hyperlink"/>
          </w:rPr>
          <w:t>https://www.20087.com/0/70/L-GuAnXianAn-USPXing-ShiChangQianJingYuCe.html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热点：l—谷氨酰胺、谷氨酰胺gln、l-谷氨酰胺的作用吃法、谷氨酰胺pka、r谷氨酰是什么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e0fea1954e19" w:history="1">
      <w:r>
        <w:rPr>
          <w:rStyle w:val="Hyperlink"/>
        </w:rPr>
        <w:t>2025-2031年全球与中国L-谷氨酰胺（USP型）行业发展现状分析及市场前景报告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-GuAnXianAn-USPXing-ShiChangQianJingYuCe.html" TargetMode="External" Id="R4b983ae96d5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-GuAnXianAn-USPXing-ShiChangQianJingYuCe.html" TargetMode="External" Id="R15e2e0fea19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2025-01-18T08:01:00Z</dcterms:created>
  <dcterms:modified xsi:type="dcterms:W3CDTF">2025-01-18T09:01:00Z</dcterms:modified>
  <dc:subject>2025-2031年全球与中国L-谷氨酰胺（USP型）行业发展现状分析及市场前景报告</dc:subject>
  <dc:title>2025-2031年全球与中国L-谷氨酰胺（USP型）行业发展现状分析及市场前景报告</dc:title>
  <cp:keywords>2025-2031年全球与中国L-谷氨酰胺（USP型）行业发展现状分析及市场前景报告</cp:keywords>
  <dc:description>2025-2031年全球与中国L-谷氨酰胺（USP型）行业发展现状分析及市场前景报告</dc:description>
</cp:coreProperties>
</file>