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b288984dc54bc5" w:history="1">
              <w:r>
                <w:rPr>
                  <w:rStyle w:val="Hyperlink"/>
                </w:rPr>
                <w:t>2026-2032年中国电池行业现状与前景分析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b288984dc54bc5" w:history="1">
              <w:r>
                <w:rPr>
                  <w:rStyle w:val="Hyperlink"/>
                </w:rPr>
                <w:t>2026-2032年中国电池行业现状与前景分析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3980278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b288984dc54bc5" w:history="1">
                <w:r>
                  <w:rPr>
                    <w:rStyle w:val="Hyperlink"/>
                  </w:rPr>
                  <w:t>https://www.20087.com/8/27/DianChiShiChangXianZhuangHeQianJing.html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是能量存储的关键组件，在电动汽车、可再生能源系统和个人电子设备中发挥着重要作用。近年来，随着能源转型的推进和技术创新的推动，电池在能量密度、充电速度及循环寿命方面取得了长足进步。现代电池不仅采用了更高效的正负极材料，提高了能量转换效率和安全性，还通过改进电解液配方延长了使用寿命，减少了维护成本。</w:t>
      </w:r>
      <w:r>
        <w:rPr>
          <w:rFonts w:hint="eastAsia"/>
        </w:rPr>
        <w:br/>
      </w:r>
      <w:r>
        <w:rPr>
          <w:rFonts w:hint="eastAsia"/>
        </w:rPr>
        <w:t>　　未来，电池的发展将主要集中在高性能与绿色制造方面。市场调研网认为，一方面，结合新材料科学和先进制造工艺，可以进一步提升电池的能量密度和充放电速率，适用于更广泛的场景如大规模储能或航空航天应用。此外，利用回收技术和循环经济理念开发出更加环保的电池生产方法，不仅能减少资源浪费，还能降低碳排放。另一方面，随着全球对清洁能源和可持续发展的关注度上升，探索电池在这些新兴领域的应用潜力，如参与分布式能源系统或城市交通电动化项目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9b288984dc54bc5" w:history="1">
        <w:r>
          <w:rPr>
            <w:rStyle w:val="Hyperlink"/>
          </w:rPr>
          <w:t>2026-2032年中国电池行业现状与前景分析</w:t>
        </w:r>
      </w:hyperlink>
      <w:r>
        <w:rPr>
          <w:rFonts w:hint="eastAsia"/>
        </w:rPr>
        <w:t>》，2025年电池行业市场规模达 亿元，预计2032年市场规模将达 亿元，期间年均复合增长率（CAGR）达 %。报告深入剖析了电池行业的现状、市场规模及需求，详细分析了产业链结构，并对市场价格进行了科学解读。通过对电池细分市场的调研，以及对重点企业的竞争力、市场集中度和品牌影响力进行深入研究，预测了电池行业的市场前景及发展趋势。电池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电池行业概述</w:t>
      </w:r>
      <w:r>
        <w:rPr>
          <w:rFonts w:hint="eastAsia"/>
        </w:rPr>
        <w:br/>
      </w:r>
      <w:r>
        <w:rPr>
          <w:rFonts w:hint="eastAsia"/>
        </w:rPr>
        <w:t>　　第一节 电池定义与分类</w:t>
      </w:r>
      <w:r>
        <w:rPr>
          <w:rFonts w:hint="eastAsia"/>
        </w:rPr>
        <w:br/>
      </w:r>
      <w:r>
        <w:rPr>
          <w:rFonts w:hint="eastAsia"/>
        </w:rPr>
        <w:t>　　第二节 电池应用领域</w:t>
      </w:r>
      <w:r>
        <w:rPr>
          <w:rFonts w:hint="eastAsia"/>
        </w:rPr>
        <w:br/>
      </w:r>
      <w:r>
        <w:rPr>
          <w:rFonts w:hint="eastAsia"/>
        </w:rPr>
        <w:t>　　第三节 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一、电池行业赢利性评估</w:t>
      </w:r>
      <w:r>
        <w:rPr>
          <w:rFonts w:hint="eastAsia"/>
        </w:rPr>
        <w:br/>
      </w:r>
      <w:r>
        <w:rPr>
          <w:rFonts w:hint="eastAsia"/>
        </w:rPr>
        <w:t>　　　　二、电池行业成长速度分析</w:t>
      </w:r>
      <w:r>
        <w:rPr>
          <w:rFonts w:hint="eastAsia"/>
        </w:rPr>
        <w:br/>
      </w:r>
      <w:r>
        <w:rPr>
          <w:rFonts w:hint="eastAsia"/>
        </w:rPr>
        <w:t>　　　　三、电池附加值提升空间探讨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四、电池行业进入壁垒分析</w:t>
      </w:r>
      <w:r>
        <w:rPr>
          <w:rFonts w:hint="eastAsia"/>
        </w:rPr>
        <w:br/>
      </w:r>
      <w:r>
        <w:rPr>
          <w:rFonts w:hint="eastAsia"/>
        </w:rPr>
        <w:t>　　　　五、电池行业风险性评估</w:t>
      </w:r>
      <w:r>
        <w:rPr>
          <w:rFonts w:hint="eastAsia"/>
        </w:rPr>
        <w:br/>
      </w:r>
      <w:r>
        <w:rPr>
          <w:rFonts w:hint="eastAsia"/>
        </w:rPr>
        <w:t>　　　　六、电池行业周期性分析</w:t>
      </w:r>
      <w:r>
        <w:rPr>
          <w:rFonts w:hint="eastAsia"/>
        </w:rPr>
        <w:br/>
      </w:r>
      <w:r>
        <w:rPr>
          <w:rFonts w:hint="eastAsia"/>
        </w:rPr>
        <w:t>　　　　七、电池行业竞争程度指标</w:t>
      </w:r>
      <w:r>
        <w:rPr>
          <w:rFonts w:hint="eastAsia"/>
        </w:rPr>
        <w:br/>
      </w:r>
      <w:r>
        <w:rPr>
          <w:rFonts w:hint="eastAsia"/>
        </w:rPr>
        <w:t>　　　　八、电池行业成熟度综合分析</w:t>
      </w:r>
      <w:r>
        <w:rPr>
          <w:rFonts w:hint="eastAsia"/>
        </w:rPr>
        <w:br/>
      </w:r>
      <w:r>
        <w:rPr>
          <w:rFonts w:hint="eastAsia"/>
        </w:rPr>
        <w:t>　　第四节 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全球电池市场发展分析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2025-2026年全球电池行业发展分析</w:t>
      </w:r>
      <w:r>
        <w:rPr>
          <w:rFonts w:hint="eastAsia"/>
        </w:rPr>
        <w:br/>
      </w:r>
      <w:r>
        <w:rPr>
          <w:rFonts w:hint="eastAsia"/>
        </w:rPr>
        <w:t>　　　　一、全球电池行业市场规模与趋势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二、全球电池行业发展特点</w:t>
      </w:r>
      <w:r>
        <w:rPr>
          <w:rFonts w:hint="eastAsia"/>
        </w:rPr>
        <w:br/>
      </w:r>
      <w:r>
        <w:rPr>
          <w:rFonts w:hint="eastAsia"/>
        </w:rPr>
        <w:t>　　　　三、全球电池行业竞争格局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主要国家与地区电池市场分析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一、电池技术发展趋势</w:t>
      </w:r>
      <w:r>
        <w:rPr>
          <w:rFonts w:hint="eastAsia"/>
        </w:rPr>
        <w:br/>
      </w:r>
      <w:r>
        <w:rPr>
          <w:rFonts w:hint="eastAsia"/>
        </w:rPr>
        <w:t>　　　　二、电池行业发展趋势</w:t>
      </w:r>
      <w:r>
        <w:rPr>
          <w:rFonts w:hint="eastAsia"/>
        </w:rPr>
        <w:br/>
      </w:r>
      <w:r>
        <w:rPr>
          <w:rFonts w:hint="eastAsia"/>
        </w:rPr>
        <w:t>　　　　三、电池行业发展潜力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中国电池行业市场分析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一、国内电池产能现状与利用效率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电池行业产量情况分析与趋势预测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二、电池产量影响因素分析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三、2026-2032年电池产量预测</w:t>
      </w:r>
      <w:r>
        <w:rPr>
          <w:rFonts w:hint="eastAsia"/>
        </w:rPr>
        <w:br/>
      </w:r>
      <w:r>
        <w:rPr>
          <w:rFonts w:hint="eastAsia"/>
        </w:rPr>
        <w:t>　　第三节 2026-2032年电池市场需求与销售分析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一、2025-2026年电池行业需求现状</w:t>
      </w:r>
      <w:r>
        <w:rPr>
          <w:rFonts w:hint="eastAsia"/>
        </w:rPr>
        <w:br/>
      </w:r>
      <w:r>
        <w:rPr>
          <w:rFonts w:hint="eastAsia"/>
        </w:rPr>
        <w:t>　　　　二、电池客户群体与需求特点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中国电池细分市场分析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电池定价策略与方法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电池行业进口规模与来源分析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一、2020-2025年电池进口规模分析</w:t>
      </w:r>
      <w:r>
        <w:rPr>
          <w:rFonts w:hint="eastAsia"/>
        </w:rPr>
        <w:br/>
      </w:r>
      <w:r>
        <w:rPr>
          <w:rFonts w:hint="eastAsia"/>
        </w:rPr>
        <w:t>　　　　二、电池主要进口来源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一、2020-2025年电池出口规模分析</w:t>
      </w:r>
      <w:r>
        <w:rPr>
          <w:rFonts w:hint="eastAsia"/>
        </w:rPr>
        <w:br/>
      </w:r>
      <w:r>
        <w:rPr>
          <w:rFonts w:hint="eastAsia"/>
        </w:rPr>
        <w:t>　　　　二、电池主要出口目的地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中国电池行业总体规模分析</w:t>
      </w:r>
      <w:r>
        <w:rPr>
          <w:rFonts w:hint="eastAsia"/>
        </w:rPr>
        <w:br/>
      </w:r>
      <w:r>
        <w:rPr>
          <w:rFonts w:hint="eastAsia"/>
        </w:rPr>
        <w:t>　　　　一、电池企业数量与结构</w:t>
      </w:r>
      <w:r>
        <w:rPr>
          <w:rFonts w:hint="eastAsia"/>
        </w:rPr>
        <w:br/>
      </w:r>
      <w:r>
        <w:rPr>
          <w:rFonts w:hint="eastAsia"/>
        </w:rPr>
        <w:t>　　　　二、电池从业人员规模</w:t>
      </w:r>
      <w:r>
        <w:rPr>
          <w:rFonts w:hint="eastAsia"/>
        </w:rPr>
        <w:br/>
      </w:r>
      <w:r>
        <w:rPr>
          <w:rFonts w:hint="eastAsia"/>
        </w:rPr>
        <w:t>　　　　三、电池行业资产状况</w:t>
      </w:r>
      <w:r>
        <w:rPr>
          <w:rFonts w:hint="eastAsia"/>
        </w:rPr>
        <w:br/>
      </w:r>
      <w:r>
        <w:rPr>
          <w:rFonts w:hint="eastAsia"/>
        </w:rPr>
        <w:t>　　第二节 中国电池行业财务指标总体分析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中国电池行业竞争格局分析</w:t>
      </w:r>
      <w:r>
        <w:rPr>
          <w:rFonts w:hint="eastAsia"/>
        </w:rPr>
        <w:br/>
      </w:r>
      <w:r>
        <w:rPr>
          <w:rFonts w:hint="eastAsia"/>
        </w:rPr>
        <w:t>　　第一节 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2025-2026年电池行业竞争力分析</w:t>
      </w:r>
      <w:r>
        <w:rPr>
          <w:rFonts w:hint="eastAsia"/>
        </w:rPr>
        <w:br/>
      </w:r>
      <w:r>
        <w:rPr>
          <w:rFonts w:hint="eastAsia"/>
        </w:rPr>
        <w:t>　　　　一、电池供应商议价能力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2026年中国电池企业发展策略分析</w:t>
      </w:r>
      <w:r>
        <w:rPr>
          <w:rFonts w:hint="eastAsia"/>
        </w:rPr>
        <w:br/>
      </w:r>
      <w:r>
        <w:rPr>
          <w:rFonts w:hint="eastAsia"/>
        </w:rPr>
        <w:t>　　第一节 电池市场策略分析</w:t>
      </w:r>
      <w:r>
        <w:rPr>
          <w:rFonts w:hint="eastAsia"/>
        </w:rPr>
        <w:br/>
      </w:r>
      <w:r>
        <w:rPr>
          <w:rFonts w:hint="eastAsia"/>
        </w:rPr>
        <w:t>　　　　一、电池市场定位与拓展策略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二、电池市场细分与目标客户</w:t>
      </w:r>
      <w:r>
        <w:rPr>
          <w:rFonts w:hint="eastAsia"/>
        </w:rPr>
        <w:br/>
      </w:r>
      <w:r>
        <w:rPr>
          <w:rFonts w:hint="eastAsia"/>
        </w:rPr>
        <w:t>　　第二节 电池销售策略分析</w:t>
      </w:r>
      <w:r>
        <w:rPr>
          <w:rFonts w:hint="eastAsia"/>
        </w:rPr>
        <w:br/>
      </w:r>
      <w:r>
        <w:rPr>
          <w:rFonts w:hint="eastAsia"/>
        </w:rPr>
        <w:t>　　　　一、电池销售渠道与网络建设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提高电池企业竞争力建议</w:t>
      </w:r>
      <w:r>
        <w:rPr>
          <w:rFonts w:hint="eastAsia"/>
        </w:rPr>
        <w:br/>
      </w:r>
      <w:r>
        <w:rPr>
          <w:rFonts w:hint="eastAsia"/>
        </w:rPr>
        <w:t>　　　　一、电池技术创新与管理优化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电池品牌战略思考</w:t>
      </w:r>
      <w:r>
        <w:rPr>
          <w:rFonts w:hint="eastAsia"/>
        </w:rPr>
        <w:br/>
      </w:r>
      <w:r>
        <w:rPr>
          <w:rFonts w:hint="eastAsia"/>
        </w:rPr>
        <w:t>　　　　一、电池品牌建设与维护</w:t>
      </w:r>
      <w:r>
        <w:rPr>
          <w:rFonts w:hint="eastAsia"/>
        </w:rPr>
        <w:br/>
      </w:r>
      <w:r>
        <w:rPr>
          <w:rFonts w:hint="eastAsia"/>
        </w:rPr>
        <w:t>　　　　二、电池品牌影响力与市场竞争力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中国电池行业风险与对策</w:t>
      </w:r>
      <w:r>
        <w:rPr>
          <w:rFonts w:hint="eastAsia"/>
        </w:rPr>
        <w:br/>
      </w:r>
      <w:r>
        <w:rPr>
          <w:rFonts w:hint="eastAsia"/>
        </w:rPr>
        <w:t>　　第一节 电池行业SWOT分析</w:t>
      </w:r>
      <w:r>
        <w:rPr>
          <w:rFonts w:hint="eastAsia"/>
        </w:rPr>
        <w:br/>
      </w:r>
      <w:r>
        <w:rPr>
          <w:rFonts w:hint="eastAsia"/>
        </w:rPr>
        <w:t>　　　　一、电池行业优势分析</w:t>
      </w:r>
      <w:r>
        <w:rPr>
          <w:rFonts w:hint="eastAsia"/>
        </w:rPr>
        <w:br/>
      </w:r>
      <w:r>
        <w:rPr>
          <w:rFonts w:hint="eastAsia"/>
        </w:rPr>
        <w:t>　　　　二、电池行业劣势分析</w:t>
      </w:r>
      <w:r>
        <w:rPr>
          <w:rFonts w:hint="eastAsia"/>
        </w:rPr>
        <w:br/>
      </w:r>
      <w:r>
        <w:rPr>
          <w:rFonts w:hint="eastAsia"/>
        </w:rPr>
        <w:t>　　　　三、电池市场机会探索</w:t>
      </w:r>
      <w:r>
        <w:rPr>
          <w:rFonts w:hint="eastAsia"/>
        </w:rPr>
        <w:br/>
      </w:r>
      <w:r>
        <w:rPr>
          <w:rFonts w:hint="eastAsia"/>
        </w:rPr>
        <w:t>　　　　四、电池市场威胁评估</w:t>
      </w:r>
      <w:r>
        <w:rPr>
          <w:rFonts w:hint="eastAsia"/>
        </w:rPr>
        <w:br/>
      </w:r>
      <w:r>
        <w:rPr>
          <w:rFonts w:hint="eastAsia"/>
        </w:rPr>
        <w:t>　　第二节 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一、电池行业发展方向预测</w:t>
      </w:r>
      <w:r>
        <w:rPr>
          <w:rFonts w:hint="eastAsia"/>
        </w:rPr>
        <w:br/>
      </w:r>
      <w:r>
        <w:rPr>
          <w:rFonts w:hint="eastAsia"/>
        </w:rPr>
        <w:t>　　　　二、电池发展趋势分析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一、电池市场发展潜力评估</w:t>
      </w:r>
      <w:r>
        <w:rPr>
          <w:rFonts w:hint="eastAsia"/>
        </w:rPr>
        <w:br/>
      </w:r>
      <w:r>
        <w:rPr>
          <w:rFonts w:hint="eastAsia"/>
        </w:rPr>
        <w:t>　　　　二、电池新兴市场与机遇探索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　电池行业发展建议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电池行业历程</w:t>
      </w:r>
      <w:r>
        <w:rPr>
          <w:rFonts w:hint="eastAsia"/>
        </w:rPr>
        <w:br/>
      </w:r>
      <w:r>
        <w:rPr>
          <w:rFonts w:hint="eastAsia"/>
        </w:rPr>
        <w:t>　　图表 电池行业生命周期</w:t>
      </w:r>
      <w:r>
        <w:rPr>
          <w:rFonts w:hint="eastAsia"/>
        </w:rPr>
        <w:br/>
      </w:r>
      <w:r>
        <w:rPr>
          <w:rFonts w:hint="eastAsia"/>
        </w:rPr>
        <w:t>　　图表 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2020-2025年中国电池出口金额分析</w:t>
      </w:r>
      <w:r>
        <w:rPr>
          <w:rFonts w:hint="eastAsia"/>
        </w:rPr>
        <w:br/>
      </w:r>
      <w:r>
        <w:rPr>
          <w:rFonts w:hint="eastAsia"/>
        </w:rPr>
        <w:t>　　图表 2026年中国电池进口国家及地区分析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2026-2032年中国电池市场容量预测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2026-2032年中国电池市场规模预测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b288984dc54bc5" w:history="1">
        <w:r>
          <w:rPr>
            <w:rStyle w:val="Hyperlink"/>
          </w:rPr>
          <w:t>2026-2032年中国电池行业现状与前景分析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3980278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b288984dc54bc5" w:history="1">
        <w:r>
          <w:rPr>
            <w:rStyle w:val="Hyperlink"/>
          </w:rPr>
          <w:t>https://www.20087.com/8/27/DianChiShiChangXianZhuangHeQianJing.html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热点：电动车电池技术、电池etf大成冲高涨超4%、什么是充电电池、电池分几种型号、电池英文、电池容量大的手机排行榜、电池技术哪个国家最强、电池并联和串联的区别、新能源电池排名前十名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274602f4774887" w:history="1">
      <w:r>
        <w:rPr>
          <w:rStyle w:val="Hyperlink"/>
        </w:rPr>
        <w:t>2026-2032年中国电池行业现状与前景分析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DianChiShiChangXianZhuangHeQianJing.html" TargetMode="External" Id="R49b288984dc54b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DianChiShiChangXianZhuangHeQianJing.html" TargetMode="External" Id="R05274602f47748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2025-11-06T08:52:00Z</dcterms:created>
  <dcterms:modified xsi:type="dcterms:W3CDTF">2025-11-06T09:52:00Z</dcterms:modified>
  <dc:subject>2026-2032年中国电池行业现状与前景分析</dc:subject>
  <dc:title>2026-2032年中国电池行业现状与前景分析</dc:title>
  <cp:keywords>2026-2032年中国电池行业现状与前景分析</cp:keywords>
  <dc:description>2026-2032年中国电池行业现状与前景分析</dc:description>
</cp:coreProperties>
</file>