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69e3ba4244a1c" w:history="1">
              <w:r>
                <w:rPr>
                  <w:rStyle w:val="Hyperlink"/>
                </w:rPr>
                <w:t>2012年中国视频会议系列-视频会议运营市场分析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69e3ba4244a1c" w:history="1">
              <w:r>
                <w:rPr>
                  <w:rStyle w:val="Hyperlink"/>
                </w:rPr>
                <w:t>2012年中国视频会议系列-视频会议运营市场分析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269e3ba4244a1c" w:history="1">
                <w:r>
                  <w:rPr>
                    <w:rStyle w:val="Hyperlink"/>
                  </w:rPr>
                  <w:t>https://www.20087.com/DiaoYan/2012-08/shipinhuiyixilie_shipinhuiyiyunyings.html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作为一种支持人们远距离进行实时信息交流、开展协同工作的IT应用系统，视频会议系统利用视觉、听觉信息通过通信网召开会议，是多媒体通信的一个典型应用。中国的视频会议的发展已有10 多年的历史。经过多年的培育，市场需求从2002 年开始急剧增加。近年来中国视频会议设备市场增长迅速，开始步入稳步快速发展的阶段。</w:t>
      </w:r>
      <w:r>
        <w:rPr>
          <w:rFonts w:hint="eastAsia"/>
        </w:rPr>
        <w:br/>
      </w:r>
      <w:r>
        <w:rPr>
          <w:rFonts w:hint="eastAsia"/>
        </w:rPr>
        <w:t>　　视频会议运营市场状况如何，市场规模有多大，运营市场未来发展趋势，商业模式及价值链如何构成、各企业在运营市场定位及竞争实力如何？诺达咨询通过对多行业的跟踪并结合定量调查，研究推出了《视频会议系列- 视频会议运营市场分析-2012》。报告通过对运营市场的整体系统研究，为企业参与视频会议运营市场做参考。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视频会议概述</w:t>
      </w:r>
      <w:r>
        <w:rPr>
          <w:rFonts w:hint="eastAsia"/>
        </w:rPr>
        <w:br/>
      </w:r>
      <w:r>
        <w:rPr>
          <w:rFonts w:hint="eastAsia"/>
        </w:rPr>
        <w:t>　　1.1 视频会议定义</w:t>
      </w:r>
      <w:r>
        <w:rPr>
          <w:rFonts w:hint="eastAsia"/>
        </w:rPr>
        <w:br/>
      </w:r>
      <w:r>
        <w:rPr>
          <w:rFonts w:hint="eastAsia"/>
        </w:rPr>
        <w:t>　　1.2 视频会议的技术特点</w:t>
      </w:r>
      <w:r>
        <w:rPr>
          <w:rFonts w:hint="eastAsia"/>
        </w:rPr>
        <w:br/>
      </w:r>
      <w:r>
        <w:rPr>
          <w:rFonts w:hint="eastAsia"/>
        </w:rPr>
        <w:t>　　1.3 视频会议产品和服务形态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国内视频会议发展概况</w:t>
      </w:r>
      <w:r>
        <w:rPr>
          <w:rFonts w:hint="eastAsia"/>
        </w:rPr>
        <w:br/>
      </w:r>
      <w:r>
        <w:rPr>
          <w:rFonts w:hint="eastAsia"/>
        </w:rPr>
        <w:t>　　2.1 相关标准发展状况</w:t>
      </w:r>
      <w:r>
        <w:rPr>
          <w:rFonts w:hint="eastAsia"/>
        </w:rPr>
        <w:br/>
      </w:r>
      <w:r>
        <w:rPr>
          <w:rFonts w:hint="eastAsia"/>
        </w:rPr>
        <w:t>　　2.2 市场发展现状</w:t>
      </w:r>
      <w:r>
        <w:rPr>
          <w:rFonts w:hint="eastAsia"/>
        </w:rPr>
        <w:br/>
      </w:r>
      <w:r>
        <w:rPr>
          <w:rFonts w:hint="eastAsia"/>
        </w:rPr>
        <w:t>　　　　2.2.4 软硬件结合的视频会议平台发展状况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国内视频会议运营市场发展分析</w:t>
      </w:r>
      <w:r>
        <w:rPr>
          <w:rFonts w:hint="eastAsia"/>
        </w:rPr>
        <w:br/>
      </w:r>
      <w:r>
        <w:rPr>
          <w:rFonts w:hint="eastAsia"/>
        </w:rPr>
        <w:t>　　3.1 影响因素</w:t>
      </w:r>
      <w:r>
        <w:rPr>
          <w:rFonts w:hint="eastAsia"/>
        </w:rPr>
        <w:br/>
      </w:r>
      <w:r>
        <w:rPr>
          <w:rFonts w:hint="eastAsia"/>
        </w:rPr>
        <w:t>　　3.2 市场规模及预测</w:t>
      </w:r>
      <w:r>
        <w:rPr>
          <w:rFonts w:hint="eastAsia"/>
        </w:rPr>
        <w:br/>
      </w:r>
      <w:r>
        <w:rPr>
          <w:rFonts w:hint="eastAsia"/>
        </w:rPr>
        <w:t>　　3.3 发展特点</w:t>
      </w:r>
      <w:r>
        <w:rPr>
          <w:rFonts w:hint="eastAsia"/>
        </w:rPr>
        <w:br/>
      </w:r>
      <w:r>
        <w:rPr>
          <w:rFonts w:hint="eastAsia"/>
        </w:rPr>
        <w:t>　　3.4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视频会议商业模式分析</w:t>
      </w:r>
      <w:r>
        <w:rPr>
          <w:rFonts w:hint="eastAsia"/>
        </w:rPr>
        <w:br/>
      </w:r>
      <w:r>
        <w:rPr>
          <w:rFonts w:hint="eastAsia"/>
        </w:rPr>
        <w:t>　　4.1 软件视频会议运营体系</w:t>
      </w:r>
      <w:r>
        <w:rPr>
          <w:rFonts w:hint="eastAsia"/>
        </w:rPr>
        <w:br/>
      </w:r>
      <w:r>
        <w:rPr>
          <w:rFonts w:hint="eastAsia"/>
        </w:rPr>
        <w:t>　　　　4.1.1 .产业链分析</w:t>
      </w:r>
      <w:r>
        <w:rPr>
          <w:rFonts w:hint="eastAsia"/>
        </w:rPr>
        <w:br/>
      </w:r>
      <w:r>
        <w:rPr>
          <w:rFonts w:hint="eastAsia"/>
        </w:rPr>
        <w:t>　　　　4.1.2 . 业务分析</w:t>
      </w:r>
      <w:r>
        <w:rPr>
          <w:rFonts w:hint="eastAsia"/>
        </w:rPr>
        <w:br/>
      </w:r>
      <w:r>
        <w:rPr>
          <w:rFonts w:hint="eastAsia"/>
        </w:rPr>
        <w:t>　　　　4.1.3 . 整体评价</w:t>
      </w:r>
      <w:r>
        <w:rPr>
          <w:rFonts w:hint="eastAsia"/>
        </w:rPr>
        <w:br/>
      </w:r>
      <w:r>
        <w:rPr>
          <w:rFonts w:hint="eastAsia"/>
        </w:rPr>
        <w:t>　　4.2 硬件视频会议运营体系</w:t>
      </w:r>
      <w:r>
        <w:rPr>
          <w:rFonts w:hint="eastAsia"/>
        </w:rPr>
        <w:br/>
      </w:r>
      <w:r>
        <w:rPr>
          <w:rFonts w:hint="eastAsia"/>
        </w:rPr>
        <w:t>　　　　4.2.1 .产业链分析</w:t>
      </w:r>
      <w:r>
        <w:rPr>
          <w:rFonts w:hint="eastAsia"/>
        </w:rPr>
        <w:br/>
      </w:r>
      <w:r>
        <w:rPr>
          <w:rFonts w:hint="eastAsia"/>
        </w:rPr>
        <w:t>　　　　4.1.4 . 业务分析</w:t>
      </w:r>
      <w:r>
        <w:rPr>
          <w:rFonts w:hint="eastAsia"/>
        </w:rPr>
        <w:br/>
      </w:r>
      <w:r>
        <w:rPr>
          <w:rFonts w:hint="eastAsia"/>
        </w:rPr>
        <w:t>　　　　4.1.5 . 整体评价</w:t>
      </w:r>
      <w:r>
        <w:rPr>
          <w:rFonts w:hint="eastAsia"/>
        </w:rPr>
        <w:br/>
      </w:r>
      <w:r>
        <w:rPr>
          <w:rFonts w:hint="eastAsia"/>
        </w:rPr>
        <w:t>　　4.3 软硬件相结合运营体系</w:t>
      </w:r>
      <w:r>
        <w:rPr>
          <w:rFonts w:hint="eastAsia"/>
        </w:rPr>
        <w:br/>
      </w:r>
      <w:r>
        <w:rPr>
          <w:rFonts w:hint="eastAsia"/>
        </w:rPr>
        <w:t>　　　　4.3.1 .产业链分析</w:t>
      </w:r>
      <w:r>
        <w:rPr>
          <w:rFonts w:hint="eastAsia"/>
        </w:rPr>
        <w:br/>
      </w:r>
      <w:r>
        <w:rPr>
          <w:rFonts w:hint="eastAsia"/>
        </w:rPr>
        <w:t>　　　　4.3.2 . 业务分析</w:t>
      </w:r>
      <w:r>
        <w:rPr>
          <w:rFonts w:hint="eastAsia"/>
        </w:rPr>
        <w:br/>
      </w:r>
      <w:r>
        <w:rPr>
          <w:rFonts w:hint="eastAsia"/>
        </w:rPr>
        <w:t>　　　　4.3.3 .整体评价</w:t>
      </w:r>
      <w:r>
        <w:rPr>
          <w:rFonts w:hint="eastAsia"/>
        </w:rPr>
        <w:br/>
      </w:r>
      <w:r>
        <w:rPr>
          <w:rFonts w:hint="eastAsia"/>
        </w:rPr>
        <w:t>　　4.2 NDC对商业模式发展建议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软件厂商视频会议分析</w:t>
      </w:r>
      <w:r>
        <w:rPr>
          <w:rFonts w:hint="eastAsia"/>
        </w:rPr>
        <w:br/>
      </w:r>
      <w:r>
        <w:rPr>
          <w:rFonts w:hint="eastAsia"/>
        </w:rPr>
        <w:t>　　5.1 思科</w:t>
      </w:r>
      <w:r>
        <w:rPr>
          <w:rFonts w:hint="eastAsia"/>
        </w:rPr>
        <w:br/>
      </w:r>
      <w:r>
        <w:rPr>
          <w:rFonts w:hint="eastAsia"/>
        </w:rPr>
        <w:t>　　　　5.1.1 .业务部署及产品规划</w:t>
      </w:r>
      <w:r>
        <w:rPr>
          <w:rFonts w:hint="eastAsia"/>
        </w:rPr>
        <w:br/>
      </w:r>
      <w:r>
        <w:rPr>
          <w:rFonts w:hint="eastAsia"/>
        </w:rPr>
        <w:t>　　　　5.1.2 .视频业务功能</w:t>
      </w:r>
      <w:r>
        <w:rPr>
          <w:rFonts w:hint="eastAsia"/>
        </w:rPr>
        <w:br/>
      </w:r>
      <w:r>
        <w:rPr>
          <w:rFonts w:hint="eastAsia"/>
        </w:rPr>
        <w:t>　　　　5.1.3 .目标客户及涉及行业</w:t>
      </w:r>
      <w:r>
        <w:rPr>
          <w:rFonts w:hint="eastAsia"/>
        </w:rPr>
        <w:br/>
      </w:r>
      <w:r>
        <w:rPr>
          <w:rFonts w:hint="eastAsia"/>
        </w:rPr>
        <w:t>　　5.2 网动</w:t>
      </w:r>
      <w:r>
        <w:rPr>
          <w:rFonts w:hint="eastAsia"/>
        </w:rPr>
        <w:br/>
      </w:r>
      <w:r>
        <w:rPr>
          <w:rFonts w:hint="eastAsia"/>
        </w:rPr>
        <w:t>　　　　5.2.1 .业务部署及产品规划</w:t>
      </w:r>
      <w:r>
        <w:rPr>
          <w:rFonts w:hint="eastAsia"/>
        </w:rPr>
        <w:br/>
      </w:r>
      <w:r>
        <w:rPr>
          <w:rFonts w:hint="eastAsia"/>
        </w:rPr>
        <w:t>　　　　5.2.2 .视频业务功能</w:t>
      </w:r>
      <w:r>
        <w:rPr>
          <w:rFonts w:hint="eastAsia"/>
        </w:rPr>
        <w:br/>
      </w:r>
      <w:r>
        <w:rPr>
          <w:rFonts w:hint="eastAsia"/>
        </w:rPr>
        <w:t>　　　　5.2.3 .目标客户及涉及行业</w:t>
      </w:r>
      <w:r>
        <w:rPr>
          <w:rFonts w:hint="eastAsia"/>
        </w:rPr>
        <w:br/>
      </w:r>
      <w:r>
        <w:rPr>
          <w:rFonts w:hint="eastAsia"/>
        </w:rPr>
        <w:t>　　5.3 视高</w:t>
      </w:r>
      <w:r>
        <w:rPr>
          <w:rFonts w:hint="eastAsia"/>
        </w:rPr>
        <w:br/>
      </w:r>
      <w:r>
        <w:rPr>
          <w:rFonts w:hint="eastAsia"/>
        </w:rPr>
        <w:t>　　　　5.3.1 .业务部署及产品规划</w:t>
      </w:r>
      <w:r>
        <w:rPr>
          <w:rFonts w:hint="eastAsia"/>
        </w:rPr>
        <w:br/>
      </w:r>
      <w:r>
        <w:rPr>
          <w:rFonts w:hint="eastAsia"/>
        </w:rPr>
        <w:t>　　　　5.3.2 .视频业务功能</w:t>
      </w:r>
      <w:r>
        <w:rPr>
          <w:rFonts w:hint="eastAsia"/>
        </w:rPr>
        <w:br/>
      </w:r>
      <w:r>
        <w:rPr>
          <w:rFonts w:hint="eastAsia"/>
        </w:rPr>
        <w:t>　　　　5.3.3 .目标客户及涉及行业</w:t>
      </w:r>
      <w:r>
        <w:rPr>
          <w:rFonts w:hint="eastAsia"/>
        </w:rPr>
        <w:br/>
      </w:r>
      <w:r>
        <w:rPr>
          <w:rFonts w:hint="eastAsia"/>
        </w:rPr>
        <w:t>　　5.4 华平</w:t>
      </w:r>
      <w:r>
        <w:rPr>
          <w:rFonts w:hint="eastAsia"/>
        </w:rPr>
        <w:br/>
      </w:r>
      <w:r>
        <w:rPr>
          <w:rFonts w:hint="eastAsia"/>
        </w:rPr>
        <w:t>　　　　5.4.1 .业务部署及产品规划</w:t>
      </w:r>
      <w:r>
        <w:rPr>
          <w:rFonts w:hint="eastAsia"/>
        </w:rPr>
        <w:br/>
      </w:r>
      <w:r>
        <w:rPr>
          <w:rFonts w:hint="eastAsia"/>
        </w:rPr>
        <w:t>　　　　5.4.2 .视频业务功能</w:t>
      </w:r>
      <w:r>
        <w:rPr>
          <w:rFonts w:hint="eastAsia"/>
        </w:rPr>
        <w:br/>
      </w:r>
      <w:r>
        <w:rPr>
          <w:rFonts w:hint="eastAsia"/>
        </w:rPr>
        <w:t>　　　　5.4.3 .目标客户及涉及行</w:t>
      </w:r>
      <w:r>
        <w:rPr>
          <w:rFonts w:hint="eastAsia"/>
        </w:rPr>
        <w:br/>
      </w:r>
      <w:r>
        <w:rPr>
          <w:rFonts w:hint="eastAsia"/>
        </w:rPr>
        <w:t>　　5.5 微软</w:t>
      </w:r>
      <w:r>
        <w:rPr>
          <w:rFonts w:hint="eastAsia"/>
        </w:rPr>
        <w:br/>
      </w:r>
      <w:r>
        <w:rPr>
          <w:rFonts w:hint="eastAsia"/>
        </w:rPr>
        <w:t>　　　　5.5.1 .业务部署及产品规划</w:t>
      </w:r>
      <w:r>
        <w:rPr>
          <w:rFonts w:hint="eastAsia"/>
        </w:rPr>
        <w:br/>
      </w:r>
      <w:r>
        <w:rPr>
          <w:rFonts w:hint="eastAsia"/>
        </w:rPr>
        <w:t>　　　　5.5.2 .视频业务功能</w:t>
      </w:r>
      <w:r>
        <w:rPr>
          <w:rFonts w:hint="eastAsia"/>
        </w:rPr>
        <w:br/>
      </w:r>
      <w:r>
        <w:rPr>
          <w:rFonts w:hint="eastAsia"/>
        </w:rPr>
        <w:t>　　　　5.5.3 .目标客户及涉及行业</w:t>
      </w:r>
      <w:r>
        <w:rPr>
          <w:rFonts w:hint="eastAsia"/>
        </w:rPr>
        <w:br/>
      </w:r>
      <w:r>
        <w:rPr>
          <w:rFonts w:hint="eastAsia"/>
        </w:rPr>
        <w:t>　　5.6 星澜科技</w:t>
      </w:r>
      <w:r>
        <w:rPr>
          <w:rFonts w:hint="eastAsia"/>
        </w:rPr>
        <w:br/>
      </w:r>
      <w:r>
        <w:rPr>
          <w:rFonts w:hint="eastAsia"/>
        </w:rPr>
        <w:t>　　　　5.6.1 .业务部署及产品规划</w:t>
      </w:r>
      <w:r>
        <w:rPr>
          <w:rFonts w:hint="eastAsia"/>
        </w:rPr>
        <w:br/>
      </w:r>
      <w:r>
        <w:rPr>
          <w:rFonts w:hint="eastAsia"/>
        </w:rPr>
        <w:t>　　　　5.6.2 .视频业务功能</w:t>
      </w:r>
      <w:r>
        <w:rPr>
          <w:rFonts w:hint="eastAsia"/>
        </w:rPr>
        <w:br/>
      </w:r>
      <w:r>
        <w:rPr>
          <w:rFonts w:hint="eastAsia"/>
        </w:rPr>
        <w:t>　　　　5.6.3 .目标客户涉及行业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电信运营商视频会议业务分析</w:t>
      </w:r>
      <w:r>
        <w:rPr>
          <w:rFonts w:hint="eastAsia"/>
        </w:rPr>
        <w:br/>
      </w:r>
      <w:r>
        <w:rPr>
          <w:rFonts w:hint="eastAsia"/>
        </w:rPr>
        <w:t>　　6.1 中国电信</w:t>
      </w:r>
      <w:r>
        <w:rPr>
          <w:rFonts w:hint="eastAsia"/>
        </w:rPr>
        <w:br/>
      </w:r>
      <w:r>
        <w:rPr>
          <w:rFonts w:hint="eastAsia"/>
        </w:rPr>
        <w:t>　　　　6.1.1 业务部署与产品规划</w:t>
      </w:r>
      <w:r>
        <w:rPr>
          <w:rFonts w:hint="eastAsia"/>
        </w:rPr>
        <w:br/>
      </w:r>
      <w:r>
        <w:rPr>
          <w:rFonts w:hint="eastAsia"/>
        </w:rPr>
        <w:t>　　　　6.1.2 视频业务介绍</w:t>
      </w:r>
      <w:r>
        <w:rPr>
          <w:rFonts w:hint="eastAsia"/>
        </w:rPr>
        <w:br/>
      </w:r>
      <w:r>
        <w:rPr>
          <w:rFonts w:hint="eastAsia"/>
        </w:rPr>
        <w:t>　　　　6.1.3 目标客户及行业（业务）</w:t>
      </w:r>
      <w:r>
        <w:rPr>
          <w:rFonts w:hint="eastAsia"/>
        </w:rPr>
        <w:br/>
      </w:r>
      <w:r>
        <w:rPr>
          <w:rFonts w:hint="eastAsia"/>
        </w:rPr>
        <w:t>　　7.2 中国联通</w:t>
      </w:r>
      <w:r>
        <w:rPr>
          <w:rFonts w:hint="eastAsia"/>
        </w:rPr>
        <w:br/>
      </w:r>
      <w:r>
        <w:rPr>
          <w:rFonts w:hint="eastAsia"/>
        </w:rPr>
        <w:t>　　　　6.2.1 业务部署与产品规划</w:t>
      </w:r>
      <w:r>
        <w:rPr>
          <w:rFonts w:hint="eastAsia"/>
        </w:rPr>
        <w:br/>
      </w:r>
      <w:r>
        <w:rPr>
          <w:rFonts w:hint="eastAsia"/>
        </w:rPr>
        <w:t>　　　　6.2.2 .视频业务介绍（系统模块功能）</w:t>
      </w:r>
      <w:r>
        <w:rPr>
          <w:rFonts w:hint="eastAsia"/>
        </w:rPr>
        <w:br/>
      </w:r>
      <w:r>
        <w:rPr>
          <w:rFonts w:hint="eastAsia"/>
        </w:rPr>
        <w:t>　　　　6.2.3 .目标客户及行业</w:t>
      </w:r>
      <w:r>
        <w:rPr>
          <w:rFonts w:hint="eastAsia"/>
        </w:rPr>
        <w:br/>
      </w:r>
      <w:r>
        <w:rPr>
          <w:rFonts w:hint="eastAsia"/>
        </w:rPr>
        <w:t>　　6.3 中国移动</w:t>
      </w:r>
      <w:r>
        <w:rPr>
          <w:rFonts w:hint="eastAsia"/>
        </w:rPr>
        <w:br/>
      </w:r>
      <w:r>
        <w:rPr>
          <w:rFonts w:hint="eastAsia"/>
        </w:rPr>
        <w:t>　　　　6.3.1 业务部署与产品规划</w:t>
      </w:r>
      <w:r>
        <w:rPr>
          <w:rFonts w:hint="eastAsia"/>
        </w:rPr>
        <w:br/>
      </w:r>
      <w:r>
        <w:rPr>
          <w:rFonts w:hint="eastAsia"/>
        </w:rPr>
        <w:t>　　　　6.3.2 .系统模块功能</w:t>
      </w:r>
      <w:r>
        <w:rPr>
          <w:rFonts w:hint="eastAsia"/>
        </w:rPr>
        <w:br/>
      </w:r>
      <w:r>
        <w:rPr>
          <w:rFonts w:hint="eastAsia"/>
        </w:rPr>
        <w:t>　　　　6.3.3 .目标客户及行业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国内视频会议服务商竞争分析</w:t>
      </w:r>
      <w:r>
        <w:rPr>
          <w:rFonts w:hint="eastAsia"/>
        </w:rPr>
        <w:br/>
      </w:r>
      <w:r>
        <w:rPr>
          <w:rFonts w:hint="eastAsia"/>
        </w:rPr>
        <w:t>　　7.1 潜在进入者分析</w:t>
      </w:r>
      <w:r>
        <w:rPr>
          <w:rFonts w:hint="eastAsia"/>
        </w:rPr>
        <w:br/>
      </w:r>
      <w:r>
        <w:rPr>
          <w:rFonts w:hint="eastAsia"/>
        </w:rPr>
        <w:t>　　7.2 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中-智林：国内视频会议市场发展规模分析</w:t>
      </w:r>
      <w:r>
        <w:rPr>
          <w:rFonts w:hint="eastAsia"/>
        </w:rPr>
        <w:br/>
      </w:r>
      <w:r>
        <w:rPr>
          <w:rFonts w:hint="eastAsia"/>
        </w:rPr>
        <w:t>　　8.1 整体市场规模</w:t>
      </w:r>
      <w:r>
        <w:rPr>
          <w:rFonts w:hint="eastAsia"/>
        </w:rPr>
        <w:br/>
      </w:r>
      <w:r>
        <w:rPr>
          <w:rFonts w:hint="eastAsia"/>
        </w:rPr>
        <w:t>　　8.2 硬件服务商市场规模</w:t>
      </w:r>
      <w:r>
        <w:rPr>
          <w:rFonts w:hint="eastAsia"/>
        </w:rPr>
        <w:br/>
      </w:r>
      <w:r>
        <w:rPr>
          <w:rFonts w:hint="eastAsia"/>
        </w:rPr>
        <w:t>　　8.3 软件服务商市场规模</w:t>
      </w:r>
      <w:r>
        <w:rPr>
          <w:rFonts w:hint="eastAsia"/>
        </w:rPr>
        <w:br/>
      </w:r>
      <w:r>
        <w:rPr>
          <w:rFonts w:hint="eastAsia"/>
        </w:rPr>
        <w:t>　　附件</w:t>
      </w:r>
      <w:r>
        <w:rPr>
          <w:rFonts w:hint="eastAsia"/>
        </w:rPr>
        <w:br/>
      </w:r>
      <w:r>
        <w:rPr>
          <w:rFonts w:hint="eastAsia"/>
        </w:rPr>
        <w:t>　　关于我们</w:t>
      </w:r>
      <w:r>
        <w:rPr>
          <w:rFonts w:hint="eastAsia"/>
        </w:rPr>
        <w:br/>
      </w:r>
      <w:r>
        <w:rPr>
          <w:rFonts w:hint="eastAsia"/>
        </w:rPr>
        <w:t>　　价值与特色</w:t>
      </w:r>
      <w:r>
        <w:rPr>
          <w:rFonts w:hint="eastAsia"/>
        </w:rPr>
        <w:br/>
      </w:r>
      <w:r>
        <w:rPr>
          <w:rFonts w:hint="eastAsia"/>
        </w:rPr>
        <w:t>　　法律声明</w:t>
      </w:r>
      <w:r>
        <w:rPr>
          <w:rFonts w:hint="eastAsia"/>
        </w:rPr>
        <w:br/>
      </w:r>
      <w:r>
        <w:rPr>
          <w:rFonts w:hint="eastAsia"/>
        </w:rPr>
        <w:t>　　图表 1视频会议打破地域局限</w:t>
      </w:r>
      <w:r>
        <w:rPr>
          <w:rFonts w:hint="eastAsia"/>
        </w:rPr>
        <w:br/>
      </w:r>
      <w:r>
        <w:rPr>
          <w:rFonts w:hint="eastAsia"/>
        </w:rPr>
        <w:t>　　图表 2 polycom RMX 2000 MCU</w:t>
      </w:r>
      <w:r>
        <w:rPr>
          <w:rFonts w:hint="eastAsia"/>
        </w:rPr>
        <w:br/>
      </w:r>
      <w:r>
        <w:rPr>
          <w:rFonts w:hint="eastAsia"/>
        </w:rPr>
        <w:t>　　图表 3 宝利通视频会议终端设备</w:t>
      </w:r>
      <w:r>
        <w:rPr>
          <w:rFonts w:hint="eastAsia"/>
        </w:rPr>
        <w:br/>
      </w:r>
      <w:r>
        <w:rPr>
          <w:rFonts w:hint="eastAsia"/>
        </w:rPr>
        <w:t>　　图表 4中兴智能视讯服务器ZXV10 M9000</w:t>
      </w:r>
      <w:r>
        <w:rPr>
          <w:rFonts w:hint="eastAsia"/>
        </w:rPr>
        <w:br/>
      </w:r>
      <w:r>
        <w:rPr>
          <w:rFonts w:hint="eastAsia"/>
        </w:rPr>
        <w:t>　　图表 5不同服务形态功能对比</w:t>
      </w:r>
      <w:r>
        <w:rPr>
          <w:rFonts w:hint="eastAsia"/>
        </w:rPr>
        <w:br/>
      </w:r>
      <w:r>
        <w:rPr>
          <w:rFonts w:hint="eastAsia"/>
        </w:rPr>
        <w:t>　　图表 6 H.320、H.323、SIP 比较</w:t>
      </w:r>
      <w:r>
        <w:rPr>
          <w:rFonts w:hint="eastAsia"/>
        </w:rPr>
        <w:br/>
      </w:r>
      <w:r>
        <w:rPr>
          <w:rFonts w:hint="eastAsia"/>
        </w:rPr>
        <w:t>　　图表 7 不同音频协议比较</w:t>
      </w:r>
      <w:r>
        <w:rPr>
          <w:rFonts w:hint="eastAsia"/>
        </w:rPr>
        <w:br/>
      </w:r>
      <w:r>
        <w:rPr>
          <w:rFonts w:hint="eastAsia"/>
        </w:rPr>
        <w:t>　　图表 8软件视频会议典型服务商</w:t>
      </w:r>
      <w:r>
        <w:rPr>
          <w:rFonts w:hint="eastAsia"/>
        </w:rPr>
        <w:br/>
      </w:r>
      <w:r>
        <w:rPr>
          <w:rFonts w:hint="eastAsia"/>
        </w:rPr>
        <w:t>　　图表 9不同服务商市场定位比较</w:t>
      </w:r>
      <w:r>
        <w:rPr>
          <w:rFonts w:hint="eastAsia"/>
        </w:rPr>
        <w:br/>
      </w:r>
      <w:r>
        <w:rPr>
          <w:rFonts w:hint="eastAsia"/>
        </w:rPr>
        <w:t>　　图表 10典型服务商</w:t>
      </w:r>
      <w:r>
        <w:rPr>
          <w:rFonts w:hint="eastAsia"/>
        </w:rPr>
        <w:br/>
      </w:r>
      <w:r>
        <w:rPr>
          <w:rFonts w:hint="eastAsia"/>
        </w:rPr>
        <w:t>　　图表 11不同服务商市场定位</w:t>
      </w:r>
      <w:r>
        <w:rPr>
          <w:rFonts w:hint="eastAsia"/>
        </w:rPr>
        <w:br/>
      </w:r>
      <w:r>
        <w:rPr>
          <w:rFonts w:hint="eastAsia"/>
        </w:rPr>
        <w:t>　　图表 12典型服务商</w:t>
      </w:r>
      <w:r>
        <w:rPr>
          <w:rFonts w:hint="eastAsia"/>
        </w:rPr>
        <w:br/>
      </w:r>
      <w:r>
        <w:rPr>
          <w:rFonts w:hint="eastAsia"/>
        </w:rPr>
        <w:t>　　图表 13不同服务商比较</w:t>
      </w:r>
      <w:r>
        <w:rPr>
          <w:rFonts w:hint="eastAsia"/>
        </w:rPr>
        <w:br/>
      </w:r>
      <w:r>
        <w:rPr>
          <w:rFonts w:hint="eastAsia"/>
        </w:rPr>
        <w:t>　　图表 14软件视频会议运营体系产业链分析</w:t>
      </w:r>
      <w:r>
        <w:rPr>
          <w:rFonts w:hint="eastAsia"/>
        </w:rPr>
        <w:br/>
      </w:r>
      <w:r>
        <w:rPr>
          <w:rFonts w:hint="eastAsia"/>
        </w:rPr>
        <w:t>　　图表 15 视频会议企业对比</w:t>
      </w:r>
      <w:r>
        <w:rPr>
          <w:rFonts w:hint="eastAsia"/>
        </w:rPr>
        <w:br/>
      </w:r>
      <w:r>
        <w:rPr>
          <w:rFonts w:hint="eastAsia"/>
        </w:rPr>
        <w:t>　　图表 16视频会议平台对比</w:t>
      </w:r>
      <w:r>
        <w:rPr>
          <w:rFonts w:hint="eastAsia"/>
        </w:rPr>
        <w:br/>
      </w:r>
      <w:r>
        <w:rPr>
          <w:rFonts w:hint="eastAsia"/>
        </w:rPr>
        <w:t>　　图表 17不同产业链主体比较</w:t>
      </w:r>
      <w:r>
        <w:rPr>
          <w:rFonts w:hint="eastAsia"/>
        </w:rPr>
        <w:br/>
      </w:r>
      <w:r>
        <w:rPr>
          <w:rFonts w:hint="eastAsia"/>
        </w:rPr>
        <w:t>　　图表 18不同服务商业务比较</w:t>
      </w:r>
      <w:r>
        <w:rPr>
          <w:rFonts w:hint="eastAsia"/>
        </w:rPr>
        <w:br/>
      </w:r>
      <w:r>
        <w:rPr>
          <w:rFonts w:hint="eastAsia"/>
        </w:rPr>
        <w:t>　　图表 19不同平台比较</w:t>
      </w:r>
      <w:r>
        <w:rPr>
          <w:rFonts w:hint="eastAsia"/>
        </w:rPr>
        <w:br/>
      </w:r>
      <w:r>
        <w:rPr>
          <w:rFonts w:hint="eastAsia"/>
        </w:rPr>
        <w:t>　　图表 20不同产业链主体分析</w:t>
      </w:r>
      <w:r>
        <w:rPr>
          <w:rFonts w:hint="eastAsia"/>
        </w:rPr>
        <w:br/>
      </w:r>
      <w:r>
        <w:rPr>
          <w:rFonts w:hint="eastAsia"/>
        </w:rPr>
        <w:t>　　图表 21平台业务分析</w:t>
      </w:r>
      <w:r>
        <w:rPr>
          <w:rFonts w:hint="eastAsia"/>
        </w:rPr>
        <w:br/>
      </w:r>
      <w:r>
        <w:rPr>
          <w:rFonts w:hint="eastAsia"/>
        </w:rPr>
        <w:t>　　图表 22 平台评价分析</w:t>
      </w:r>
      <w:r>
        <w:rPr>
          <w:rFonts w:hint="eastAsia"/>
        </w:rPr>
        <w:br/>
      </w:r>
      <w:r>
        <w:rPr>
          <w:rFonts w:hint="eastAsia"/>
        </w:rPr>
        <w:t>　　图表 23不同运营体系比较</w:t>
      </w:r>
      <w:r>
        <w:rPr>
          <w:rFonts w:hint="eastAsia"/>
        </w:rPr>
        <w:br/>
      </w:r>
      <w:r>
        <w:rPr>
          <w:rFonts w:hint="eastAsia"/>
        </w:rPr>
        <w:t>　　图表 24 网动网络视频会议Active Meeting架构</w:t>
      </w:r>
      <w:r>
        <w:rPr>
          <w:rFonts w:hint="eastAsia"/>
        </w:rPr>
        <w:br/>
      </w:r>
      <w:r>
        <w:rPr>
          <w:rFonts w:hint="eastAsia"/>
        </w:rPr>
        <w:t>　　图表 25 视高集团视频会议系统架构</w:t>
      </w:r>
      <w:r>
        <w:rPr>
          <w:rFonts w:hint="eastAsia"/>
        </w:rPr>
        <w:br/>
      </w:r>
      <w:r>
        <w:rPr>
          <w:rFonts w:hint="eastAsia"/>
        </w:rPr>
        <w:t>　　图表 26 华平网络视频会议架构图</w:t>
      </w:r>
      <w:r>
        <w:rPr>
          <w:rFonts w:hint="eastAsia"/>
        </w:rPr>
        <w:br/>
      </w:r>
      <w:r>
        <w:rPr>
          <w:rFonts w:hint="eastAsia"/>
        </w:rPr>
        <w:t>　　图表 27 微软视频会议系统管理界面</w:t>
      </w:r>
      <w:r>
        <w:rPr>
          <w:rFonts w:hint="eastAsia"/>
        </w:rPr>
        <w:br/>
      </w:r>
      <w:r>
        <w:rPr>
          <w:rFonts w:hint="eastAsia"/>
        </w:rPr>
        <w:t>　　图表 28星澜视频会议系统架构</w:t>
      </w:r>
      <w:r>
        <w:rPr>
          <w:rFonts w:hint="eastAsia"/>
        </w:rPr>
        <w:br/>
      </w:r>
      <w:r>
        <w:rPr>
          <w:rFonts w:hint="eastAsia"/>
        </w:rPr>
        <w:t>　　图表 29 中国联通视频会议业务</w:t>
      </w:r>
      <w:r>
        <w:rPr>
          <w:rFonts w:hint="eastAsia"/>
        </w:rPr>
        <w:br/>
      </w:r>
      <w:r>
        <w:rPr>
          <w:rFonts w:hint="eastAsia"/>
        </w:rPr>
        <w:t>　　图表 30 不同视频会议企业比较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69e3ba4244a1c" w:history="1">
        <w:r>
          <w:rPr>
            <w:rStyle w:val="Hyperlink"/>
          </w:rPr>
          <w:t>2012年中国视频会议系列-视频会议运营市场分析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269e3ba4244a1c" w:history="1">
        <w:r>
          <w:rPr>
            <w:rStyle w:val="Hyperlink"/>
          </w:rPr>
          <w:t>https://www.20087.com/DiaoYan/2012-08/shipinhuiyixilie_shipinhuiyiyunyings.html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36301c32d44e4" w:history="1">
      <w:r>
        <w:rPr>
          <w:rStyle w:val="Hyperlink"/>
        </w:rPr>
        <w:t>2012年中国视频会议系列-视频会议运营市场分析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shipinhuiyixilie_shipinhuiyiyunyings.html" TargetMode="External" Id="R37269e3ba424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shipinhuiyixilie_shipinhuiyiyunyings.html" TargetMode="External" Id="R1de36301c32d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2012-08-01T06:12:00Z</dcterms:created>
  <dcterms:modified xsi:type="dcterms:W3CDTF">2012-08-01T07:12:00Z</dcterms:modified>
  <dc:subject>2012年中国视频会议系列-视频会议运营市场分析</dc:subject>
  <dc:title>2012年中国视频会议系列-视频会议运营市场分析</dc:title>
  <cp:keywords>2012年中国视频会议系列-视频会议运营市场分析</cp:keywords>
  <dc:description>2012年中国视频会议系列-视频会议运营市场分析</dc:description>
</cp:coreProperties>
</file>