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27ba0adbc41f4" w:history="1">
              <w:r>
                <w:rPr>
                  <w:rStyle w:val="Hyperlink"/>
                </w:rPr>
                <w:t>2012-2016年中国异丙醇行业分析及投资前景预测报告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27ba0adbc41f4" w:history="1">
              <w:r>
                <w:rPr>
                  <w:rStyle w:val="Hyperlink"/>
                </w:rPr>
                <w:t>2012-2016年中国异丙醇行业分析及投资前景预测报告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27ba0adbc41f4" w:history="1">
                <w:r>
                  <w:rPr>
                    <w:rStyle w:val="Hyperlink"/>
                  </w:rPr>
                  <w:t>https://www.20087.com/DiaoYan/2012-08/yibingchunhangyefenxijitouziqianjing.html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是一种重要的有机溶剂，因其在化工、医药和化妆品等多个领域的广泛应用而受到市场的重视。随着化学技术和材料科学的发展，异丙醇的生产工艺和性能不断优化，不仅提高了其纯度和稳定性，还增强了其在不同应用场景中的适用性。近年来，随着用户对高效能化学品和环保需求的增长，异丙醇的生产和加工更加注重环保和可持续性，减少了对环境的影响。通过采用更先进的制造工艺和材料优化，异丙醇的性能和品质不断提高，满足了市场对高品质化学品的需求。此外，随着新技术的应用，异丙醇在设计上更加注重标准化和多功能性，提高了其在实际应用中的综合性能。</w:t>
      </w:r>
      <w:r>
        <w:rPr>
          <w:rFonts w:hint="eastAsia"/>
        </w:rPr>
        <w:br/>
      </w:r>
      <w:r>
        <w:rPr>
          <w:rFonts w:hint="eastAsia"/>
        </w:rPr>
        <w:t>　　未来，异丙醇的发展将更加注重高效化和多功能化。市场调研网认为，通过集成先进的化学技术和智能控制系统，异丙醇将能够提供更加稳定的性能和多功能选择，满足高端应用的需求。同时，随着新材料技术的应用，异丙醇将采用更多高性能材料，进一步提升其在不同应用场景中的适应性和环保性能。然而，如何在保证产品质量的同时降低成本，以及如何应对不同应用场景的特殊需求，将是异丙醇制造商需要解决的问题。</w:t>
      </w:r>
      <w:r>
        <w:rPr>
          <w:rFonts w:hint="eastAsia"/>
        </w:rPr>
        <w:br/>
      </w:r>
      <w:r>
        <w:rPr>
          <w:rFonts w:hint="eastAsia"/>
        </w:rPr>
        <w:t>　　根据中国异丙醇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66327ba0adbc41f4" w:history="1">
        <w:r>
          <w:rPr>
            <w:rStyle w:val="Hyperlink"/>
          </w:rPr>
          <w:t>2012-2016年中国异丙醇行业分析及投资前景预测报告</w:t>
        </w:r>
      </w:hyperlink>
      <w:r>
        <w:rPr>
          <w:rFonts w:hint="eastAsia"/>
        </w:rPr>
        <w:t>》，较为系统、全面地分析了异丙醇行业的市场状况和发展趋势，能够为企事业单位深入细致地认知异丙醇行业的市场情况提供具有价值和指导意义的成果。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27ba0adbc41f4" w:history="1">
        <w:r>
          <w:rPr>
            <w:rStyle w:val="Hyperlink"/>
          </w:rPr>
          <w:t>2012-2016年中国异丙醇行业分析及投资前景预测报告</w:t>
        </w:r>
      </w:hyperlink>
      <w:r>
        <w:rPr>
          <w:color w:val="C00000"/>
        </w:rPr>
        <w:t>》，报告编号：</w:t>
      </w:r>
      <w:r>
        <w:rPr>
          <w:rFonts w:hint="eastAsia"/>
          <w:color w:val="C00000"/>
        </w:rPr>
        <w:t>1089260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27ba0adbc41f4" w:history="1">
        <w:r>
          <w:rPr>
            <w:rStyle w:val="Hyperlink"/>
          </w:rPr>
          <w:t>https://www.20087.com/DiaoYan/2012-08/yibingchunhangyefenxijitouziqianjing.html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热点：异丙醇对人体的危害、异丙醇是几类危险品、异丙醇有毒么、异丙醇价格、异丙醇的生产工艺、异丙醇msds安全技术说明书、异丙醇是几类危险品、异丙醇对人体的危害、异丙醇闻了会致癌吗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f02c7e40b4b40" w:history="1">
      <w:r>
        <w:rPr>
          <w:rStyle w:val="Hyperlink"/>
        </w:rPr>
        <w:t>2012-2016年中国异丙醇行业分析及投资前景预测报告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yibingchunhangyefenxijitouziqianjing.html" TargetMode="External" Id="R66327ba0adbc41f4" /></Relationships>
</file>

<file path=word/_rels/header2.xml.rels>&#65279;<?xml version="1.0" encoding="utf-8"?><Relationships xmlns="http://schemas.openxmlformats.org/package/2006/relationships"><Relationship Type="http://schemas.openxmlformats.org/officeDocument/2006/relationships/hyperlink" Target="https://www.20087.com/DiaoYan/2012-08/yibingchunhangyefenxijitouziqianjing.html" TargetMode="External" Id="Rb32f02c7e40b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2012-08-01T02:34:00Z</dcterms:created>
  <dcterms:modified xsi:type="dcterms:W3CDTF">2012-08-01T03:34:00Z</dcterms:modified>
  <dc:subject>2012-2016年中国异丙醇行业分析及投资前景预测报告</dc:subject>
  <dc:title>2012-2016年中国异丙醇行业分析及投资前景预测报告</dc:title>
  <cp:keywords>2012-2016年中国异丙醇行业分析及投资前景预测报告</cp:keywords>
  <dc:description>2012-2016年中国异丙醇行业分析及投资前景预测报告</dc:description>
</cp:coreProperties>
</file>