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e2fd1faad4831" w:history="1">
              <w:r>
                <w:rPr>
                  <w:rStyle w:val="Hyperlink"/>
                </w:rPr>
                <w:t>2025-2031年中国网络安全产品市场现状调研分析及发展趋势报告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e2fd1faad4831" w:history="1">
              <w:r>
                <w:rPr>
                  <w:rStyle w:val="Hyperlink"/>
                </w:rPr>
                <w:t>2025-2031年中国网络安全产品市场现状调研分析及发展趋势报告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e2fd1faad4831" w:history="1">
                <w:r>
                  <w:rPr>
                    <w:rStyle w:val="Hyperlink"/>
                  </w:rPr>
                  <w:t>https://www.20087.com/9/07/WangLuoAnQuanChanPinHangYeXianZh.html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产品覆盖了防火墙、入侵检测系统、安全信息和事件管理系统(SIEM)等多个领域，是保护企业网络和数据安全的关键。目前，随着网络攻击的复杂性和频率不断增加，网络安全产品正从被动防御转向主动威胁狩猎和响应。然而，网络安全人才短缺和攻击者技术的不断进化是行业面临的两大挑战。</w:t>
      </w:r>
      <w:r>
        <w:rPr>
          <w:rFonts w:hint="eastAsia"/>
        </w:rPr>
        <w:br/>
      </w:r>
      <w:r>
        <w:rPr>
          <w:rFonts w:hint="eastAsia"/>
        </w:rPr>
        <w:t>　　未来，网络安全产品将更加注重集成和自动化。一方面，通过统一威胁管理(UTM)平台，整合多种安全功能，简化安全运营中心(SOC)的工作流程。另一方面，自动化响应机制将减少安全事件的平均解决时间(MTTR)，提高安全团队的效率。此外，网络安全意识培训和模拟攻击演练将增强员工的防御意识，构建多层次的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e2fd1faad4831" w:history="1">
        <w:r>
          <w:rPr>
            <w:rStyle w:val="Hyperlink"/>
          </w:rPr>
          <w:t>2025-2031年中国网络安全产品市场现状调研分析及发展趋势报告</w:t>
        </w:r>
      </w:hyperlink>
      <w:r>
        <w:rPr>
          <w:rFonts w:hint="eastAsia"/>
        </w:rPr>
        <w:t>》系统分析了网络安全产品行业的现状，全面梳理了网络安全产品市场需求、市场规模、产业链结构及价格体系，详细解读了网络安全产品细分市场特点。报告结合权威数据，科学预测了网络安全产品市场前景与发展趋势，客观分析了品牌竞争格局、市场集中度及重点企业的运营表现，并指出了网络安全产品行业面临的机遇与风险。为网络安全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2020-2025年网络安全产品所属行业分析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2020-2025年世界网络安全产品发展总体状况</w:t>
      </w:r>
      <w:r>
        <w:rPr>
          <w:rFonts w:hint="eastAsia"/>
        </w:rPr>
        <w:br/>
      </w:r>
      <w:r>
        <w:rPr>
          <w:rFonts w:hint="eastAsia"/>
        </w:rPr>
        <w:t>　　　　一、国际网络安全产品行业结构面临发展变局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二、2020-2025年全球网络安全产品市场持续扩张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三、2020-2025年国际网络安全产品市场发展态势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四、经济全球化下国外网络安全产品开发的策略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2020-2025年中国网络安全产品行业的发展</w:t>
      </w:r>
      <w:r>
        <w:rPr>
          <w:rFonts w:hint="eastAsia"/>
        </w:rPr>
        <w:br/>
      </w:r>
      <w:r>
        <w:rPr>
          <w:rFonts w:hint="eastAsia"/>
        </w:rPr>
        <w:t>　　　　一、我国网络安全产品行业发展取得的进步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二、2020-2025年中国网络安全产品行业发展态势</w:t>
      </w:r>
      <w:r>
        <w:rPr>
          <w:rFonts w:hint="eastAsia"/>
        </w:rPr>
        <w:br/>
      </w:r>
      <w:r>
        <w:rPr>
          <w:rFonts w:hint="eastAsia"/>
        </w:rPr>
        <w:t>　　　　三、中国网络安全产品行业逐步向优势区域集聚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四、我国网络安全产品行业的政策导向分析</w:t>
      </w:r>
      <w:r>
        <w:rPr>
          <w:rFonts w:hint="eastAsia"/>
        </w:rPr>
        <w:br/>
      </w:r>
      <w:r>
        <w:rPr>
          <w:rFonts w:hint="eastAsia"/>
        </w:rPr>
        <w:t>　　第三节 网络安全产品行业的投资机遇</w:t>
      </w:r>
      <w:r>
        <w:rPr>
          <w:rFonts w:hint="eastAsia"/>
        </w:rPr>
        <w:br/>
      </w:r>
      <w:r>
        <w:rPr>
          <w:rFonts w:hint="eastAsia"/>
        </w:rPr>
        <w:t>　　　　一、我国网络安全产品行业面临的政策机遇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二、产业结构调整为发展网络安全产品发展提供良机</w:t>
      </w:r>
      <w:r>
        <w:rPr>
          <w:rFonts w:hint="eastAsia"/>
        </w:rPr>
        <w:br/>
      </w:r>
      <w:r>
        <w:rPr>
          <w:rFonts w:hint="eastAsia"/>
        </w:rPr>
        <w:t>　　　　三、我国网络安全产品行业投资潜力</w:t>
      </w:r>
      <w:r>
        <w:rPr>
          <w:rFonts w:hint="eastAsia"/>
        </w:rPr>
        <w:br/>
      </w:r>
      <w:r>
        <w:rPr>
          <w:rFonts w:hint="eastAsia"/>
        </w:rPr>
        <w:t>　　第四节 网络安全产品行业发展存在的问题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一、中国网络安全产品行业化发展的主要瓶颈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二、我国网络安全产品行业发展中存在的不足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三、制约中国网络安全产品行业发展的因素</w:t>
      </w:r>
      <w:r>
        <w:rPr>
          <w:rFonts w:hint="eastAsia"/>
        </w:rPr>
        <w:br/>
      </w:r>
      <w:r>
        <w:rPr>
          <w:rFonts w:hint="eastAsia"/>
        </w:rPr>
        <w:t>　　　　四、我国网络安全产品行业发展面临的挑战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促进我国网络安全产品行业发展的对策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一、加快我国网络安全产品行业发展的对策</w:t>
      </w:r>
      <w:r>
        <w:rPr>
          <w:rFonts w:hint="eastAsia"/>
        </w:rPr>
        <w:br/>
      </w:r>
      <w:r>
        <w:rPr>
          <w:rFonts w:hint="eastAsia"/>
        </w:rPr>
        <w:t>　　　　二、促进网络安全产品行业健康发展的思路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三、发展壮大中国网络安全产品行业的策略简析</w:t>
      </w:r>
      <w:r>
        <w:rPr>
          <w:rFonts w:hint="eastAsia"/>
        </w:rPr>
        <w:br/>
      </w:r>
      <w:r>
        <w:rPr>
          <w:rFonts w:hint="eastAsia"/>
        </w:rPr>
        <w:t>　　　　四、区域网络安全产品行业发展壮大的政策建议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2020-2025年中国网络安全产品产业运行环境分析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2020-2025年中国网络安全产品产业政策环境分析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一、网络安全产品产业政策分析</w:t>
      </w:r>
      <w:r>
        <w:rPr>
          <w:rFonts w:hint="eastAsia"/>
        </w:rPr>
        <w:br/>
      </w:r>
      <w:r>
        <w:rPr>
          <w:rFonts w:hint="eastAsia"/>
        </w:rPr>
        <w:t>　　　　二、网络安全产品标准分析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2020-2025年中国网络安全产品产业社会环境分析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2020-2025年中国网络安全产品产业运行走势分析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2020-2025年中国网络安全产品产业发展概述</w:t>
      </w:r>
      <w:r>
        <w:rPr>
          <w:rFonts w:hint="eastAsia"/>
        </w:rPr>
        <w:br/>
      </w:r>
      <w:r>
        <w:rPr>
          <w:rFonts w:hint="eastAsia"/>
        </w:rPr>
        <w:t>　　　　一、网络安全产品产业回顾</w:t>
      </w:r>
      <w:r>
        <w:rPr>
          <w:rFonts w:hint="eastAsia"/>
        </w:rPr>
        <w:br/>
      </w:r>
      <w:r>
        <w:rPr>
          <w:rFonts w:hint="eastAsia"/>
        </w:rPr>
        <w:t>　　　　二、世界网络安全产品市场分析</w:t>
      </w:r>
      <w:r>
        <w:rPr>
          <w:rFonts w:hint="eastAsia"/>
        </w:rPr>
        <w:br/>
      </w:r>
      <w:r>
        <w:rPr>
          <w:rFonts w:hint="eastAsia"/>
        </w:rPr>
        <w:t>　　　　三、网络安全产品产业技术分析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2020-2025年中国网络安全产品产业运行态势分析</w:t>
      </w:r>
      <w:r>
        <w:rPr>
          <w:rFonts w:hint="eastAsia"/>
        </w:rPr>
        <w:br/>
      </w:r>
      <w:r>
        <w:rPr>
          <w:rFonts w:hint="eastAsia"/>
        </w:rPr>
        <w:t>　　　　一、网络安全产品价格分析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二、世界先进水平的网络安全产品</w:t>
      </w:r>
      <w:r>
        <w:rPr>
          <w:rFonts w:hint="eastAsia"/>
        </w:rPr>
        <w:br/>
      </w:r>
      <w:r>
        <w:rPr>
          <w:rFonts w:hint="eastAsia"/>
        </w:rPr>
        <w:t>　　第三节 2020-2025年中国网络安全产品产业发展存在问题分析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2020-2025年中国网络安全产品所属产业市场运行态势分析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2020-2025年中国网络安全产品产业市场发展总况</w:t>
      </w:r>
      <w:r>
        <w:rPr>
          <w:rFonts w:hint="eastAsia"/>
        </w:rPr>
        <w:br/>
      </w:r>
      <w:r>
        <w:rPr>
          <w:rFonts w:hint="eastAsia"/>
        </w:rPr>
        <w:t>　　2020-2025年中国SOC产品市场规模走势</w:t>
      </w:r>
      <w:r>
        <w:rPr>
          <w:rFonts w:hint="eastAsia"/>
        </w:rPr>
        <w:br/>
      </w:r>
      <w:r>
        <w:rPr>
          <w:rFonts w:hint="eastAsia"/>
        </w:rPr>
        <w:t>　　　　一、网络安全产品市场供给情况分析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二、网络安全产品需求分析</w:t>
      </w:r>
      <w:r>
        <w:rPr>
          <w:rFonts w:hint="eastAsia"/>
        </w:rPr>
        <w:br/>
      </w:r>
      <w:r>
        <w:rPr>
          <w:rFonts w:hint="eastAsia"/>
        </w:rPr>
        <w:t>　　　　三、网络安全产品需求特点分析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2020-2025年中国网络安全产品产业市场动态分析</w:t>
      </w:r>
      <w:r>
        <w:rPr>
          <w:rFonts w:hint="eastAsia"/>
        </w:rPr>
        <w:br/>
      </w:r>
      <w:r>
        <w:rPr>
          <w:rFonts w:hint="eastAsia"/>
        </w:rPr>
        <w:t>　　　　一、网络安全产品品牌分析</w:t>
      </w:r>
      <w:r>
        <w:rPr>
          <w:rFonts w:hint="eastAsia"/>
        </w:rPr>
        <w:br/>
      </w:r>
      <w:r>
        <w:rPr>
          <w:rFonts w:hint="eastAsia"/>
        </w:rPr>
        <w:t>　　　　二、网络安全产品产品产量结构性分析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三、网络安全产品经营发展能力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2020-2025年中国网络安全产品产业市场销售情况分析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2020-2025年中国网络安全产品所属行业进出口数据监测分析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2020-2025年中国网络安全产品进口数据分析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2020-2025年中国网络安全产品出口数据分析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2020-2025年中国网络安全产品进出口平均单价分析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2020-2025年中国网络安全产品进出口国家及地区分析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2020-2025年中国网络安全产品所属行业主要数据监测分析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2020-2025年中国网络安全产品所属行业规模分析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2025年中国网络安全产品所属行业结构分析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2020-2025年中国网络安全产品所属行业产值分析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2020-2025年中国网络安全产品所属行业成本费用分析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2020-2025年中国网络安全产品所属行业盈利能力分析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2020-2025年中国网络安全产品产品市场竞争格局分析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2020-2025年中国网络安全产品竞争现状分析</w:t>
      </w:r>
      <w:r>
        <w:rPr>
          <w:rFonts w:hint="eastAsia"/>
        </w:rPr>
        <w:br/>
      </w:r>
      <w:r>
        <w:rPr>
          <w:rFonts w:hint="eastAsia"/>
        </w:rPr>
        <w:t>　　　　一、网络安全产品市场竞争力分析</w:t>
      </w:r>
      <w:r>
        <w:rPr>
          <w:rFonts w:hint="eastAsia"/>
        </w:rPr>
        <w:br/>
      </w:r>
      <w:r>
        <w:rPr>
          <w:rFonts w:hint="eastAsia"/>
        </w:rPr>
        <w:t>　　　　二、网络安全产品品牌竞争分析</w:t>
      </w:r>
      <w:r>
        <w:rPr>
          <w:rFonts w:hint="eastAsia"/>
        </w:rPr>
        <w:br/>
      </w:r>
      <w:r>
        <w:rPr>
          <w:rFonts w:hint="eastAsia"/>
        </w:rPr>
        <w:t>　　　　三、网络安全产品价格竞争分析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2020-2025年中国网络安全产品产业集中度分析</w:t>
      </w:r>
      <w:r>
        <w:rPr>
          <w:rFonts w:hint="eastAsia"/>
        </w:rPr>
        <w:br/>
      </w:r>
      <w:r>
        <w:rPr>
          <w:rFonts w:hint="eastAsia"/>
        </w:rPr>
        <w:t>　　　　一、网络安全产品市场集中度分析</w:t>
      </w:r>
      <w:r>
        <w:rPr>
          <w:rFonts w:hint="eastAsia"/>
        </w:rPr>
        <w:br/>
      </w:r>
      <w:r>
        <w:rPr>
          <w:rFonts w:hint="eastAsia"/>
        </w:rPr>
        <w:t>　　　　二、网络安全产品区域集中度分析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2020-2025年中国网络安全产品企业提升竞争力策略分析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网络安全产品优势企业竞争性财务数据分析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2025-2031年中国网络安全产品产业发趋势预测分析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2025-2031年中国网络安全产品发展趋势分析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一、网络安全产品产业技术发展方向分析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二、网络安全产品竞争格局预测分析</w:t>
      </w:r>
      <w:r>
        <w:rPr>
          <w:rFonts w:hint="eastAsia"/>
        </w:rPr>
        <w:br/>
      </w:r>
      <w:r>
        <w:rPr>
          <w:rFonts w:hint="eastAsia"/>
        </w:rPr>
        <w:t>　　　　三、网络安全产品行业发展预测分析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2025-2031年中国网络安全产品市场预测分析</w:t>
      </w:r>
      <w:r>
        <w:rPr>
          <w:rFonts w:hint="eastAsia"/>
        </w:rPr>
        <w:br/>
      </w:r>
      <w:r>
        <w:rPr>
          <w:rFonts w:hint="eastAsia"/>
        </w:rPr>
        <w:t>　　　　一、网络安全产品供给预测分析</w:t>
      </w:r>
      <w:r>
        <w:rPr>
          <w:rFonts w:hint="eastAsia"/>
        </w:rPr>
        <w:br/>
      </w:r>
      <w:r>
        <w:rPr>
          <w:rFonts w:hint="eastAsia"/>
        </w:rPr>
        <w:t>　　　　二、网络安全产品需求预测分析</w:t>
      </w:r>
      <w:r>
        <w:rPr>
          <w:rFonts w:hint="eastAsia"/>
        </w:rPr>
        <w:br/>
      </w:r>
      <w:r>
        <w:rPr>
          <w:rFonts w:hint="eastAsia"/>
        </w:rPr>
        <w:t>　　　　三、网络安全产品进出口预测分析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2025-2031年中国网络安全产品市场盈利预测分析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2025-2031年中国网络安全产品行业投资机会与风险分析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2025-2031年中国网络安全产品行业投资环境分析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2025-2031年中国网络安全产品行业投资机会分析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一、网络安全产品投资潜力分析</w:t>
      </w:r>
      <w:r>
        <w:rPr>
          <w:rFonts w:hint="eastAsia"/>
        </w:rPr>
        <w:br/>
      </w:r>
      <w:r>
        <w:rPr>
          <w:rFonts w:hint="eastAsia"/>
        </w:rPr>
        <w:t>　　　　二、网络安全产品投资吸引力分析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2025-2031年中国网络安全产品行业投资风险分析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2020-2025年全球网络安全产品行业市场规模分析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我国网络安全产品相关标准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全球网络安全产品行业发展历程分析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2025年我国网络安全产品行业需求结构分析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2025年我国网络安全产品行业产量结构分析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2020-2025年中国网络安全产品行业进口数量分析：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2020-2025年中国网络安全产品行业进口金额分析：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2020-2025年中国网络安全产品行业出口数量分析：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2020-2025年中国网络安全产品行业出口金额分析：</w:t>
      </w:r>
      <w:r>
        <w:rPr>
          <w:rFonts w:hint="eastAsia"/>
        </w:rPr>
        <w:br/>
      </w:r>
      <w:r>
        <w:rPr>
          <w:rFonts w:hint="eastAsia"/>
        </w:rPr>
        <w:t>　　图表 2020-2025年中国网络安全产品行业进口平均单价分析：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2025年中国网络安全产品行业进口来源国分析：</w:t>
      </w:r>
      <w:r>
        <w:rPr>
          <w:rFonts w:hint="eastAsia"/>
        </w:rPr>
        <w:br/>
      </w:r>
      <w:r>
        <w:rPr>
          <w:rFonts w:hint="eastAsia"/>
        </w:rPr>
        <w:t>　　图表 2025年中国网络安全产品行业出口目的地分析：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2025年我国网络安全产品行业企业数量结构分析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2025年我国网络安全产品行业销售收入结构分析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2020-2025年我国网络安全产品行业成本费用利润率分析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2025年我国网络安全产品行业市场需求集中度分析</w:t>
      </w:r>
      <w:r>
        <w:rPr>
          <w:rFonts w:hint="eastAsia"/>
        </w:rPr>
        <w:br/>
      </w:r>
      <w:r>
        <w:rPr>
          <w:rFonts w:hint="eastAsia"/>
        </w:rPr>
        <w:t>　　图表 2025年我国网络安全产品行业生产企业集中度分析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e2fd1faad4831" w:history="1">
        <w:r>
          <w:rPr>
            <w:rStyle w:val="Hyperlink"/>
          </w:rPr>
          <w:t>2025-2031年中国网络安全产品市场现状调研分析及发展趋势报告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e2fd1faad4831" w:history="1">
        <w:r>
          <w:rPr>
            <w:rStyle w:val="Hyperlink"/>
          </w:rPr>
          <w:t>https://www.20087.com/9/07/WangLuoAnQuanChanPinHangYeXianZh.html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热点：网络安全公司排名前十名、网络安全产品漏洞管理、网络故障排除常用方法、网络安全产品包括哪些、网络安全行业趋势、网络安全产品代理、网络安全的概念、网络安全产品报价、网安产品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3c217b33f403b" w:history="1">
      <w:r>
        <w:rPr>
          <w:rStyle w:val="Hyperlink"/>
        </w:rPr>
        <w:t>2025-2031年中国网络安全产品市场现状调研分析及发展趋势报告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angLuoAnQuanChanPinHangYeXianZh.html" TargetMode="External" Id="Re3ee2fd1faad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angLuoAnQuanChanPinHangYeXianZh.html" TargetMode="External" Id="R7113c217b33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2025-06-02T08:19:00Z</dcterms:created>
  <dcterms:modified xsi:type="dcterms:W3CDTF">2025-06-02T09:19:00Z</dcterms:modified>
  <dc:subject>2025-2031年中国网络安全产品市场现状调研分析及发展趋势报告</dc:subject>
  <dc:title>2025-2031年中国网络安全产品市场现状调研分析及发展趋势报告</dc:title>
  <cp:keywords>2025-2031年中国网络安全产品市场现状调研分析及发展趋势报告</cp:keywords>
  <dc:description>2025-2031年中国网络安全产品市场现状调研分析及发展趋势报告</dc:description>
</cp:coreProperties>
</file>