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e44da2f1429a" w:history="1">
              <w:r>
                <w:rPr>
                  <w:rStyle w:val="Hyperlink"/>
                </w:rPr>
                <w:t>中国感冒药行业调查分析及市场前景预测报告（2025-2031年）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e44da2f1429a" w:history="1">
              <w:r>
                <w:rPr>
                  <w:rStyle w:val="Hyperlink"/>
                </w:rPr>
                <w:t>中国感冒药行业调查分析及市场前景预测报告（2025-2031年）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e44da2f1429a" w:history="1">
                <w:r>
                  <w:rPr>
                    <w:rStyle w:val="Hyperlink"/>
                  </w:rPr>
                  <w:t>https://www.20087.com/M_YiLiaoBaoJian/96/GanMaoYaoDeXianZhuangHeFaZhanQuShi.html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病治疗药物，其市场需求广泛且稳定。近年来，随着医药科技的进步，感冒药的研发呈现出精准化和副作用最小化的特点。复方感冒药、速效感冒药等新型产品，能够针对性地缓解发热、咳嗽、鼻塞等症状，提高治疗效果。同时，非处方药分类管理的实施，使得消费者能够更方便地获取感冒药，但也对药品安全性提出了更高要求。此外，中医药在感冒治疗中的应用，为消费者提供了更多元的选择，中药感冒颗粒、口服液等产品受到市场认可。</w:t>
      </w:r>
      <w:r>
        <w:rPr>
          <w:rFonts w:hint="eastAsia"/>
        </w:rPr>
        <w:br/>
      </w:r>
      <w:r>
        <w:rPr>
          <w:rFonts w:hint="eastAsia"/>
        </w:rPr>
        <w:t>　　未来，感冒药将更加注重创新性和安全性。一方面，生物制药技术的发展，将推动靶向药物、免疫调节剂等新型感冒药的研发，提高治疗的针对性和有效性。另一方面，随着公众健康意识的增强，天然草本、无糖配方等健康导向的感冒药将获得更多关注。此外，智能医疗设备的普及，如体温监测手环、智能药盒，将促进感冒药的个性化用药指导，提升患者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e44da2f1429a" w:history="1">
        <w:r>
          <w:rPr>
            <w:rStyle w:val="Hyperlink"/>
          </w:rPr>
          <w:t>中国感冒药行业调查分析及市场前景预测报告（2025-2031年）</w:t>
        </w:r>
      </w:hyperlink>
      <w:r>
        <w:rPr>
          <w:rFonts w:hint="eastAsia"/>
        </w:rPr>
        <w:t>》全面梳理了感冒药产业链，结合市场需求和市场规模等数据，深入剖析感冒药行业现状。报告详细探讨了感冒药市场竞争格局，重点关注重点企业及其品牌影响力，并分析了感冒药价格机制和细分市场特征。通过对感冒药技术现状及未来方向的评估，报告展望了感冒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感冒药基本概述</w:t>
      </w:r>
      <w:r>
        <w:rPr>
          <w:rFonts w:hint="eastAsia"/>
        </w:rPr>
        <w:br/>
      </w:r>
      <w:r>
        <w:rPr>
          <w:rFonts w:hint="eastAsia"/>
        </w:rPr>
        <w:t>　　1.1 感冒药的定义</w:t>
      </w:r>
      <w:r>
        <w:rPr>
          <w:rFonts w:hint="eastAsia"/>
        </w:rPr>
        <w:br/>
      </w:r>
      <w:r>
        <w:rPr>
          <w:rFonts w:hint="eastAsia"/>
        </w:rPr>
        <w:t>　　1.2 感冒药的分类</w:t>
      </w:r>
      <w:r>
        <w:rPr>
          <w:rFonts w:hint="eastAsia"/>
        </w:rPr>
        <w:br/>
      </w:r>
      <w:r>
        <w:rPr>
          <w:rFonts w:hint="eastAsia"/>
        </w:rPr>
        <w:t>　　1.3 感冒的治疗方法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2020-2025年中国感冒药市场发展环境分析</w:t>
      </w:r>
      <w:r>
        <w:rPr>
          <w:rFonts w:hint="eastAsia"/>
        </w:rPr>
        <w:br/>
      </w:r>
      <w:r>
        <w:rPr>
          <w:rFonts w:hint="eastAsia"/>
        </w:rPr>
        <w:t>　　2.1 社会环境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2.3 市场环境</w:t>
      </w:r>
      <w:r>
        <w:rPr>
          <w:rFonts w:hint="eastAsia"/>
        </w:rPr>
        <w:br/>
      </w:r>
      <w:r>
        <w:rPr>
          <w:rFonts w:hint="eastAsia"/>
        </w:rPr>
        <w:t>　　2.4 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2020-2025年中国感冒药市场发展概况</w:t>
      </w:r>
      <w:r>
        <w:rPr>
          <w:rFonts w:hint="eastAsia"/>
        </w:rPr>
        <w:br/>
      </w:r>
      <w:r>
        <w:rPr>
          <w:rFonts w:hint="eastAsia"/>
        </w:rPr>
        <w:t>　　3.1 我国感冒药市场基本情况</w:t>
      </w:r>
      <w:r>
        <w:rPr>
          <w:rFonts w:hint="eastAsia"/>
        </w:rPr>
        <w:br/>
      </w:r>
      <w:r>
        <w:rPr>
          <w:rFonts w:hint="eastAsia"/>
        </w:rPr>
        <w:t>　　3.2 中国感冒药市场发展格局</w:t>
      </w:r>
      <w:r>
        <w:rPr>
          <w:rFonts w:hint="eastAsia"/>
        </w:rPr>
        <w:br/>
      </w:r>
      <w:r>
        <w:rPr>
          <w:rFonts w:hint="eastAsia"/>
        </w:rPr>
        <w:t>　　3.3 儿童感冒药市场发展分析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2020-2025年中国感冒药市场现状</w:t>
      </w:r>
      <w:r>
        <w:rPr>
          <w:rFonts w:hint="eastAsia"/>
        </w:rPr>
        <w:br/>
      </w:r>
      <w:r>
        <w:rPr>
          <w:rFonts w:hint="eastAsia"/>
        </w:rPr>
        <w:t>　　4.1 我国感冒药市场回顾</w:t>
      </w:r>
      <w:r>
        <w:rPr>
          <w:rFonts w:hint="eastAsia"/>
        </w:rPr>
        <w:br/>
      </w:r>
      <w:r>
        <w:rPr>
          <w:rFonts w:hint="eastAsia"/>
        </w:rPr>
        <w:t>　　4.2 我国感冒药市场容量</w:t>
      </w:r>
      <w:r>
        <w:rPr>
          <w:rFonts w:hint="eastAsia"/>
        </w:rPr>
        <w:br/>
      </w:r>
      <w:r>
        <w:rPr>
          <w:rFonts w:hint="eastAsia"/>
        </w:rPr>
        <w:t>　　4.3 我国感冒药市场零售状况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2020-2025年中国中西感冒药市场分析</w:t>
      </w:r>
      <w:r>
        <w:rPr>
          <w:rFonts w:hint="eastAsia"/>
        </w:rPr>
        <w:br/>
      </w:r>
      <w:r>
        <w:rPr>
          <w:rFonts w:hint="eastAsia"/>
        </w:rPr>
        <w:t>　　5.1 市场规模</w:t>
      </w:r>
      <w:r>
        <w:rPr>
          <w:rFonts w:hint="eastAsia"/>
        </w:rPr>
        <w:br/>
      </w:r>
      <w:r>
        <w:rPr>
          <w:rFonts w:hint="eastAsia"/>
        </w:rPr>
        <w:t>　　5.2 市场份额</w:t>
      </w:r>
      <w:r>
        <w:rPr>
          <w:rFonts w:hint="eastAsia"/>
        </w:rPr>
        <w:br/>
      </w:r>
      <w:r>
        <w:rPr>
          <w:rFonts w:hint="eastAsia"/>
        </w:rPr>
        <w:t>　　5.3 竞争状况</w:t>
      </w:r>
      <w:r>
        <w:rPr>
          <w:rFonts w:hint="eastAsia"/>
        </w:rPr>
        <w:br/>
      </w:r>
      <w:r>
        <w:rPr>
          <w:rFonts w:hint="eastAsia"/>
        </w:rPr>
        <w:t>　　5.4 提及率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2020-2025年中国感冒药市场消费者分析</w:t>
      </w:r>
      <w:r>
        <w:rPr>
          <w:rFonts w:hint="eastAsia"/>
        </w:rPr>
        <w:br/>
      </w:r>
      <w:r>
        <w:rPr>
          <w:rFonts w:hint="eastAsia"/>
        </w:rPr>
        <w:t>　　6.1 感冒药消费者基本特征</w:t>
      </w:r>
      <w:r>
        <w:rPr>
          <w:rFonts w:hint="eastAsia"/>
        </w:rPr>
        <w:br/>
      </w:r>
      <w:r>
        <w:rPr>
          <w:rFonts w:hint="eastAsia"/>
        </w:rPr>
        <w:t>　　6.2 感冒药消费者消费意向</w:t>
      </w:r>
      <w:r>
        <w:rPr>
          <w:rFonts w:hint="eastAsia"/>
        </w:rPr>
        <w:br/>
      </w:r>
      <w:r>
        <w:rPr>
          <w:rFonts w:hint="eastAsia"/>
        </w:rPr>
        <w:t>　　6.3 OTC感冒药消费者分析</w:t>
      </w:r>
      <w:r>
        <w:rPr>
          <w:rFonts w:hint="eastAsia"/>
        </w:rPr>
        <w:br/>
      </w:r>
      <w:r>
        <w:rPr>
          <w:rFonts w:hint="eastAsia"/>
        </w:rPr>
        <w:t>　　6.4 不同人群感冒药消费者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2020-2025年中国感冒药零售市场区域状况</w:t>
      </w:r>
      <w:r>
        <w:rPr>
          <w:rFonts w:hint="eastAsia"/>
        </w:rPr>
        <w:br/>
      </w:r>
      <w:r>
        <w:rPr>
          <w:rFonts w:hint="eastAsia"/>
        </w:rPr>
        <w:t>　　7.1 感冒药零售市场总况</w:t>
      </w:r>
      <w:r>
        <w:rPr>
          <w:rFonts w:hint="eastAsia"/>
        </w:rPr>
        <w:br/>
      </w:r>
      <w:r>
        <w:rPr>
          <w:rFonts w:hint="eastAsia"/>
        </w:rPr>
        <w:t>　　7.2 北京感冒药零售市场</w:t>
      </w:r>
      <w:r>
        <w:rPr>
          <w:rFonts w:hint="eastAsia"/>
        </w:rPr>
        <w:br/>
      </w:r>
      <w:r>
        <w:rPr>
          <w:rFonts w:hint="eastAsia"/>
        </w:rPr>
        <w:t>　　7.3 长春感冒药零售市场</w:t>
      </w:r>
      <w:r>
        <w:rPr>
          <w:rFonts w:hint="eastAsia"/>
        </w:rPr>
        <w:br/>
      </w:r>
      <w:r>
        <w:rPr>
          <w:rFonts w:hint="eastAsia"/>
        </w:rPr>
        <w:t>　　7.4 西安感冒药零售市场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2020-2025年中国感冒药市场品牌分析</w:t>
      </w:r>
      <w:r>
        <w:rPr>
          <w:rFonts w:hint="eastAsia"/>
        </w:rPr>
        <w:br/>
      </w:r>
      <w:r>
        <w:rPr>
          <w:rFonts w:hint="eastAsia"/>
        </w:rPr>
        <w:t>　　8.1 2020-2025年中国感冒药市场品牌发展概况</w:t>
      </w:r>
      <w:r>
        <w:rPr>
          <w:rFonts w:hint="eastAsia"/>
        </w:rPr>
        <w:br/>
      </w:r>
      <w:r>
        <w:rPr>
          <w:rFonts w:hint="eastAsia"/>
        </w:rPr>
        <w:t>　　　　8.1.1 感冒药市场品牌竞争局势</w:t>
      </w:r>
      <w:r>
        <w:rPr>
          <w:rFonts w:hint="eastAsia"/>
        </w:rPr>
        <w:br/>
      </w:r>
      <w:r>
        <w:rPr>
          <w:rFonts w:hint="eastAsia"/>
        </w:rPr>
        <w:t>　　　　8.1.2 国产感冒药品牌发展格局</w:t>
      </w:r>
      <w:r>
        <w:rPr>
          <w:rFonts w:hint="eastAsia"/>
        </w:rPr>
        <w:br/>
      </w:r>
      <w:r>
        <w:rPr>
          <w:rFonts w:hint="eastAsia"/>
        </w:rPr>
        <w:t>　　　　8.1.3 感冒药品牌网络口碑监测</w:t>
      </w:r>
      <w:r>
        <w:rPr>
          <w:rFonts w:hint="eastAsia"/>
        </w:rPr>
        <w:br/>
      </w:r>
      <w:r>
        <w:rPr>
          <w:rFonts w:hint="eastAsia"/>
        </w:rPr>
        <w:t>　　　　8.1.4 感冒药市场的品牌集中度</w:t>
      </w:r>
      <w:r>
        <w:rPr>
          <w:rFonts w:hint="eastAsia"/>
        </w:rPr>
        <w:br/>
      </w:r>
      <w:r>
        <w:rPr>
          <w:rFonts w:hint="eastAsia"/>
        </w:rPr>
        <w:t>　　　　8.1.5 主要感冒药品牌的铺货率</w:t>
      </w:r>
      <w:r>
        <w:rPr>
          <w:rFonts w:hint="eastAsia"/>
        </w:rPr>
        <w:br/>
      </w:r>
      <w:r>
        <w:rPr>
          <w:rFonts w:hint="eastAsia"/>
        </w:rPr>
        <w:t>　　8.2 主要感冒药品牌分析</w:t>
      </w:r>
      <w:r>
        <w:rPr>
          <w:rFonts w:hint="eastAsia"/>
        </w:rPr>
        <w:br/>
      </w:r>
      <w:r>
        <w:rPr>
          <w:rFonts w:hint="eastAsia"/>
        </w:rPr>
        <w:t>　　　　8.2.1 新康泰克</w:t>
      </w:r>
      <w:r>
        <w:rPr>
          <w:rFonts w:hint="eastAsia"/>
        </w:rPr>
        <w:br/>
      </w:r>
      <w:r>
        <w:rPr>
          <w:rFonts w:hint="eastAsia"/>
        </w:rPr>
        <w:t>　　　　8.2.2 白加黑</w:t>
      </w:r>
      <w:r>
        <w:rPr>
          <w:rFonts w:hint="eastAsia"/>
        </w:rPr>
        <w:br/>
      </w:r>
      <w:r>
        <w:rPr>
          <w:rFonts w:hint="eastAsia"/>
        </w:rPr>
        <w:t>　　　　8.2.3 快克</w:t>
      </w:r>
      <w:r>
        <w:rPr>
          <w:rFonts w:hint="eastAsia"/>
        </w:rPr>
        <w:br/>
      </w:r>
      <w:r>
        <w:rPr>
          <w:rFonts w:hint="eastAsia"/>
        </w:rPr>
        <w:t>　　　　8.2.4 999感冒灵</w:t>
      </w:r>
      <w:r>
        <w:rPr>
          <w:rFonts w:hint="eastAsia"/>
        </w:rPr>
        <w:br/>
      </w:r>
      <w:r>
        <w:rPr>
          <w:rFonts w:hint="eastAsia"/>
        </w:rPr>
        <w:t>　　　　8.2.5 优卡丹</w:t>
      </w:r>
      <w:r>
        <w:rPr>
          <w:rFonts w:hint="eastAsia"/>
        </w:rPr>
        <w:br/>
      </w:r>
      <w:r>
        <w:rPr>
          <w:rFonts w:hint="eastAsia"/>
        </w:rPr>
        <w:t>　　　　8.2.6 感康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2020-2025年重点感冒药生产企业发展分析</w:t>
      </w:r>
      <w:r>
        <w:rPr>
          <w:rFonts w:hint="eastAsia"/>
        </w:rPr>
        <w:br/>
      </w:r>
      <w:r>
        <w:rPr>
          <w:rFonts w:hint="eastAsia"/>
        </w:rPr>
        <w:t>　　9.1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仁和药业股份有限公司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北京同仁堂股份有限公司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其他</w:t>
      </w:r>
      <w:r>
        <w:rPr>
          <w:rFonts w:hint="eastAsia"/>
        </w:rPr>
        <w:br/>
      </w:r>
      <w:r>
        <w:rPr>
          <w:rFonts w:hint="eastAsia"/>
        </w:rPr>
        <w:t>　　　　9.7.1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9.7.2 上海强生制药有限公司</w:t>
      </w:r>
      <w:r>
        <w:rPr>
          <w:rFonts w:hint="eastAsia"/>
        </w:rPr>
        <w:br/>
      </w:r>
      <w:r>
        <w:rPr>
          <w:rFonts w:hint="eastAsia"/>
        </w:rPr>
        <w:t>　　　　9.7.3 海南快克药业有限公司</w:t>
      </w:r>
      <w:r>
        <w:rPr>
          <w:rFonts w:hint="eastAsia"/>
        </w:rPr>
        <w:br/>
      </w:r>
      <w:r>
        <w:rPr>
          <w:rFonts w:hint="eastAsia"/>
        </w:rPr>
        <w:t>　　　　9.7.4 中美上海施贵宝制药有限公司</w:t>
      </w:r>
      <w:r>
        <w:rPr>
          <w:rFonts w:hint="eastAsia"/>
        </w:rPr>
        <w:br/>
      </w:r>
      <w:r>
        <w:rPr>
          <w:rFonts w:hint="eastAsia"/>
        </w:rPr>
        <w:t>　　9.8 上市公司财务比较分析</w:t>
      </w:r>
      <w:r>
        <w:rPr>
          <w:rFonts w:hint="eastAsia"/>
        </w:rPr>
        <w:br/>
      </w:r>
      <w:r>
        <w:rPr>
          <w:rFonts w:hint="eastAsia"/>
        </w:rPr>
        <w:t>　　　　9.8.1 盈利能力分析</w:t>
      </w:r>
      <w:r>
        <w:rPr>
          <w:rFonts w:hint="eastAsia"/>
        </w:rPr>
        <w:br/>
      </w:r>
      <w:r>
        <w:rPr>
          <w:rFonts w:hint="eastAsia"/>
        </w:rPr>
        <w:t>　　　　9.8.2 成长能力分析</w:t>
      </w:r>
      <w:r>
        <w:rPr>
          <w:rFonts w:hint="eastAsia"/>
        </w:rPr>
        <w:br/>
      </w:r>
      <w:r>
        <w:rPr>
          <w:rFonts w:hint="eastAsia"/>
        </w:rPr>
        <w:t>　　　　9.8.3 营运能力分析</w:t>
      </w:r>
      <w:r>
        <w:rPr>
          <w:rFonts w:hint="eastAsia"/>
        </w:rPr>
        <w:br/>
      </w:r>
      <w:r>
        <w:rPr>
          <w:rFonts w:hint="eastAsia"/>
        </w:rPr>
        <w:t>　　　　9.8.4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中国感冒药市场发展建议分析</w:t>
      </w:r>
      <w:r>
        <w:rPr>
          <w:rFonts w:hint="eastAsia"/>
        </w:rPr>
        <w:br/>
      </w:r>
      <w:r>
        <w:rPr>
          <w:rFonts w:hint="eastAsia"/>
        </w:rPr>
        <w:t>　　10.1 感冒药的市场定价策略</w:t>
      </w:r>
      <w:r>
        <w:rPr>
          <w:rFonts w:hint="eastAsia"/>
        </w:rPr>
        <w:br/>
      </w:r>
      <w:r>
        <w:rPr>
          <w:rFonts w:hint="eastAsia"/>
        </w:rPr>
        <w:t>　　10.2 OTC类感冒药广告对策</w:t>
      </w:r>
      <w:r>
        <w:rPr>
          <w:rFonts w:hint="eastAsia"/>
        </w:rPr>
        <w:br/>
      </w:r>
      <w:r>
        <w:rPr>
          <w:rFonts w:hint="eastAsia"/>
        </w:rPr>
        <w:t>　　10.3 感冒药市场营销策略探讨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(中~智~林)中国感冒药市场发展前景预测</w:t>
      </w:r>
      <w:r>
        <w:rPr>
          <w:rFonts w:hint="eastAsia"/>
        </w:rPr>
        <w:br/>
      </w:r>
      <w:r>
        <w:rPr>
          <w:rFonts w:hint="eastAsia"/>
        </w:rPr>
        <w:t>　　11.1 我国感冒药市场发展存在增长空间</w:t>
      </w:r>
      <w:r>
        <w:rPr>
          <w:rFonts w:hint="eastAsia"/>
        </w:rPr>
        <w:br/>
      </w:r>
      <w:r>
        <w:rPr>
          <w:rFonts w:hint="eastAsia"/>
        </w:rPr>
        <w:t>　　11.2 2025-2031年中国感冒药市场发展预测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全国城镇居民收入变化情况</w:t>
      </w:r>
      <w:r>
        <w:rPr>
          <w:rFonts w:hint="eastAsia"/>
        </w:rPr>
        <w:br/>
      </w:r>
      <w:r>
        <w:rPr>
          <w:rFonts w:hint="eastAsia"/>
        </w:rPr>
        <w:t>　　图表 全国城镇居民收入结构变化情况</w:t>
      </w:r>
      <w:r>
        <w:rPr>
          <w:rFonts w:hint="eastAsia"/>
        </w:rPr>
        <w:br/>
      </w:r>
      <w:r>
        <w:rPr>
          <w:rFonts w:hint="eastAsia"/>
        </w:rPr>
        <w:t>　　图表 我国感冒药处方药及非处方药市场份额比较</w:t>
      </w:r>
      <w:r>
        <w:rPr>
          <w:rFonts w:hint="eastAsia"/>
        </w:rPr>
        <w:br/>
      </w:r>
      <w:r>
        <w:rPr>
          <w:rFonts w:hint="eastAsia"/>
        </w:rPr>
        <w:t>　　图表 我国感冒药各品种市场份额</w:t>
      </w:r>
      <w:r>
        <w:rPr>
          <w:rFonts w:hint="eastAsia"/>
        </w:rPr>
        <w:br/>
      </w:r>
      <w:r>
        <w:rPr>
          <w:rFonts w:hint="eastAsia"/>
        </w:rPr>
        <w:t>　　图表 中国感冒药市场销售规模</w:t>
      </w:r>
      <w:r>
        <w:rPr>
          <w:rFonts w:hint="eastAsia"/>
        </w:rPr>
        <w:br/>
      </w:r>
      <w:r>
        <w:rPr>
          <w:rFonts w:hint="eastAsia"/>
        </w:rPr>
        <w:t>　　图表 我国感冒药市场规模及增长率</w:t>
      </w:r>
      <w:r>
        <w:rPr>
          <w:rFonts w:hint="eastAsia"/>
        </w:rPr>
        <w:br/>
      </w:r>
      <w:r>
        <w:rPr>
          <w:rFonts w:hint="eastAsia"/>
        </w:rPr>
        <w:t>　　图表 感冒药市场剂型比例</w:t>
      </w:r>
      <w:r>
        <w:rPr>
          <w:rFonts w:hint="eastAsia"/>
        </w:rPr>
        <w:br/>
      </w:r>
      <w:r>
        <w:rPr>
          <w:rFonts w:hint="eastAsia"/>
        </w:rPr>
        <w:t>　　图表 我国中西感冒药市场规模及增速</w:t>
      </w:r>
      <w:r>
        <w:rPr>
          <w:rFonts w:hint="eastAsia"/>
        </w:rPr>
        <w:br/>
      </w:r>
      <w:r>
        <w:rPr>
          <w:rFonts w:hint="eastAsia"/>
        </w:rPr>
        <w:t>　　图表 我国中西感冒药市场份额占比</w:t>
      </w:r>
      <w:r>
        <w:rPr>
          <w:rFonts w:hint="eastAsia"/>
        </w:rPr>
        <w:br/>
      </w:r>
      <w:r>
        <w:rPr>
          <w:rFonts w:hint="eastAsia"/>
        </w:rPr>
        <w:t>　　图表 我国抗病毒口服液市场规模</w:t>
      </w:r>
      <w:r>
        <w:rPr>
          <w:rFonts w:hint="eastAsia"/>
        </w:rPr>
        <w:br/>
      </w:r>
      <w:r>
        <w:rPr>
          <w:rFonts w:hint="eastAsia"/>
        </w:rPr>
        <w:t>　　图表 消费者对感冒药制剂偏好</w:t>
      </w:r>
      <w:r>
        <w:rPr>
          <w:rFonts w:hint="eastAsia"/>
        </w:rPr>
        <w:br/>
      </w:r>
      <w:r>
        <w:rPr>
          <w:rFonts w:hint="eastAsia"/>
        </w:rPr>
        <w:t>　　图表 我国中成感冒药前十大企业市场份额</w:t>
      </w:r>
      <w:r>
        <w:rPr>
          <w:rFonts w:hint="eastAsia"/>
        </w:rPr>
        <w:br/>
      </w:r>
      <w:r>
        <w:rPr>
          <w:rFonts w:hint="eastAsia"/>
        </w:rPr>
        <w:t>　　图表 我国OTC感冒药消费者的感冒频次</w:t>
      </w:r>
      <w:r>
        <w:rPr>
          <w:rFonts w:hint="eastAsia"/>
        </w:rPr>
        <w:br/>
      </w:r>
      <w:r>
        <w:rPr>
          <w:rFonts w:hint="eastAsia"/>
        </w:rPr>
        <w:t>　　图表 我国OTC感冒药消费者的感冒原因</w:t>
      </w:r>
      <w:r>
        <w:rPr>
          <w:rFonts w:hint="eastAsia"/>
        </w:rPr>
        <w:br/>
      </w:r>
      <w:r>
        <w:rPr>
          <w:rFonts w:hint="eastAsia"/>
        </w:rPr>
        <w:t>　　图表 OTC感冒药消费者感冒症状与用药对应分析</w:t>
      </w:r>
      <w:r>
        <w:rPr>
          <w:rFonts w:hint="eastAsia"/>
        </w:rPr>
        <w:br/>
      </w:r>
      <w:r>
        <w:rPr>
          <w:rFonts w:hint="eastAsia"/>
        </w:rPr>
        <w:t>　　图表 感冒药品牌无提示下提及率</w:t>
      </w:r>
      <w:r>
        <w:rPr>
          <w:rFonts w:hint="eastAsia"/>
        </w:rPr>
        <w:br/>
      </w:r>
      <w:r>
        <w:rPr>
          <w:rFonts w:hint="eastAsia"/>
        </w:rPr>
        <w:t>　　图表 感冒药品牌提示下提及率</w:t>
      </w:r>
      <w:r>
        <w:rPr>
          <w:rFonts w:hint="eastAsia"/>
        </w:rPr>
        <w:br/>
      </w:r>
      <w:r>
        <w:rPr>
          <w:rFonts w:hint="eastAsia"/>
        </w:rPr>
        <w:t>　　图表 消费者购买感冒药的概率</w:t>
      </w:r>
      <w:r>
        <w:rPr>
          <w:rFonts w:hint="eastAsia"/>
        </w:rPr>
        <w:br/>
      </w:r>
      <w:r>
        <w:rPr>
          <w:rFonts w:hint="eastAsia"/>
        </w:rPr>
        <w:t>　　图表 单次购买感冒药的花费</w:t>
      </w:r>
      <w:r>
        <w:rPr>
          <w:rFonts w:hint="eastAsia"/>
        </w:rPr>
        <w:br/>
      </w:r>
      <w:r>
        <w:rPr>
          <w:rFonts w:hint="eastAsia"/>
        </w:rPr>
        <w:t>　　图表 消费者购买感冒药的地点</w:t>
      </w:r>
      <w:r>
        <w:rPr>
          <w:rFonts w:hint="eastAsia"/>
        </w:rPr>
        <w:br/>
      </w:r>
      <w:r>
        <w:rPr>
          <w:rFonts w:hint="eastAsia"/>
        </w:rPr>
        <w:t>　　图表 感冒药店员推荐率</w:t>
      </w:r>
      <w:r>
        <w:rPr>
          <w:rFonts w:hint="eastAsia"/>
        </w:rPr>
        <w:br/>
      </w:r>
      <w:r>
        <w:rPr>
          <w:rFonts w:hint="eastAsia"/>
        </w:rPr>
        <w:t>　　图表 店员推荐感冒药品牌时消费者的转换率</w:t>
      </w:r>
      <w:r>
        <w:rPr>
          <w:rFonts w:hint="eastAsia"/>
        </w:rPr>
        <w:br/>
      </w:r>
      <w:r>
        <w:rPr>
          <w:rFonts w:hint="eastAsia"/>
        </w:rPr>
        <w:t>　　图表 消费者对感冒药品牌的推荐率</w:t>
      </w:r>
      <w:r>
        <w:rPr>
          <w:rFonts w:hint="eastAsia"/>
        </w:rPr>
        <w:br/>
      </w:r>
      <w:r>
        <w:rPr>
          <w:rFonts w:hint="eastAsia"/>
        </w:rPr>
        <w:t>　　图表 感冒药购买群体1年内的媒体接触频率分析</w:t>
      </w:r>
      <w:r>
        <w:rPr>
          <w:rFonts w:hint="eastAsia"/>
        </w:rPr>
        <w:br/>
      </w:r>
      <w:r>
        <w:rPr>
          <w:rFonts w:hint="eastAsia"/>
        </w:rPr>
        <w:t>　　图表 感冒药品牌网络关注度</w:t>
      </w:r>
      <w:r>
        <w:rPr>
          <w:rFonts w:hint="eastAsia"/>
        </w:rPr>
        <w:br/>
      </w:r>
      <w:r>
        <w:rPr>
          <w:rFonts w:hint="eastAsia"/>
        </w:rPr>
        <w:t>　　图表 感冒药品牌网络健康度</w:t>
      </w:r>
      <w:r>
        <w:rPr>
          <w:rFonts w:hint="eastAsia"/>
        </w:rPr>
        <w:br/>
      </w:r>
      <w:r>
        <w:rPr>
          <w:rFonts w:hint="eastAsia"/>
        </w:rPr>
        <w:t>　　图表 感冒药品牌网络活跃度</w:t>
      </w:r>
      <w:r>
        <w:rPr>
          <w:rFonts w:hint="eastAsia"/>
        </w:rPr>
        <w:br/>
      </w:r>
      <w:r>
        <w:rPr>
          <w:rFonts w:hint="eastAsia"/>
        </w:rPr>
        <w:t>　　图表 感冒药品牌活跃度趋势</w:t>
      </w:r>
      <w:r>
        <w:rPr>
          <w:rFonts w:hint="eastAsia"/>
        </w:rPr>
        <w:br/>
      </w:r>
      <w:r>
        <w:rPr>
          <w:rFonts w:hint="eastAsia"/>
        </w:rPr>
        <w:t>　　图表 我国感冒药话题正负面关注度</w:t>
      </w:r>
      <w:r>
        <w:rPr>
          <w:rFonts w:hint="eastAsia"/>
        </w:rPr>
        <w:br/>
      </w:r>
      <w:r>
        <w:rPr>
          <w:rFonts w:hint="eastAsia"/>
        </w:rPr>
        <w:t>　　图表 感冒药品牌关联性分析</w:t>
      </w:r>
      <w:r>
        <w:rPr>
          <w:rFonts w:hint="eastAsia"/>
        </w:rPr>
        <w:br/>
      </w:r>
      <w:r>
        <w:rPr>
          <w:rFonts w:hint="eastAsia"/>
        </w:rPr>
        <w:t>　　图表 2020-2025年华润三九总资产和净资产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2020-2025年华润三九营业收入和净利润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2020-2025年华润三九现金流量</w:t>
      </w:r>
      <w:r>
        <w:rPr>
          <w:rFonts w:hint="eastAsia"/>
        </w:rPr>
        <w:br/>
      </w:r>
      <w:r>
        <w:rPr>
          <w:rFonts w:hint="eastAsia"/>
        </w:rPr>
        <w:t>　　图表 2025年华润三九主营业务收入分行业、产品、区域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2020-2025年华润三九成长能力</w:t>
      </w:r>
      <w:r>
        <w:rPr>
          <w:rFonts w:hint="eastAsia"/>
        </w:rPr>
        <w:br/>
      </w:r>
      <w:r>
        <w:rPr>
          <w:rFonts w:hint="eastAsia"/>
        </w:rPr>
        <w:t>　　图表 2020-2025年华润三九短期偿债能力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2020-2025年华润三九运营能力</w:t>
      </w:r>
      <w:r>
        <w:rPr>
          <w:rFonts w:hint="eastAsia"/>
        </w:rPr>
        <w:br/>
      </w:r>
      <w:r>
        <w:rPr>
          <w:rFonts w:hint="eastAsia"/>
        </w:rPr>
        <w:t>　　图表 2020-2025年华润三九盈利能力</w:t>
      </w:r>
      <w:r>
        <w:rPr>
          <w:rFonts w:hint="eastAsia"/>
        </w:rPr>
        <w:br/>
      </w:r>
      <w:r>
        <w:rPr>
          <w:rFonts w:hint="eastAsia"/>
        </w:rPr>
        <w:t>　　图表 2020-2025年仁和药业总资产和净资产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2020-2025年仁和药业营业收入和净利润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2020-2025年仁和药业现金流量</w:t>
      </w:r>
      <w:r>
        <w:rPr>
          <w:rFonts w:hint="eastAsia"/>
        </w:rPr>
        <w:br/>
      </w:r>
      <w:r>
        <w:rPr>
          <w:rFonts w:hint="eastAsia"/>
        </w:rPr>
        <w:t>　　图表 2025年仁和药业主营业务收入分行业、产品、区域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2020-2025年仁和药业成长能力</w:t>
      </w:r>
      <w:r>
        <w:rPr>
          <w:rFonts w:hint="eastAsia"/>
        </w:rPr>
        <w:br/>
      </w:r>
      <w:r>
        <w:rPr>
          <w:rFonts w:hint="eastAsia"/>
        </w:rPr>
        <w:t>　　图表 2020-2025年仁和药业短期偿债能力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2020-2025年仁和药业运营能力</w:t>
      </w:r>
      <w:r>
        <w:rPr>
          <w:rFonts w:hint="eastAsia"/>
        </w:rPr>
        <w:br/>
      </w:r>
      <w:r>
        <w:rPr>
          <w:rFonts w:hint="eastAsia"/>
        </w:rPr>
        <w:t>　　图表 2020-2025年仁和药业盈利能力</w:t>
      </w:r>
      <w:r>
        <w:rPr>
          <w:rFonts w:hint="eastAsia"/>
        </w:rPr>
        <w:br/>
      </w:r>
      <w:r>
        <w:rPr>
          <w:rFonts w:hint="eastAsia"/>
        </w:rPr>
        <w:t>　　图表 2020-2025年贵州百灵总资产和净资产</w:t>
      </w:r>
      <w:r>
        <w:rPr>
          <w:rFonts w:hint="eastAsia"/>
        </w:rPr>
        <w:br/>
      </w:r>
      <w:r>
        <w:rPr>
          <w:rFonts w:hint="eastAsia"/>
        </w:rPr>
        <w:t>　　图表 2020-2025年贵州百灵营业收入和净利润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2020-2025年贵州百灵现金流量</w:t>
      </w:r>
      <w:r>
        <w:rPr>
          <w:rFonts w:hint="eastAsia"/>
        </w:rPr>
        <w:br/>
      </w:r>
      <w:r>
        <w:rPr>
          <w:rFonts w:hint="eastAsia"/>
        </w:rPr>
        <w:t>　　图表 2025年贵州百灵主营业务收入分行业、产品、区域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2020-2025年贵州百灵成长能力</w:t>
      </w:r>
      <w:r>
        <w:rPr>
          <w:rFonts w:hint="eastAsia"/>
        </w:rPr>
        <w:br/>
      </w:r>
      <w:r>
        <w:rPr>
          <w:rFonts w:hint="eastAsia"/>
        </w:rPr>
        <w:t>　　图表 2020-2025年贵州百灵短期偿债能力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2020-2025年贵州百灵运营能力</w:t>
      </w:r>
      <w:r>
        <w:rPr>
          <w:rFonts w:hint="eastAsia"/>
        </w:rPr>
        <w:br/>
      </w:r>
      <w:r>
        <w:rPr>
          <w:rFonts w:hint="eastAsia"/>
        </w:rPr>
        <w:t>　　图表 2020-2025年贵州百灵盈利能力</w:t>
      </w:r>
      <w:r>
        <w:rPr>
          <w:rFonts w:hint="eastAsia"/>
        </w:rPr>
        <w:br/>
      </w:r>
      <w:r>
        <w:rPr>
          <w:rFonts w:hint="eastAsia"/>
        </w:rPr>
        <w:t>　　图表 2020-2025年三精制药总资产和净资产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2020-2025年三精制药营业收入和净利润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2020-2025年三精制药现金流量</w:t>
      </w:r>
      <w:r>
        <w:rPr>
          <w:rFonts w:hint="eastAsia"/>
        </w:rPr>
        <w:br/>
      </w:r>
      <w:r>
        <w:rPr>
          <w:rFonts w:hint="eastAsia"/>
        </w:rPr>
        <w:t>　　图表 2025年三精制药主营业务收入分行业、产品、区域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2020-2025年三精制药成长能力</w:t>
      </w:r>
      <w:r>
        <w:rPr>
          <w:rFonts w:hint="eastAsia"/>
        </w:rPr>
        <w:br/>
      </w:r>
      <w:r>
        <w:rPr>
          <w:rFonts w:hint="eastAsia"/>
        </w:rPr>
        <w:t>　　图表 2020-2025年三精制药短期偿债能力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2020-2025年三精制药运营能力</w:t>
      </w:r>
      <w:r>
        <w:rPr>
          <w:rFonts w:hint="eastAsia"/>
        </w:rPr>
        <w:br/>
      </w:r>
      <w:r>
        <w:rPr>
          <w:rFonts w:hint="eastAsia"/>
        </w:rPr>
        <w:t>　　图表 2020-2025年三精制药盈利能力</w:t>
      </w:r>
      <w:r>
        <w:rPr>
          <w:rFonts w:hint="eastAsia"/>
        </w:rPr>
        <w:br/>
      </w:r>
      <w:r>
        <w:rPr>
          <w:rFonts w:hint="eastAsia"/>
        </w:rPr>
        <w:t>　　图表 2020-2025年同仁堂总资产和净资产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2020-2025年同仁堂营业收入和净利润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2020-2025年同仁堂现金流量</w:t>
      </w:r>
      <w:r>
        <w:rPr>
          <w:rFonts w:hint="eastAsia"/>
        </w:rPr>
        <w:br/>
      </w:r>
      <w:r>
        <w:rPr>
          <w:rFonts w:hint="eastAsia"/>
        </w:rPr>
        <w:t>　　图表 2025年同仁堂主营业务收入分行业、产品、区域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2020-2025年同仁堂成长能力</w:t>
      </w:r>
      <w:r>
        <w:rPr>
          <w:rFonts w:hint="eastAsia"/>
        </w:rPr>
        <w:br/>
      </w:r>
      <w:r>
        <w:rPr>
          <w:rFonts w:hint="eastAsia"/>
        </w:rPr>
        <w:t>　　图表 2020-2025年同仁堂短期偿债能力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2020-2025年同仁堂运营能力</w:t>
      </w:r>
      <w:r>
        <w:rPr>
          <w:rFonts w:hint="eastAsia"/>
        </w:rPr>
        <w:br/>
      </w:r>
      <w:r>
        <w:rPr>
          <w:rFonts w:hint="eastAsia"/>
        </w:rPr>
        <w:t>　　图表 2020-2025年同仁堂盈利能力</w:t>
      </w:r>
      <w:r>
        <w:rPr>
          <w:rFonts w:hint="eastAsia"/>
        </w:rPr>
        <w:br/>
      </w:r>
      <w:r>
        <w:rPr>
          <w:rFonts w:hint="eastAsia"/>
        </w:rPr>
        <w:t>　　图表 2020-2025年香雪制药总资产和净资产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2020-2025年香雪制药营业收入和净利润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2020-2025年香雪制药现金流量</w:t>
      </w:r>
      <w:r>
        <w:rPr>
          <w:rFonts w:hint="eastAsia"/>
        </w:rPr>
        <w:br/>
      </w:r>
      <w:r>
        <w:rPr>
          <w:rFonts w:hint="eastAsia"/>
        </w:rPr>
        <w:t>　　图表 2025年香雪制药主营业务收入分行业、产品、区域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2020-2025年香雪制药成长能力</w:t>
      </w:r>
      <w:r>
        <w:rPr>
          <w:rFonts w:hint="eastAsia"/>
        </w:rPr>
        <w:br/>
      </w:r>
      <w:r>
        <w:rPr>
          <w:rFonts w:hint="eastAsia"/>
        </w:rPr>
        <w:t>　　图表 2020-2025年香雪制药短期偿债能力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2020-2025年香雪制药运营能力</w:t>
      </w:r>
      <w:r>
        <w:rPr>
          <w:rFonts w:hint="eastAsia"/>
        </w:rPr>
        <w:br/>
      </w:r>
      <w:r>
        <w:rPr>
          <w:rFonts w:hint="eastAsia"/>
        </w:rPr>
        <w:t>　　图表 2020-2025年香雪制药盈利能力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e44da2f1429a" w:history="1">
        <w:r>
          <w:rPr>
            <w:rStyle w:val="Hyperlink"/>
          </w:rPr>
          <w:t>中国感冒药行业调查分析及市场前景预测报告（2025-2031年）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e44da2f1429a" w:history="1">
        <w:r>
          <w:rPr>
            <w:rStyle w:val="Hyperlink"/>
          </w:rPr>
          <w:t>https://www.20087.com/M_YiLiaoBaoJian/96/GanMaoYaoDeXianZhuangHeFaZhanQuShi.html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880a8888449c2" w:history="1">
      <w:r>
        <w:rPr>
          <w:rStyle w:val="Hyperlink"/>
        </w:rPr>
        <w:t>中国感冒药行业调查分析及市场前景预测报告（2025-2031年）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GanMaoYaoDeXianZhuangHeFaZhanQuShi.html" TargetMode="External" Id="Rae86e44da2f1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GanMaoYaoDeXianZhuangHeFaZhanQuShi.html" TargetMode="External" Id="R92f880a88884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2025-06-14T01:45:00Z</dcterms:created>
  <dcterms:modified xsi:type="dcterms:W3CDTF">2025-06-14T02:45:00Z</dcterms:modified>
  <dc:subject>中国感冒药行业调查分析及市场前景预测报告（2025-2031年）</dc:subject>
  <dc:title>中国感冒药行业调查分析及市场前景预测报告（2025-2031年）</dc:title>
  <cp:keywords>中国感冒药行业调查分析及市场前景预测报告（2025-2031年）</cp:keywords>
  <dc:description>中国感冒药行业调查分析及市场前景预测报告（2025-2031年）</dc:description>
</cp:coreProperties>
</file>