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c7d043e874f6b" w:history="1">
              <w:r>
                <w:rPr>
                  <w:rStyle w:val="Hyperlink"/>
                </w:rPr>
                <w:t>2025-2031年中国养老发展现状与前景趋势分析报告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c7d043e874f6b" w:history="1">
              <w:r>
                <w:rPr>
                  <w:rStyle w:val="Hyperlink"/>
                </w:rPr>
                <w:t>2025-2031年中国养老发展现状与前景趋势分析报告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c7d043e874f6b" w:history="1">
                <w:r>
                  <w:rPr>
                    <w:rStyle w:val="Hyperlink"/>
                  </w:rPr>
                  <w:t>https://www.20087.com/5/82/YangLaoHangYeQianJingQuShi.html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，养老服务业面临前所未有的挑战与机遇。传统养老服务模式正向居家养老、社区养老、机构养老相结合的多元化体系转变。智慧养老成为新趋势，利用物联网、大数据等技术，提供远程健康监测、紧急救援、生活照料等服务，提升养老服务质量和效率。同时，养老地产、老年旅游、老年教育等银发经济相关领域也展现出巨大发展潜力。</w:t>
      </w:r>
      <w:r>
        <w:rPr>
          <w:rFonts w:hint="eastAsia"/>
        </w:rPr>
        <w:br/>
      </w:r>
      <w:r>
        <w:rPr>
          <w:rFonts w:hint="eastAsia"/>
        </w:rPr>
        <w:t>　　养老行业未来发展将更加注重服务的综合化与个性化。结合老年人的实际需求，打造集医疗保健、休闲娱乐、精神慰藉为一体的综合养老服务体系。社区养老将发挥更加重要的作用，通过政府引导、社会参与，形成多层次、广覆盖的服务网络。科技融合养老将继续深化，如人工智能辅助护理、虚拟现实社交平台等，为老年人提供更加舒适、便捷的生活环境。此外，跨学科人才培养、政策法规完善也是推动养老行业可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c7d043e874f6b" w:history="1">
        <w:r>
          <w:rPr>
            <w:rStyle w:val="Hyperlink"/>
          </w:rPr>
          <w:t>2025-2031年中国养老发展现状与前景趋势分析报告</w:t>
        </w:r>
      </w:hyperlink>
      <w:r>
        <w:rPr>
          <w:rFonts w:hint="eastAsia"/>
        </w:rPr>
        <w:t>》基于统计局、相关行业协会及科研机构的详实数据，系统梳理了养老产业链结构和供需现状，客观分析了养老市场规模、价格变动及需求特征。报告从养老技术发展现状与创新方向切入，结合政策环境与消费趋势变化，对养老行业未来前景和增长空间进行了合理预测。通过对养老重点企业的市场表现分析，呈现了行业竞争格局。同时，报告评估了不同养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养老市场概述</w:t>
      </w:r>
      <w:r>
        <w:rPr>
          <w:rFonts w:hint="eastAsia"/>
        </w:rPr>
        <w:br/>
      </w:r>
      <w:r>
        <w:rPr>
          <w:rFonts w:hint="eastAsia"/>
        </w:rPr>
        <w:t>　　1.1 养老市场概述</w:t>
      </w:r>
      <w:r>
        <w:rPr>
          <w:rFonts w:hint="eastAsia"/>
        </w:rPr>
        <w:br/>
      </w:r>
      <w:r>
        <w:rPr>
          <w:rFonts w:hint="eastAsia"/>
        </w:rPr>
        <w:t>　　1.2 不同产品类型养老分析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中国市场不同产品类型养老市场规模对比（2020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从不同应用，养老主要包括如下几个方面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中国市场不同应用养老规模对比（2020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中国养老市场规模现状及未来趋势（2020-2031）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中国市场养老主要企业分析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中国市场主要企业养老规模及市场份额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中国市场主要厂商进入养老行业时间点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中国市场主要厂商养老产品类型及应用</w:t>
      </w:r>
      <w:r>
        <w:rPr>
          <w:rFonts w:hint="eastAsia"/>
        </w:rPr>
        <w:br/>
      </w:r>
      <w:r>
        <w:rPr>
          <w:rFonts w:hint="eastAsia"/>
        </w:rPr>
        <w:t>　　2.5 养老行业集中度、竞争程度分析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养老行业集中度分析：2025年中国市场Top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中国市场养老第一梯队、第二梯队和第三梯队厂商及市场份额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养老产品及服务介绍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养老产品及服务介绍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养老产品及服务介绍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养老产品及服务介绍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养老产品及服务介绍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养老产品及服务介绍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养老产品及服务介绍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养老产品及服务介绍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重点企业（8）在中国市场养老收入及毛利率（2020-2025）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中国不同类型养老规模及预测</w:t>
      </w:r>
      <w:r>
        <w:rPr>
          <w:rFonts w:hint="eastAsia"/>
        </w:rPr>
        <w:br/>
      </w:r>
      <w:r>
        <w:rPr>
          <w:rFonts w:hint="eastAsia"/>
        </w:rPr>
        <w:t>　　4.1 中国不同类型养老规模及市场份额（2020-2025）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中国不同类型养老规模预测（2025-2031）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中国不同应用养老分析</w:t>
      </w:r>
      <w:r>
        <w:rPr>
          <w:rFonts w:hint="eastAsia"/>
        </w:rPr>
        <w:br/>
      </w:r>
      <w:r>
        <w:rPr>
          <w:rFonts w:hint="eastAsia"/>
        </w:rPr>
        <w:t>　　5.1 中国不同应用养老规模及市场份额（2020-2025）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中国不同应用养老规模预测（2025-2031）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养老行业发展机遇及主要驱动因素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养老行业发展面临的风险</w:t>
      </w:r>
      <w:r>
        <w:rPr>
          <w:rFonts w:hint="eastAsia"/>
        </w:rPr>
        <w:br/>
      </w:r>
      <w:r>
        <w:rPr>
          <w:rFonts w:hint="eastAsia"/>
        </w:rPr>
        <w:t>　　6.3 养老行业政策分析</w:t>
      </w:r>
      <w:r>
        <w:rPr>
          <w:rFonts w:hint="eastAsia"/>
        </w:rPr>
        <w:br/>
      </w:r>
      <w:r>
        <w:rPr>
          <w:rFonts w:hint="eastAsia"/>
        </w:rPr>
        <w:t>　　6.4 养老中国企业SWOT分析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养老行业产业链简介</w:t>
      </w:r>
      <w:r>
        <w:rPr>
          <w:rFonts w:hint="eastAsia"/>
        </w:rPr>
        <w:br/>
      </w:r>
      <w:r>
        <w:rPr>
          <w:rFonts w:hint="eastAsia"/>
        </w:rPr>
        <w:t>　　　　7.1.1 养老行业供应链分析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养老行业主要下游客户</w:t>
      </w:r>
      <w:r>
        <w:rPr>
          <w:rFonts w:hint="eastAsia"/>
        </w:rPr>
        <w:br/>
      </w:r>
      <w:r>
        <w:rPr>
          <w:rFonts w:hint="eastAsia"/>
        </w:rPr>
        <w:t>　　7.2 养老行业采购模式</w:t>
      </w:r>
      <w:r>
        <w:rPr>
          <w:rFonts w:hint="eastAsia"/>
        </w:rPr>
        <w:br/>
      </w:r>
      <w:r>
        <w:rPr>
          <w:rFonts w:hint="eastAsia"/>
        </w:rPr>
        <w:t>　　7.3 养老行业开发/生产模式</w:t>
      </w:r>
      <w:r>
        <w:rPr>
          <w:rFonts w:hint="eastAsia"/>
        </w:rPr>
        <w:br/>
      </w:r>
      <w:r>
        <w:rPr>
          <w:rFonts w:hint="eastAsia"/>
        </w:rPr>
        <w:t>　　7.4 养老行业销售模式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中国市场不同分类养老产品图片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中国市场不同分类养老规模及增长率（2020-2031）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中国养老市场规模增速预测:（2020-2031）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中国市场养老市场规模,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中国市场养老第一梯队、第二梯队和第三梯队企业及市场份额（2024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2025年中国市场养老Top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中国主要地区养老规模市场份额（2024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华东地区养老市场规模及预测(2020-2031)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华南地区养老市场规模及预测(2020-2031)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华北地区养老市场规模及预测(2020-2031)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华中地区养老市场规模及预测(2020-2031)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西南地区养老市场规模及预测(2020-2031)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西北及东北地区养老市场规模及预测(2020-2031)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中国不同分类养老市场份额2024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中国不同分类养老市场份额预测2024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中国不同应用养老市场份额2024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中国不同应用养老市场份额预测2024 VS 2025</w:t>
      </w:r>
      <w:r>
        <w:rPr>
          <w:rFonts w:hint="eastAsia"/>
        </w:rPr>
        <w:br/>
      </w:r>
      <w:r>
        <w:rPr>
          <w:rFonts w:hint="eastAsia"/>
        </w:rPr>
        <w:t>　　图： 养老产业链</w:t>
      </w:r>
      <w:r>
        <w:rPr>
          <w:rFonts w:hint="eastAsia"/>
        </w:rPr>
        <w:br/>
      </w:r>
      <w:r>
        <w:rPr>
          <w:rFonts w:hint="eastAsia"/>
        </w:rPr>
        <w:t>　　图： 养老行业采购模式</w:t>
      </w:r>
      <w:r>
        <w:rPr>
          <w:rFonts w:hint="eastAsia"/>
        </w:rPr>
        <w:br/>
      </w:r>
      <w:r>
        <w:rPr>
          <w:rFonts w:hint="eastAsia"/>
        </w:rPr>
        <w:t>　　图： 养老行业开发/生产模式分析</w:t>
      </w:r>
      <w:r>
        <w:rPr>
          <w:rFonts w:hint="eastAsia"/>
        </w:rPr>
        <w:br/>
      </w:r>
      <w:r>
        <w:rPr>
          <w:rFonts w:hint="eastAsia"/>
        </w:rPr>
        <w:t>　　图： 养老行业销售模式分析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中国市场不同分类养老规模及增长率对比（2020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中国市场不同分类养老主要企业列表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中国市场不同应用养老规模及增长率对比（2020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中国市场主要企业养老规模（2020-2025）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中国市场主要企业养老规模份额对比(2020-2025)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中国市场主要企业进入养老市场日期，及提供的产品和服务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中国市场养老市场投资、并购等现状分析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中国主要地区养老规模：2020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中国主要地区养老规模列表（2020-2025年）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中国主要地区养老规模及份额列表（2020-2025年）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中国主要地区养老规模列表预测（2025-2031）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中国主要地区养老规模及份额列表预测（2025-2031）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重点企业（十）公司信息、总部、养老市场地位以及主要的竞争对手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重点企业（十）养老产品及服务介绍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重点企业（十）在中国市场养老收入及毛利率(2020-2025)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中国不同分类养老规模列表&amp;（2020-2025）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中国不同分类养老规模市场份额列表（2020-2025）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中国不同分类养老规模预测（2025-2031）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中国不同分类养老规模市场份额预测（2025-2031）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中国不同应用养老规模列表（2020-2025）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中国不同应用养老规模市场份额列表（2020-2025）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中国不同应用养老规模预测（2025-2031）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中国不同应用养老规模市场份额预测（2025-2031）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养老行业技术发展趋势</w:t>
      </w:r>
      <w:r>
        <w:rPr>
          <w:rFonts w:hint="eastAsia"/>
        </w:rPr>
        <w:br/>
      </w:r>
      <w:r>
        <w:rPr>
          <w:rFonts w:hint="eastAsia"/>
        </w:rPr>
        <w:t>　　表： 养老行业主要的增长驱动因素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养老行业发展机会</w:t>
      </w:r>
      <w:r>
        <w:rPr>
          <w:rFonts w:hint="eastAsia"/>
        </w:rPr>
        <w:br/>
      </w:r>
      <w:r>
        <w:rPr>
          <w:rFonts w:hint="eastAsia"/>
        </w:rPr>
        <w:t>　　表： 养老行业发展阻碍/风险因素</w:t>
      </w:r>
      <w:r>
        <w:rPr>
          <w:rFonts w:hint="eastAsia"/>
        </w:rPr>
        <w:br/>
      </w:r>
      <w:r>
        <w:rPr>
          <w:rFonts w:hint="eastAsia"/>
        </w:rPr>
        <w:t>　　表： 养老行业供应链分析</w:t>
      </w:r>
      <w:r>
        <w:rPr>
          <w:rFonts w:hint="eastAsia"/>
        </w:rPr>
        <w:br/>
      </w:r>
      <w:r>
        <w:rPr>
          <w:rFonts w:hint="eastAsia"/>
        </w:rPr>
        <w:t>　　表： 养老上游原材料和主要供应商情况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养老与上下游的关联关系</w:t>
      </w:r>
      <w:r>
        <w:rPr>
          <w:rFonts w:hint="eastAsia"/>
        </w:rPr>
        <w:br/>
      </w:r>
      <w:r>
        <w:rPr>
          <w:rFonts w:hint="eastAsia"/>
        </w:rPr>
        <w:t>　　表： 养老行业主要下游客户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上下游行业对养老行业的影响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c7d043e874f6b" w:history="1">
        <w:r>
          <w:rPr>
            <w:rStyle w:val="Hyperlink"/>
          </w:rPr>
          <w:t>2025-2031年中国养老发展现状与前景趋势分析报告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c7d043e874f6b" w:history="1">
        <w:r>
          <w:rPr>
            <w:rStyle w:val="Hyperlink"/>
          </w:rPr>
          <w:t>https://www.20087.com/5/82/YangLaoHangYeQianJingQuShi.html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84a97ce34eaf" w:history="1">
      <w:r>
        <w:rPr>
          <w:rStyle w:val="Hyperlink"/>
        </w:rPr>
        <w:t>2025-2031年中国养老发展现状与前景趋势分析报告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ngLaoHangYeQianJingQuShi.html" TargetMode="External" Id="R064c7d043e87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ngLaoHangYeQianJingQuShi.html" TargetMode="External" Id="R601284a97ce3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2025-01-24T04:54:00Z</dcterms:created>
  <dcterms:modified xsi:type="dcterms:W3CDTF">2025-01-24T05:54:00Z</dcterms:modified>
  <dc:subject>2025-2031年中国养老发展现状与前景趋势分析报告</dc:subject>
  <dc:title>2025-2031年中国养老发展现状与前景趋势分析报告</dc:title>
  <cp:keywords>2025-2031年中国养老发展现状与前景趋势分析报告</cp:keywords>
  <dc:description>2025-2031年中国养老发展现状与前景趋势分析报告</dc:description>
</cp:coreProperties>
</file>