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e5058b534306" w:history="1">
              <w:r>
                <w:rPr>
                  <w:rStyle w:val="Hyperlink"/>
                </w:rPr>
                <w:t>2026-2032年中国投入式液位变送器行业现状与行业前景分析报告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e5058b534306" w:history="1">
              <w:r>
                <w:rPr>
                  <w:rStyle w:val="Hyperlink"/>
                </w:rPr>
                <w:t>2026-2032年中国投入式液位变送器行业现状与行业前景分析报告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e5058b534306" w:history="1">
                <w:r>
                  <w:rPr>
                    <w:rStyle w:val="Hyperlink"/>
                  </w:rPr>
                  <w:t>https://www.20087.com/5/69/TouRuShiYeWeiBianSongQiShiChangQianJing.html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入式液位变送器是工业过程控制中测量液体高度的核心传感器，通过将压力敏感元件直接浸入介质，依据静压与液位成正比原理实现连续监测。投入式液位变送器广泛应用于水处理、化工储罐、油井及农业灌溉系统，主流产品采用陶瓷或扩散硅压阻传感芯体，具备IP68防护等级、抗腐蚀外壳（如316L不锈钢、哈氏合金）及温度补偿算法，可在恶劣环境中长期稳定运行。然而，在高粘度、含悬浮颗粒或易结晶介质中，膜片堵塞、零点漂移及密封失效风险仍影响测量可靠性。</w:t>
      </w:r>
      <w:r>
        <w:rPr>
          <w:rFonts w:hint="eastAsia"/>
        </w:rPr>
        <w:br/>
      </w:r>
      <w:r>
        <w:rPr>
          <w:rFonts w:hint="eastAsia"/>
        </w:rPr>
        <w:t>　　投入式液位变送器将加速向高鲁棒性、无线化与边缘智能方向升级。市场调研网指出，未来，自清洁结构设计（如超声波振荡膜片）与抗污染涂层将有效应对复杂介质挑战；集成LoRaWAN或NB-IoT通信模块可实现免布线部署与远程数据回传。在功能层面，内置诊断算法可实时识别传感器故障、介质密度变化或安装异常，并触发预警。同时，全焊接密封与本质安全认证将拓展其在防爆区域的应用。长远来看，投入式液位变送器将从“单一参数采集器”转型为“智能液位感知节点”，成为工业物联网中重要的底层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8e5058b534306" w:history="1">
        <w:r>
          <w:rPr>
            <w:rStyle w:val="Hyperlink"/>
          </w:rPr>
          <w:t>2026-2032年中国投入式液位变送器行业现状与行业前景分析报告</w:t>
        </w:r>
      </w:hyperlink>
      <w:r>
        <w:rPr>
          <w:rFonts w:hint="eastAsia"/>
        </w:rPr>
        <w:t>》，2025年投入式液位变送器行业市场规模达 亿元，预计2032年市场规模将达 亿元，期间年均复合增长率（CAGR）达 %。报告依托详实数据与一手调研资料，系统分析了投入式液位变送器行业的产业链结构、市场规模、需求特征及价格体系，客观呈现了投入式液位变送器行业发展现状，科学预测了投入式液位变送器市场前景与未来趋势，重点剖析了重点企业的竞争格局、市场集中度及品牌影响力。同时，通过对投入式液位变送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投入式液位变送器行业概述</w:t>
      </w:r>
      <w:r>
        <w:rPr>
          <w:rFonts w:hint="eastAsia"/>
        </w:rPr>
        <w:br/>
      </w:r>
      <w:r>
        <w:rPr>
          <w:rFonts w:hint="eastAsia"/>
        </w:rPr>
        <w:t>　　第一节 投入式液位变送器定义与分类</w:t>
      </w:r>
      <w:r>
        <w:rPr>
          <w:rFonts w:hint="eastAsia"/>
        </w:rPr>
        <w:br/>
      </w:r>
      <w:r>
        <w:rPr>
          <w:rFonts w:hint="eastAsia"/>
        </w:rPr>
        <w:t>　　第二节 投入式液位变送器应用领域</w:t>
      </w:r>
      <w:r>
        <w:rPr>
          <w:rFonts w:hint="eastAsia"/>
        </w:rPr>
        <w:br/>
      </w:r>
      <w:r>
        <w:rPr>
          <w:rFonts w:hint="eastAsia"/>
        </w:rPr>
        <w:t>　　第三节 投入式液位变送器行业经济指标分析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三、投入式液位变送器附加值提升空间探讨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四、投入式液位变送器行业进入壁垒分析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五、投入式液位变送器行业风险性评估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六、投入式液位变送器行业周期性分析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七、投入式液位变送器行业竞争程度指标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八、投入式液位变送器行业成熟度综合分析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投入式液位变送器产业链及经营模式分析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三、投入式液位变送器销售模式与渠道策略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全球投入式液位变送器市场发展分析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2025-2026年全球投入式液位变送器行业发展分析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一、全球投入式液位变送器行业市场规模与趋势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二、全球投入式液位变送器行业发展特点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三、全球投入式液位变送器行业竞争格局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主要国家与地区投入式液位变送器市场分析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2026-2032年全球投入式液位变送器行业发展趋势与前景预测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一、投入式液位变送器行业发展趋势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中国投入式液位变送器行业市场分析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2025-2026年投入式液位变送器产能与投资动态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一、国内投入式液位变送器产能现状与利用效率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二、投入式液位变送器产能扩张与投资动态分析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投入式液位变送器行业产量情况分析与趋势预测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一、2020-2025年投入式液位变送器行业产量与增长趋势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1、2020-2025年投入式液位变送器产量及增长趋势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2、2020-2025年投入式液位变送器细分产品产量及份额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二、投入式液位变送器产量影响因素分析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2026-2032年投入式液位变送器市场需求与销售分析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一、2025-2026年投入式液位变送器行业需求现状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二、投入式液位变送器客户群体与需求特点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三、2020-2025年投入式液位变送器行业销售规模分析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四、2026-2032年投入式液位变送器市场增长潜力与规模预测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中国投入式液位变送器细分市场分析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一、2025-2026年投入式液位变送器主要细分产品市场现状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2025-2026年投入式液位变送器行业技术发展现状及趋势分析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国内外投入式液位变送器行业技术差异与原因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投入式液位变送器行业技术发展方向、趋势预测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提升投入式液位变送器行业技术能力策略建议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投入式液位变送器价格机制与竞争策略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一、2020-2025年投入式液位变送器市场价格走势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投入式液位变送器定价策略与方法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2026-2032年投入式液位变送器价格竞争态势与趋势预测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中国投入式液位变送器行业重点区域市场研究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2025-2026年重点区域投入式液位变送器市场发展概况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三、2026-2032年投入式液位变送器行业发展潜力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2020-2025年中国投入式液位变送器行业进出口情况分析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一、2020-2025年投入式液位变送器进口规模分析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投入式液位变送器行业出口规模与目的地分析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一、2020-2025年投入式液位变送器出口规模分析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2020-2025年中国投入式液位变送器总体规模与财务指标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中国投入式液位变送器行业总体规模分析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二、投入式液位变送器从业人员规模</w:t>
      </w:r>
      <w:r>
        <w:rPr>
          <w:rFonts w:hint="eastAsia"/>
        </w:rPr>
        <w:br/>
      </w:r>
      <w:r>
        <w:rPr>
          <w:rFonts w:hint="eastAsia"/>
        </w:rPr>
        <w:t>　　　　三、投入式液位变送器行业资产状况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中国投入式液位变送器行业财务指标总体分析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投入式液位变送器行业重点企业经营状况分析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投入式液位变送器重点企业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投入式液位变送器领先企业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投入式液位变送器标杆企业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投入式液位变送器代表企业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投入式液位变送器龙头企业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投入式液位变送器重点企业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中国投入式液位变送器行业竞争格局分析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2025-2026年投入式液位变送器行业竞争力分析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四、投入式液位变送器替代品威胁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2020-2025年投入式液位变送器行业企业并购活动分析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2025-2026年投入式液位变送器行业会展与招投标活动分析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2026年中国投入式液位变送器企业发展策略分析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投入式液位变送器市场策略分析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二、投入式液位变送器市场细分与目标客户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投入式液位变送器销售策略分析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提高投入式液位变送器企业竞争力建议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一、投入式液位变送器技术创新与管理优化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投入式液位变送器品牌战略思考</w:t>
      </w:r>
      <w:r>
        <w:rPr>
          <w:rFonts w:hint="eastAsia"/>
        </w:rPr>
        <w:br/>
      </w:r>
      <w:r>
        <w:rPr>
          <w:rFonts w:hint="eastAsia"/>
        </w:rPr>
        <w:t>　　　　一、投入式液位变送器品牌建设与维护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二、投入式液位变送器品牌影响力与市场竞争力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中国投入式液位变送器行业风险与对策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投入式液位变送器行业SWOT分析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一、投入式液位变送器行业优势分析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二、投入式液位变送器行业劣势分析</w:t>
      </w:r>
      <w:r>
        <w:rPr>
          <w:rFonts w:hint="eastAsia"/>
        </w:rPr>
        <w:br/>
      </w:r>
      <w:r>
        <w:rPr>
          <w:rFonts w:hint="eastAsia"/>
        </w:rPr>
        <w:t>　　　　三、投入式液位变送器市场机会探索</w:t>
      </w:r>
      <w:r>
        <w:rPr>
          <w:rFonts w:hint="eastAsia"/>
        </w:rPr>
        <w:br/>
      </w:r>
      <w:r>
        <w:rPr>
          <w:rFonts w:hint="eastAsia"/>
        </w:rPr>
        <w:t>　　　　四、投入式液位变送器市场威胁评估</w:t>
      </w:r>
      <w:r>
        <w:rPr>
          <w:rFonts w:hint="eastAsia"/>
        </w:rPr>
        <w:br/>
      </w:r>
      <w:r>
        <w:rPr>
          <w:rFonts w:hint="eastAsia"/>
        </w:rPr>
        <w:t>　　第二节 投入式液位变送器行业风险及对策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2026-2032年中国投入式液位变送器行业前景与发展趋势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投入式液位变送器行业发展环境分析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2026-2032年投入式液位变送器行业发展趋势与方向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二、投入式液位变送器发展趋势分析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2026-2032年投入式液位变送器行业发展潜力与机遇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一、投入式液位变送器市场发展潜力评估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二、投入式液位变送器新兴市场与机遇探索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投入式液位变送器行业研究结论与建议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[:中:智林:]投入式液位变送器行业发展建议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投入式液位变送器行业历程</w:t>
      </w:r>
      <w:r>
        <w:rPr>
          <w:rFonts w:hint="eastAsia"/>
        </w:rPr>
        <w:br/>
      </w:r>
      <w:r>
        <w:rPr>
          <w:rFonts w:hint="eastAsia"/>
        </w:rPr>
        <w:t>　　图表 投入式液位变送器行业生命周期</w:t>
      </w:r>
      <w:r>
        <w:rPr>
          <w:rFonts w:hint="eastAsia"/>
        </w:rPr>
        <w:br/>
      </w:r>
      <w:r>
        <w:rPr>
          <w:rFonts w:hint="eastAsia"/>
        </w:rPr>
        <w:t>　　图表 投入式液位变送器行业产业链分析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2020-2025年投入式液位变送器行业市场容量分析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2026年中国投入式液位变送器行业需求领域分布格局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2026年中国投入式液位变送器进口国家及地区分析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2026年中国投入式液位变送器出口国家及地区分析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2020-2025年中国投入式液位变送器行业企业平均规模情况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2026-2032年中国投入式液位变送器行业市场规模预测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2026年中国投入式液位变送器市场前景分析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2026年中国投入式液位变送器发展趋势预测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e5058b534306" w:history="1">
        <w:r>
          <w:rPr>
            <w:rStyle w:val="Hyperlink"/>
          </w:rPr>
          <w:t>2026-2032年中国投入式液位变送器行业现状与行业前景分析报告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e5058b534306" w:history="1">
        <w:r>
          <w:rPr>
            <w:rStyle w:val="Hyperlink"/>
          </w:rPr>
          <w:t>https://www.20087.com/5/69/TouRuShiYeWeiBianSongQiShiChangQianJing.html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有哪几种、投入式液位变送器安装方法、投入式液位计调试方法、投入式液位变送器图片、投入式液位变送器工作原理图、投入式液位变送器接线方法、投入式液位计安装视频、投入式液位变送器调试、法兰式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7b3b321b43a0" w:history="1">
      <w:r>
        <w:rPr>
          <w:rStyle w:val="Hyperlink"/>
        </w:rPr>
        <w:t>2026-2032年中国投入式液位变送器行业现状与行业前景分析报告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ouRuShiYeWeiBianSongQiShiChangQianJing.html" TargetMode="External" Id="R2898e5058b5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ouRuShiYeWeiBianSongQiShiChangQianJing.html" TargetMode="External" Id="R06417b3b321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2025-09-13T23:17:00Z</dcterms:created>
  <dcterms:modified xsi:type="dcterms:W3CDTF">2025-09-14T00:17:00Z</dcterms:modified>
  <dc:subject>2026-2032年中国投入式液位变送器行业现状与行业前景分析报告</dc:subject>
  <dc:title>2026-2032年中国投入式液位变送器行业现状与行业前景分析报告</dc:title>
  <cp:keywords>2026-2032年中国投入式液位变送器行业现状与行业前景分析报告</cp:keywords>
  <dc:description>2026-2032年中国投入式液位变送器行业现状与行业前景分析报告</dc:description>
</cp:coreProperties>
</file>