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9d38354bd4841" w:history="1">
              <w:r>
                <w:rPr>
                  <w:rStyle w:val="Hyperlink"/>
                </w:rPr>
                <w:t>2025-2031年中国人参提取物市场全面调研与发展趋势报告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9d38354bd4841" w:history="1">
              <w:r>
                <w:rPr>
                  <w:rStyle w:val="Hyperlink"/>
                </w:rPr>
                <w:t>2025-2031年中国人参提取物市场全面调研与发展趋势报告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9d38354bd4841" w:history="1">
                <w:r>
                  <w:rPr>
                    <w:rStyle w:val="Hyperlink"/>
                  </w:rPr>
                  <w:t>https://www.20087.com/7/86/RenCanTiQuWuFaZhanQuShiYuCe.html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因其在传统医学和保健品市场的广泛应用而受到关注。研究表明，人参中的活性成分，如人参皂苷，具有抗疲劳、增强免疫力和改善认知功能的作用。随着消费者对自然健康产品的需求增加，人参提取物在食品补充剂、功能性食品和化妆品中的应用日益广泛。</w:t>
      </w:r>
      <w:r>
        <w:rPr>
          <w:rFonts w:hint="eastAsia"/>
        </w:rPr>
        <w:br/>
      </w:r>
      <w:r>
        <w:rPr>
          <w:rFonts w:hint="eastAsia"/>
        </w:rPr>
        <w:t>　　未来，人参提取物市场将更加重视科学研究和产品创新。随着对人参功效机理的深入理解，新产品将被开发，以靶向特定健康需求，如抗衰老和心血管健康。同时，生物技术，如组织培养和基因编辑，将用于优化人参种植和提取过程，提高活性成分的含量和纯度。此外，透明度和质量标准的提高将增强消费者信任，推动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9d38354bd4841" w:history="1">
        <w:r>
          <w:rPr>
            <w:rStyle w:val="Hyperlink"/>
          </w:rPr>
          <w:t>2025-2031年中国人参提取物市场全面调研与发展趋势报告</w:t>
        </w:r>
      </w:hyperlink>
      <w:r>
        <w:rPr>
          <w:rFonts w:hint="eastAsia"/>
        </w:rPr>
        <w:t>》系统分析了人参提取物行业的市场规模、市场需求及价格波动，深入探讨了人参提取物产业链关键环节及各细分市场特点。报告基于权威数据，科学预测了人参提取物市场前景与发展趋势，同时评估了人参提取物重点企业的经营状况，包括品牌影响力、市场集中度及竞争格局。通过SWOT分析，报告揭示了人参提取物行业面临的风险与机遇，为人参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2025年全球人参提取物行业发展现状分析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2025年国际人参提取物行业发展概述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三、国际人参提取物行业研发动态</w:t>
      </w:r>
      <w:r>
        <w:rPr>
          <w:rFonts w:hint="eastAsia"/>
        </w:rPr>
        <w:br/>
      </w:r>
      <w:r>
        <w:rPr>
          <w:rFonts w:hint="eastAsia"/>
        </w:rPr>
        <w:t>　　第二节 2025年部分国家地区人参提取物行业发展状况分析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2025年中国人参提取物产业运行环境分析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2025年中国人参提取物行业发展综述</w:t>
      </w:r>
      <w:r>
        <w:rPr>
          <w:rFonts w:hint="eastAsia"/>
        </w:rPr>
        <w:br/>
      </w:r>
      <w:r>
        <w:rPr>
          <w:rFonts w:hint="eastAsia"/>
        </w:rPr>
        <w:t>　　　　一、中国人参提取物行业发展历程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二、中国人参提取物行业发展面临问题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二、人参提取物市场需求分析</w:t>
      </w:r>
      <w:r>
        <w:rPr>
          <w:rFonts w:hint="eastAsia"/>
        </w:rPr>
        <w:br/>
      </w:r>
      <w:r>
        <w:rPr>
          <w:rFonts w:hint="eastAsia"/>
        </w:rPr>
        <w:t>　　　　三、影响人参提取物市场供需的因素分析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2020-2025年中国鲜或干的西洋参所属行业进出口数据监测分析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2020-2025年中国鲜或干的西洋参所属行业进口数据分析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2020-2025年中国鲜或干的西洋参所属行业出口数据分析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2020-2025年中国鲜或干的西洋参所属行业进出口平均单价分析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2020-2025年中国鲜或干的西洋参所属行业进出口国家及地区分析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2020-2025年中国鲜或干的野山参所属行业进出口数据监测分析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2020-2025年中国鲜或干的野山参所属行业进口数据分析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一、进口数量分析（12112020）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2020-2025年中国鲜或干的野山参所属行业出口数据分析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2020-2025年中国鲜或干的野山参所属行业进出口平均单价分析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2020-2025年中国鲜或干的野山参所属行业进出口国家及地区分析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2020-2025年中国其他人参所属行业市场进出口数据统计分析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2020-2025年中国其他鲜人参所属行业进出口数据监测分析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一、其他鲜人参进出口数量分析（12112091）</w:t>
      </w:r>
      <w:r>
        <w:rPr>
          <w:rFonts w:hint="eastAsia"/>
        </w:rPr>
        <w:br/>
      </w:r>
      <w:r>
        <w:rPr>
          <w:rFonts w:hint="eastAsia"/>
        </w:rPr>
        <w:t>　　　　二、其他鲜人参进出口金额分析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三、其他鲜人参进出口国家及地区分析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2020-2025年中国其他干人参所属行业进出口数据监测分析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一、其他干人参进出口数量分析（12112099）</w:t>
      </w:r>
      <w:r>
        <w:rPr>
          <w:rFonts w:hint="eastAsia"/>
        </w:rPr>
        <w:br/>
      </w:r>
      <w:r>
        <w:rPr>
          <w:rFonts w:hint="eastAsia"/>
        </w:rPr>
        <w:t>　　　　二、其他干人参进出口金额分析</w:t>
      </w:r>
      <w:r>
        <w:rPr>
          <w:rFonts w:hint="eastAsia"/>
        </w:rPr>
        <w:br/>
      </w:r>
      <w:r>
        <w:rPr>
          <w:rFonts w:hint="eastAsia"/>
        </w:rPr>
        <w:t>　　　　三、其他干人参进出口国家及地区分析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2025年中国人参提取物市场行业竞争格局分析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二、人参提取物企业竞争格局分析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三、人参提取物产品竞争格局分析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中国人参提取物重点企业运行竞争力分析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本溪阳光保健品有限公司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集安市万泰参业生物有限公司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白山创萌参业有限公司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白山市吉苑参茸有限公司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通化乐陶陶人参特产有限公司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抚松天赐参业有限公司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2025-2031年中国人参提取物所属行业发展前景分析</w:t>
      </w:r>
      <w:r>
        <w:rPr>
          <w:rFonts w:hint="eastAsia"/>
        </w:rPr>
        <w:br/>
      </w:r>
      <w:r>
        <w:rPr>
          <w:rFonts w:hint="eastAsia"/>
        </w:rPr>
        <w:t>　　　　一、人参提取物产业前景展望分析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二、人参提取物技术方向分析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一、人参提取物供给预测分析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2025-2031年中国人参提取物投资机会与风险分析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2025-2031年中国人参提取物供给预测分析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9d38354bd4841" w:history="1">
        <w:r>
          <w:rPr>
            <w:rStyle w:val="Hyperlink"/>
          </w:rPr>
          <w:t>2025-2031年中国人参提取物市场全面调研与发展趋势报告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9d38354bd4841" w:history="1">
        <w:r>
          <w:rPr>
            <w:rStyle w:val="Hyperlink"/>
          </w:rPr>
          <w:t>https://www.20087.com/7/86/RenCanTiQuWuFaZhanQuShiYuCe.html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ccf085484a6c" w:history="1">
      <w:r>
        <w:rPr>
          <w:rStyle w:val="Hyperlink"/>
        </w:rPr>
        <w:t>2025-2031年中国人参提取物市场全面调研与发展趋势报告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enCanTiQuWuFaZhanQuShiYuCe.html" TargetMode="External" Id="R26e9d38354b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enCanTiQuWuFaZhanQuShiYuCe.html" TargetMode="External" Id="R541accf08548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2025-04-01T01:16:00Z</dcterms:created>
  <dcterms:modified xsi:type="dcterms:W3CDTF">2025-04-01T02:16:00Z</dcterms:modified>
  <dc:subject>2025-2031年中国人参提取物市场全面调研与发展趋势报告</dc:subject>
  <dc:title>2025-2031年中国人参提取物市场全面调研与发展趋势报告</dc:title>
  <cp:keywords>2025-2031年中国人参提取物市场全面调研与发展趋势报告</cp:keywords>
  <dc:description>2025-2031年中国人参提取物市场全面调研与发展趋势报告</dc:description>
</cp:coreProperties>
</file>