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f28cfbcb641af" w:history="1">
              <w:r>
                <w:rPr>
                  <w:rStyle w:val="Hyperlink"/>
                </w:rPr>
                <w:t>2026-2032年中国旅游保险发展现状分析与市场前景预测报告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f28cfbcb641af" w:history="1">
              <w:r>
                <w:rPr>
                  <w:rStyle w:val="Hyperlink"/>
                </w:rPr>
                <w:t>2026-2032年中国旅游保险发展现状分析与市场前景预测报告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f28cfbcb641af" w:history="1">
                <w:r>
                  <w:rPr>
                    <w:rStyle w:val="Hyperlink"/>
                  </w:rPr>
                  <w:t>https://www.20087.com/0/88/LvYouBaoXianDeXianZhuangYuFaZhanQianJing.html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保险为旅行者提供了意外伤害、疾病医疗、行李丢失、航班延误等风险的保障。随着旅游业的蓬勃发展和消费者风险意识的增强，旅游保险市场迅速成长。保险公司通过与旅行社、航空公司和酒店的合作，提供了更加全面和灵活的保险产品，满足不同类型的旅行需求。</w:t>
      </w:r>
      <w:r>
        <w:rPr>
          <w:rFonts w:hint="eastAsia"/>
        </w:rPr>
        <w:br/>
      </w:r>
      <w:r>
        <w:rPr>
          <w:rFonts w:hint="eastAsia"/>
        </w:rPr>
        <w:t>　　未来，旅游保险将更加注重个性化和数字化服务。基于大数据分析，保险公司将能够提供更加精准的风险评估和定价，同时推出定制化保险计划，如极限运动保险、文化体验保险等。数字化平台的应用将简化投保和理赔流程，提高客户满意度。此外，紧急救援服务的升级和全球化网络的建设，将增强旅游保险的响应能力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f28cfbcb641af" w:history="1">
        <w:r>
          <w:rPr>
            <w:rStyle w:val="Hyperlink"/>
          </w:rPr>
          <w:t>2026-2032年中国旅游保险发展现状分析与市场前景预测报告</w:t>
        </w:r>
      </w:hyperlink>
      <w:r>
        <w:rPr>
          <w:rFonts w:hint="eastAsia"/>
        </w:rPr>
        <w:t>》基于统计局、相关行业协会及科研机构的详实数据，系统呈现旅游保险行业市场规模、技术发展现状及未来趋势，客观分析旅游保险行业竞争格局与主要企业经营状况。报告从旅游保险供需关系、政策环境等维度，评估了旅游保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旅游保险产业概述</w:t>
      </w:r>
      <w:r>
        <w:rPr>
          <w:rFonts w:hint="eastAsia"/>
        </w:rPr>
        <w:br/>
      </w:r>
      <w:r>
        <w:rPr>
          <w:rFonts w:hint="eastAsia"/>
        </w:rPr>
        <w:t>　　第一节 旅游保险定义与分类</w:t>
      </w:r>
      <w:r>
        <w:rPr>
          <w:rFonts w:hint="eastAsia"/>
        </w:rPr>
        <w:br/>
      </w:r>
      <w:r>
        <w:rPr>
          <w:rFonts w:hint="eastAsia"/>
        </w:rPr>
        <w:t>　　第二节 旅游保险产业链结构及关键环节剖析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2020-2025年全球旅游保险市场规模及增长趋势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主要国家与地区旅游保险市场对比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2026-2032年全球旅游保险行业发展趋势与前景预测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2025-2026年中国旅游保险行业发展环境分析</w:t>
      </w:r>
      <w:r>
        <w:rPr>
          <w:rFonts w:hint="eastAsia"/>
        </w:rPr>
        <w:br/>
      </w:r>
      <w:r>
        <w:rPr>
          <w:rFonts w:hint="eastAsia"/>
        </w:rPr>
        <w:t>　　第一节 旅游保险行业经济环境分析</w:t>
      </w:r>
      <w:r>
        <w:rPr>
          <w:rFonts w:hint="eastAsia"/>
        </w:rPr>
        <w:br/>
      </w:r>
      <w:r>
        <w:rPr>
          <w:rFonts w:hint="eastAsia"/>
        </w:rPr>
        <w:t>　　第二节 旅游保险行业政策环境分析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二、相关旅游保险行业标准分析</w:t>
      </w:r>
      <w:r>
        <w:rPr>
          <w:rFonts w:hint="eastAsia"/>
        </w:rPr>
        <w:br/>
      </w:r>
      <w:r>
        <w:rPr>
          <w:rFonts w:hint="eastAsia"/>
        </w:rPr>
        <w:t>　　第三节 旅游保险行业社会环境分析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2025-2026年旅游保险行业技术发展现状及趋势分析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一、2020-2025年旅游保险市场规模变化及趋势分析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二、2026年旅游保险行业市场规模特点</w:t>
      </w:r>
      <w:r>
        <w:rPr>
          <w:rFonts w:hint="eastAsia"/>
        </w:rPr>
        <w:br/>
      </w:r>
      <w:r>
        <w:rPr>
          <w:rFonts w:hint="eastAsia"/>
        </w:rPr>
        <w:t>　　第二节 旅游保险市场规模的构成</w:t>
      </w:r>
      <w:r>
        <w:rPr>
          <w:rFonts w:hint="eastAsia"/>
        </w:rPr>
        <w:br/>
      </w:r>
      <w:r>
        <w:rPr>
          <w:rFonts w:hint="eastAsia"/>
        </w:rPr>
        <w:t>　　　　一、旅游保险客户群体特征与偏好分析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旅游保险细分市场深度分析</w:t>
      </w:r>
      <w:r>
        <w:rPr>
          <w:rFonts w:hint="eastAsia"/>
        </w:rPr>
        <w:br/>
      </w:r>
      <w:r>
        <w:rPr>
          <w:rFonts w:hint="eastAsia"/>
        </w:rPr>
        <w:t>　　第一节 旅游保险细分市场（一）发展研究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旅游保险细分市场（二）发展研究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2020-2025年中国旅游保险行业总体发展与财务状况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2020-2025年旅游保险行业规模情况</w:t>
      </w:r>
      <w:r>
        <w:rPr>
          <w:rFonts w:hint="eastAsia"/>
        </w:rPr>
        <w:br/>
      </w:r>
      <w:r>
        <w:rPr>
          <w:rFonts w:hint="eastAsia"/>
        </w:rPr>
        <w:t>　　　　一、旅游保险行业企业数量规模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2020-2025年旅游保险行业财务能力分析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一、旅游保险行业盈利能力</w:t>
      </w:r>
      <w:r>
        <w:rPr>
          <w:rFonts w:hint="eastAsia"/>
        </w:rPr>
        <w:br/>
      </w:r>
      <w:r>
        <w:rPr>
          <w:rFonts w:hint="eastAsia"/>
        </w:rPr>
        <w:t>　　　　二、旅游保险行业偿债能力</w:t>
      </w:r>
      <w:r>
        <w:rPr>
          <w:rFonts w:hint="eastAsia"/>
        </w:rPr>
        <w:br/>
      </w:r>
      <w:r>
        <w:rPr>
          <w:rFonts w:hint="eastAsia"/>
        </w:rPr>
        <w:t>　　　　三、旅游保险行业营运能力</w:t>
      </w:r>
      <w:r>
        <w:rPr>
          <w:rFonts w:hint="eastAsia"/>
        </w:rPr>
        <w:br/>
      </w:r>
      <w:r>
        <w:rPr>
          <w:rFonts w:hint="eastAsia"/>
        </w:rPr>
        <w:t>　　　　四、旅游保险行业发展能力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2020-2025年中国旅游保险行业区域市场分析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中国旅游保险行业区域市场结构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重点地区旅游保险行业调研分析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一、重点地区（一）旅游保险市场分析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二、重点地区（二）旅游保险市场分析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三、重点地区（三）旅游保险市场分析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四、重点地区（四）旅游保险市场分析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五、重点地区（五）旅游保险市场分析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二、各类渠道对旅游保险行业的影响</w:t>
      </w:r>
      <w:r>
        <w:rPr>
          <w:rFonts w:hint="eastAsia"/>
        </w:rPr>
        <w:br/>
      </w:r>
      <w:r>
        <w:rPr>
          <w:rFonts w:hint="eastAsia"/>
        </w:rPr>
        <w:t>　　　　三、主要旅游保险企业渠道策略研究</w:t>
      </w:r>
      <w:r>
        <w:rPr>
          <w:rFonts w:hint="eastAsia"/>
        </w:rPr>
        <w:br/>
      </w:r>
      <w:r>
        <w:rPr>
          <w:rFonts w:hint="eastAsia"/>
        </w:rPr>
        <w:t>　　第二节 旅游保险行业客户分析与定位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旅游保险行业重点企业竞争力分析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旅游保险企业发展策略分析</w:t>
      </w:r>
      <w:r>
        <w:rPr>
          <w:rFonts w:hint="eastAsia"/>
        </w:rPr>
        <w:br/>
      </w:r>
      <w:r>
        <w:rPr>
          <w:rFonts w:hint="eastAsia"/>
        </w:rPr>
        <w:t>　　第一节 旅游保险市场与销售策略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2026-2032年旅游保险行业展趋势预测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2026-2032年旅游保险市场发展前景分析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一、旅游保险市场发展潜力</w:t>
      </w:r>
      <w:r>
        <w:rPr>
          <w:rFonts w:hint="eastAsia"/>
        </w:rPr>
        <w:br/>
      </w:r>
      <w:r>
        <w:rPr>
          <w:rFonts w:hint="eastAsia"/>
        </w:rPr>
        <w:t>　　　　二、旅游保险市场前景分析</w:t>
      </w:r>
      <w:r>
        <w:rPr>
          <w:rFonts w:hint="eastAsia"/>
        </w:rPr>
        <w:br/>
      </w:r>
      <w:r>
        <w:rPr>
          <w:rFonts w:hint="eastAsia"/>
        </w:rPr>
        <w:t>　　　　三、旅游保险细分行业发展前景分析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2026-2032年旅游保险发展趋势预测</w:t>
      </w:r>
      <w:r>
        <w:rPr>
          <w:rFonts w:hint="eastAsia"/>
        </w:rPr>
        <w:br/>
      </w:r>
      <w:r>
        <w:rPr>
          <w:rFonts w:hint="eastAsia"/>
        </w:rPr>
        <w:t>　　　　一、旅游保险发展趋势预测</w:t>
      </w:r>
      <w:r>
        <w:rPr>
          <w:rFonts w:hint="eastAsia"/>
        </w:rPr>
        <w:br/>
      </w:r>
      <w:r>
        <w:rPr>
          <w:rFonts w:hint="eastAsia"/>
        </w:rPr>
        <w:t>　　　　二、旅游保险市场规模预测</w:t>
      </w:r>
      <w:r>
        <w:rPr>
          <w:rFonts w:hint="eastAsia"/>
        </w:rPr>
        <w:br/>
      </w:r>
      <w:r>
        <w:rPr>
          <w:rFonts w:hint="eastAsia"/>
        </w:rPr>
        <w:t>　　　　三、旅游保险细分市场发展趋势预测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一、旅游保险行业挑战</w:t>
      </w:r>
      <w:r>
        <w:rPr>
          <w:rFonts w:hint="eastAsia"/>
        </w:rPr>
        <w:br/>
      </w:r>
      <w:r>
        <w:rPr>
          <w:rFonts w:hint="eastAsia"/>
        </w:rPr>
        <w:t>　　　　二、旅游保险行业机遇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[~中~智~林~]对旅游保险企业和投资者的建议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旅游保险行业历程</w:t>
      </w:r>
      <w:r>
        <w:rPr>
          <w:rFonts w:hint="eastAsia"/>
        </w:rPr>
        <w:br/>
      </w:r>
      <w:r>
        <w:rPr>
          <w:rFonts w:hint="eastAsia"/>
        </w:rPr>
        <w:t>　　图表 旅游保险行业生命周期</w:t>
      </w:r>
      <w:r>
        <w:rPr>
          <w:rFonts w:hint="eastAsia"/>
        </w:rPr>
        <w:br/>
      </w:r>
      <w:r>
        <w:rPr>
          <w:rFonts w:hint="eastAsia"/>
        </w:rPr>
        <w:t>　　图表 旅游保险行业产业链分析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f28cfbcb641af" w:history="1">
        <w:r>
          <w:rPr>
            <w:rStyle w:val="Hyperlink"/>
          </w:rPr>
          <w:t>2026-2032年中国旅游保险发展现状分析与市场前景预测报告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f28cfbcb641af" w:history="1">
        <w:r>
          <w:rPr>
            <w:rStyle w:val="Hyperlink"/>
          </w:rPr>
          <w:t>https://www.20087.com/0/88/LvYouBaoXianDeXianZhuangYuFaZhanQianJing.html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热点：平安境外旅行保险、旅游保险旅游意外险、保险网站、旅游保险多少钱一天、人身意外伤害保险、旅游保险怎么买、年金险排名第一的保险、旅游保险按保险实施方式可分为哪些、人身意外险怎么买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b855b5eb44d8f" w:history="1">
      <w:r>
        <w:rPr>
          <w:rStyle w:val="Hyperlink"/>
        </w:rPr>
        <w:t>2026-2032年中国旅游保险发展现状分析与市场前景预测报告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vYouBaoXianDeXianZhuangYuFaZhanQianJing.html" TargetMode="External" Id="R564f28cfbcb6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vYouBaoXianDeXianZhuangYuFaZhanQianJing.html" TargetMode="External" Id="R6f2b855b5eb4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2025-12-08T08:52:00Z</dcterms:created>
  <dcterms:modified xsi:type="dcterms:W3CDTF">2025-12-08T09:52:00Z</dcterms:modified>
  <dc:subject>2026-2032年中国旅游保险发展现状分析与市场前景预测报告</dc:subject>
  <dc:title>2026-2032年中国旅游保险发展现状分析与市场前景预测报告</dc:title>
  <cp:keywords>2026-2032年中国旅游保险发展现状分析与市场前景预测报告</cp:keywords>
  <dc:description>2026-2032年中国旅游保险发展现状分析与市场前景预测报告</dc:description>
</cp:coreProperties>
</file>