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431ba245cf48ac" w:history="1">
              <w:r>
                <w:rPr>
                  <w:rStyle w:val="Hyperlink"/>
                </w:rPr>
                <w:t>2025-2031年中国混合型聚异氰酸酯固化剂行业发展调研及前景趋势报告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431ba245cf48ac" w:history="1">
              <w:r>
                <w:rPr>
                  <w:rStyle w:val="Hyperlink"/>
                </w:rPr>
                <w:t>2025-2031年中国混合型聚异氰酸酯固化剂行业发展调研及前景趋势报告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431ba245cf48ac" w:history="1">
                <w:r>
                  <w:rPr>
                    <w:rStyle w:val="Hyperlink"/>
                  </w:rPr>
                  <w:t>https://www.20087.com/3/22/HunHeXingJuYiQingSuanZhiGuHuaJiDeQianJingQuShi.html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型聚异氰酸酯固化剂是一种高性能的固化剂，广泛应用于涂料、胶粘剂、密封剂等领域。近年来，随着下游行业对环保型产品需求的增加，混合型聚异氰酸酯固化剂的市场需求稳步增长。目前，行业内企业不断改进生产工艺，提高产品性能，同时开发出低VOC（挥发性有机化合物）和低气味的产品，以满足市场对环保涂料的需求。</w:t>
      </w:r>
      <w:r>
        <w:rPr>
          <w:rFonts w:hint="eastAsia"/>
        </w:rPr>
        <w:br/>
      </w:r>
      <w:r>
        <w:rPr>
          <w:rFonts w:hint="eastAsia"/>
        </w:rPr>
        <w:t>　　未来，混合型聚异氰酸酯固化剂的发展将更加注重环保性和功能性。一方面，随着环保法规的日趋严格，混合型聚异氰酸酯固化剂将更多地采用环保型原材料，减少有害物质的排放。另一方面，随着新材料技术的进步，混合型聚异氰酸酯固化剂将开发出更多具有特殊功能的产品，如自修复、抗菌、耐候性强等，以满足不同应用场景的需求。此外，随着智能制造技术的应用，混合型聚异氰酸酯固化剂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431ba245cf48ac" w:history="1">
        <w:r>
          <w:rPr>
            <w:rStyle w:val="Hyperlink"/>
          </w:rPr>
          <w:t>2025-2031年中国混合型聚异氰酸酯固化剂行业发展调研及前景趋势报告</w:t>
        </w:r>
      </w:hyperlink>
      <w:r>
        <w:rPr>
          <w:rFonts w:hint="eastAsia"/>
        </w:rPr>
        <w:t>》依托权威机构及行业协会数据，结合混合型聚异氰酸酯固化剂行业的宏观环境与微观实践，从混合型聚异氰酸酯固化剂市场规模、市场需求、技术现状及产业链结构等多维度进行了系统调研与分析。报告通过严谨的研究方法与翔实的数据支持，辅以直观图表，全面剖析了混合型聚异氰酸酯固化剂行业发展趋势、重点企业表现及市场竞争格局，并通过SWOT分析揭示了行业机遇与潜在风险，为混合型聚异氰酸酯固化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市场发展分析</w:t>
      </w:r>
      <w:r>
        <w:rPr>
          <w:rFonts w:hint="eastAsia"/>
        </w:rPr>
        <w:br/>
      </w:r>
      <w:r>
        <w:rPr>
          <w:rFonts w:hint="eastAsia"/>
        </w:rPr>
        <w:t>第一章 混合型聚异氰酸酯固化剂行业概况</w:t>
      </w:r>
      <w:r>
        <w:rPr>
          <w:rFonts w:hint="eastAsia"/>
        </w:rPr>
        <w:br/>
      </w:r>
      <w:r>
        <w:rPr>
          <w:rFonts w:hint="eastAsia"/>
        </w:rPr>
        <w:t>　　第一节 行业介绍</w:t>
      </w:r>
      <w:r>
        <w:rPr>
          <w:rFonts w:hint="eastAsia"/>
        </w:rPr>
        <w:br/>
      </w:r>
      <w:r>
        <w:rPr>
          <w:rFonts w:hint="eastAsia"/>
        </w:rPr>
        <w:t>　　　　一、异氰酸酯简介</w:t>
      </w:r>
      <w:r>
        <w:rPr>
          <w:rFonts w:hint="eastAsia"/>
        </w:rPr>
        <w:br/>
      </w:r>
      <w:r>
        <w:rPr>
          <w:rFonts w:hint="eastAsia"/>
        </w:rPr>
        <w:t>　　　　二、聚氨酯涂料分析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第三节 产业发展政策</w:t>
      </w:r>
      <w:r>
        <w:rPr>
          <w:rFonts w:hint="eastAsia"/>
        </w:rPr>
        <w:br/>
      </w:r>
      <w:r>
        <w:rPr>
          <w:rFonts w:hint="eastAsia"/>
        </w:rPr>
        <w:t>　　第四节 行业产销与进出口格局</w:t>
      </w:r>
      <w:r>
        <w:rPr>
          <w:rFonts w:hint="eastAsia"/>
        </w:rPr>
        <w:br/>
      </w:r>
      <w:r>
        <w:rPr>
          <w:rFonts w:hint="eastAsia"/>
        </w:rPr>
        <w:t>　　第五节 行业技术发展水平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混合型聚异氰酸酯固化剂行业竞争格局</w:t>
      </w:r>
      <w:r>
        <w:rPr>
          <w:rFonts w:hint="eastAsia"/>
        </w:rPr>
        <w:br/>
      </w:r>
      <w:r>
        <w:rPr>
          <w:rFonts w:hint="eastAsia"/>
        </w:rPr>
        <w:t>　　第一节 产量集中度</w:t>
      </w:r>
      <w:r>
        <w:rPr>
          <w:rFonts w:hint="eastAsia"/>
        </w:rPr>
        <w:br/>
      </w:r>
      <w:r>
        <w:rPr>
          <w:rFonts w:hint="eastAsia"/>
        </w:rPr>
        <w:t>　　第二节 产值集中度</w:t>
      </w:r>
      <w:r>
        <w:rPr>
          <w:rFonts w:hint="eastAsia"/>
        </w:rPr>
        <w:br/>
      </w:r>
      <w:r>
        <w:rPr>
          <w:rFonts w:hint="eastAsia"/>
        </w:rPr>
        <w:t>　　第三节 不同企业规模竞争格局</w:t>
      </w:r>
      <w:r>
        <w:rPr>
          <w:rFonts w:hint="eastAsia"/>
        </w:rPr>
        <w:br/>
      </w:r>
      <w:r>
        <w:rPr>
          <w:rFonts w:hint="eastAsia"/>
        </w:rPr>
        <w:t>　　第四节 不同企业性质竞争格局</w:t>
      </w:r>
      <w:r>
        <w:rPr>
          <w:rFonts w:hint="eastAsia"/>
        </w:rPr>
        <w:br/>
      </w:r>
      <w:r>
        <w:rPr>
          <w:rFonts w:hint="eastAsia"/>
        </w:rPr>
        <w:t>　　第五节 地区企业分布</w:t>
      </w:r>
      <w:r>
        <w:rPr>
          <w:rFonts w:hint="eastAsia"/>
        </w:rPr>
        <w:br/>
      </w:r>
      <w:r>
        <w:rPr>
          <w:rFonts w:hint="eastAsia"/>
        </w:rPr>
        <w:t>　　　　一、世界企业分布情况</w:t>
      </w:r>
      <w:r>
        <w:rPr>
          <w:rFonts w:hint="eastAsia"/>
        </w:rPr>
        <w:br/>
      </w:r>
      <w:r>
        <w:rPr>
          <w:rFonts w:hint="eastAsia"/>
        </w:rPr>
        <w:t>　　　　二、中国企业分布情况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所属行业经济运行分析</w:t>
      </w:r>
      <w:r>
        <w:rPr>
          <w:rFonts w:hint="eastAsia"/>
        </w:rPr>
        <w:br/>
      </w:r>
      <w:r>
        <w:rPr>
          <w:rFonts w:hint="eastAsia"/>
        </w:rPr>
        <w:t>第三章 2020-2025年混合型聚异氰酸酯固化剂所属行业财务指标对比</w:t>
      </w:r>
      <w:r>
        <w:rPr>
          <w:rFonts w:hint="eastAsia"/>
        </w:rPr>
        <w:br/>
      </w:r>
      <w:r>
        <w:rPr>
          <w:rFonts w:hint="eastAsia"/>
        </w:rPr>
        <w:t>　　第一节 偿债能力指标</w:t>
      </w:r>
      <w:r>
        <w:rPr>
          <w:rFonts w:hint="eastAsia"/>
        </w:rPr>
        <w:br/>
      </w:r>
      <w:r>
        <w:rPr>
          <w:rFonts w:hint="eastAsia"/>
        </w:rPr>
        <w:t>　　第二节 盈利能力指标</w:t>
      </w:r>
      <w:r>
        <w:rPr>
          <w:rFonts w:hint="eastAsia"/>
        </w:rPr>
        <w:br/>
      </w:r>
      <w:r>
        <w:rPr>
          <w:rFonts w:hint="eastAsia"/>
        </w:rPr>
        <w:t>　　第三节 成长能力指标</w:t>
      </w:r>
      <w:r>
        <w:rPr>
          <w:rFonts w:hint="eastAsia"/>
        </w:rPr>
        <w:br/>
      </w:r>
      <w:r>
        <w:rPr>
          <w:rFonts w:hint="eastAsia"/>
        </w:rPr>
        <w:t>　　第四节 经营能力指标</w:t>
      </w:r>
      <w:r>
        <w:rPr>
          <w:rFonts w:hint="eastAsia"/>
        </w:rPr>
        <w:br/>
      </w:r>
      <w:r>
        <w:rPr>
          <w:rFonts w:hint="eastAsia"/>
        </w:rPr>
        <w:t>　　第五节 主要产品产销量指标</w:t>
      </w:r>
      <w:r>
        <w:rPr>
          <w:rFonts w:hint="eastAsia"/>
        </w:rPr>
        <w:br/>
      </w:r>
      <w:r>
        <w:rPr>
          <w:rFonts w:hint="eastAsia"/>
        </w:rPr>
        <w:t>　　第六节 规模人员指标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混合型聚异氰酸酯固化剂行业典型企业财务分析</w:t>
      </w:r>
      <w:r>
        <w:rPr>
          <w:rFonts w:hint="eastAsia"/>
        </w:rPr>
        <w:br/>
      </w:r>
      <w:r>
        <w:rPr>
          <w:rFonts w:hint="eastAsia"/>
        </w:rPr>
        <w:t>　　第一节 烟台万华聚氨酯股份有限公司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二、主要产品产销量</w:t>
      </w:r>
      <w:r>
        <w:rPr>
          <w:rFonts w:hint="eastAsia"/>
        </w:rPr>
        <w:br/>
      </w:r>
      <w:r>
        <w:rPr>
          <w:rFonts w:hint="eastAsia"/>
        </w:rPr>
        <w:t>　　　　三、财务报表</w:t>
      </w:r>
      <w:r>
        <w:rPr>
          <w:rFonts w:hint="eastAsia"/>
        </w:rPr>
        <w:br/>
      </w:r>
      <w:r>
        <w:rPr>
          <w:rFonts w:hint="eastAsia"/>
        </w:rPr>
        <w:t>　　　　四、财务数据分析</w:t>
      </w:r>
      <w:r>
        <w:rPr>
          <w:rFonts w:hint="eastAsia"/>
        </w:rPr>
        <w:br/>
      </w:r>
      <w:r>
        <w:rPr>
          <w:rFonts w:hint="eastAsia"/>
        </w:rPr>
        <w:t>　　　　五、企业各项财务能力综合分析</w:t>
      </w:r>
      <w:r>
        <w:rPr>
          <w:rFonts w:hint="eastAsia"/>
        </w:rPr>
        <w:br/>
      </w:r>
      <w:r>
        <w:rPr>
          <w:rFonts w:hint="eastAsia"/>
        </w:rPr>
        <w:t>　　第二节 沧州大化股份有限公司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二、主要产品产销量</w:t>
      </w:r>
      <w:r>
        <w:rPr>
          <w:rFonts w:hint="eastAsia"/>
        </w:rPr>
        <w:br/>
      </w:r>
      <w:r>
        <w:rPr>
          <w:rFonts w:hint="eastAsia"/>
        </w:rPr>
        <w:t>　　　　三、财务报表</w:t>
      </w:r>
      <w:r>
        <w:rPr>
          <w:rFonts w:hint="eastAsia"/>
        </w:rPr>
        <w:br/>
      </w:r>
      <w:r>
        <w:rPr>
          <w:rFonts w:hint="eastAsia"/>
        </w:rPr>
        <w:t>　　　　四、财务数据分析</w:t>
      </w:r>
      <w:r>
        <w:rPr>
          <w:rFonts w:hint="eastAsia"/>
        </w:rPr>
        <w:br/>
      </w:r>
      <w:r>
        <w:rPr>
          <w:rFonts w:hint="eastAsia"/>
        </w:rPr>
        <w:t>　　　　五、企业各项财务能力综合分析</w:t>
      </w:r>
      <w:r>
        <w:rPr>
          <w:rFonts w:hint="eastAsia"/>
        </w:rPr>
        <w:br/>
      </w:r>
      <w:r>
        <w:rPr>
          <w:rFonts w:hint="eastAsia"/>
        </w:rPr>
        <w:t>　　第三节 南京红宝丽股份有限公司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二、主要产品产销量</w:t>
      </w:r>
      <w:r>
        <w:rPr>
          <w:rFonts w:hint="eastAsia"/>
        </w:rPr>
        <w:br/>
      </w:r>
      <w:r>
        <w:rPr>
          <w:rFonts w:hint="eastAsia"/>
        </w:rPr>
        <w:t>　　　　三、财务报表</w:t>
      </w:r>
      <w:r>
        <w:rPr>
          <w:rFonts w:hint="eastAsia"/>
        </w:rPr>
        <w:br/>
      </w:r>
      <w:r>
        <w:rPr>
          <w:rFonts w:hint="eastAsia"/>
        </w:rPr>
        <w:t>　　　　四、财务数据分析</w:t>
      </w:r>
      <w:r>
        <w:rPr>
          <w:rFonts w:hint="eastAsia"/>
        </w:rPr>
        <w:br/>
      </w:r>
      <w:r>
        <w:rPr>
          <w:rFonts w:hint="eastAsia"/>
        </w:rPr>
        <w:t>　　　　五、企业各项财务能力综合分析</w:t>
      </w:r>
      <w:r>
        <w:rPr>
          <w:rFonts w:hint="eastAsia"/>
        </w:rPr>
        <w:br/>
      </w:r>
      <w:r>
        <w:rPr>
          <w:rFonts w:hint="eastAsia"/>
        </w:rPr>
        <w:t>　　第四节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二、主要产品产销量</w:t>
      </w:r>
      <w:r>
        <w:rPr>
          <w:rFonts w:hint="eastAsia"/>
        </w:rPr>
        <w:br/>
      </w:r>
      <w:r>
        <w:rPr>
          <w:rFonts w:hint="eastAsia"/>
        </w:rPr>
        <w:t>　　　　三、财务报表</w:t>
      </w:r>
      <w:r>
        <w:rPr>
          <w:rFonts w:hint="eastAsia"/>
        </w:rPr>
        <w:br/>
      </w:r>
      <w:r>
        <w:rPr>
          <w:rFonts w:hint="eastAsia"/>
        </w:rPr>
        <w:t>　　　　四、财务数据分析</w:t>
      </w:r>
      <w:r>
        <w:rPr>
          <w:rFonts w:hint="eastAsia"/>
        </w:rPr>
        <w:br/>
      </w:r>
      <w:r>
        <w:rPr>
          <w:rFonts w:hint="eastAsia"/>
        </w:rPr>
        <w:t>　　　　五、企业各项财务能力综合分析</w:t>
      </w:r>
      <w:r>
        <w:rPr>
          <w:rFonts w:hint="eastAsia"/>
        </w:rPr>
        <w:br/>
      </w:r>
      <w:r>
        <w:rPr>
          <w:rFonts w:hint="eastAsia"/>
        </w:rPr>
        <w:t>　　第五节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二、主要产品产销量</w:t>
      </w:r>
      <w:r>
        <w:rPr>
          <w:rFonts w:hint="eastAsia"/>
        </w:rPr>
        <w:br/>
      </w:r>
      <w:r>
        <w:rPr>
          <w:rFonts w:hint="eastAsia"/>
        </w:rPr>
        <w:t>　　　　三、财务报表</w:t>
      </w:r>
      <w:r>
        <w:rPr>
          <w:rFonts w:hint="eastAsia"/>
        </w:rPr>
        <w:br/>
      </w:r>
      <w:r>
        <w:rPr>
          <w:rFonts w:hint="eastAsia"/>
        </w:rPr>
        <w:t>　　　　四、财务数据分析</w:t>
      </w:r>
      <w:r>
        <w:rPr>
          <w:rFonts w:hint="eastAsia"/>
        </w:rPr>
        <w:br/>
      </w:r>
      <w:r>
        <w:rPr>
          <w:rFonts w:hint="eastAsia"/>
        </w:rPr>
        <w:t>　　　　五、企业各项财务能力综合分析</w:t>
      </w:r>
      <w:r>
        <w:rPr>
          <w:rFonts w:hint="eastAsia"/>
        </w:rPr>
        <w:br/>
      </w:r>
      <w:r>
        <w:rPr>
          <w:rFonts w:hint="eastAsia"/>
        </w:rPr>
        <w:t>　　第六节 巴斯夫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二、主要产品产销量</w:t>
      </w:r>
      <w:r>
        <w:rPr>
          <w:rFonts w:hint="eastAsia"/>
        </w:rPr>
        <w:br/>
      </w:r>
      <w:r>
        <w:rPr>
          <w:rFonts w:hint="eastAsia"/>
        </w:rPr>
        <w:t>　　　　三、财务报表</w:t>
      </w:r>
      <w:r>
        <w:rPr>
          <w:rFonts w:hint="eastAsia"/>
        </w:rPr>
        <w:br/>
      </w:r>
      <w:r>
        <w:rPr>
          <w:rFonts w:hint="eastAsia"/>
        </w:rPr>
        <w:t>　　　　四、财务数据分析</w:t>
      </w:r>
      <w:r>
        <w:rPr>
          <w:rFonts w:hint="eastAsia"/>
        </w:rPr>
        <w:br/>
      </w:r>
      <w:r>
        <w:rPr>
          <w:rFonts w:hint="eastAsia"/>
        </w:rPr>
        <w:t>　　　　五、企业各项财务能力综合分析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中国混合型聚异氰酸酯固化剂细分所属行业进出口分析</w:t>
      </w:r>
      <w:r>
        <w:rPr>
          <w:rFonts w:hint="eastAsia"/>
        </w:rPr>
        <w:br/>
      </w:r>
      <w:r>
        <w:rPr>
          <w:rFonts w:hint="eastAsia"/>
        </w:rPr>
        <w:t>　　第一节 甲苯二异氰酸酯（TDI） 所属行业进出口分析</w:t>
      </w:r>
      <w:r>
        <w:rPr>
          <w:rFonts w:hint="eastAsia"/>
        </w:rPr>
        <w:br/>
      </w:r>
      <w:r>
        <w:rPr>
          <w:rFonts w:hint="eastAsia"/>
        </w:rPr>
        <w:t>　　　　一、甲苯二异氰酸酯（TDI） 所属行业出口数量</w:t>
      </w:r>
      <w:r>
        <w:rPr>
          <w:rFonts w:hint="eastAsia"/>
        </w:rPr>
        <w:br/>
      </w:r>
      <w:r>
        <w:rPr>
          <w:rFonts w:hint="eastAsia"/>
        </w:rPr>
        <w:t>　　　　二、甲苯二异氰酸酯（TDI） 所属行业出口金额</w:t>
      </w:r>
      <w:r>
        <w:rPr>
          <w:rFonts w:hint="eastAsia"/>
        </w:rPr>
        <w:br/>
      </w:r>
      <w:r>
        <w:rPr>
          <w:rFonts w:hint="eastAsia"/>
        </w:rPr>
        <w:t>　　　　三、甲苯二异氰酸酯（TDI） 所属行业进口数量</w:t>
      </w:r>
      <w:r>
        <w:rPr>
          <w:rFonts w:hint="eastAsia"/>
        </w:rPr>
        <w:br/>
      </w:r>
      <w:r>
        <w:rPr>
          <w:rFonts w:hint="eastAsia"/>
        </w:rPr>
        <w:t>　　　　四、甲苯二异氰酸酯（TDI） 所属行业进口金额</w:t>
      </w:r>
      <w:r>
        <w:rPr>
          <w:rFonts w:hint="eastAsia"/>
        </w:rPr>
        <w:br/>
      </w:r>
      <w:r>
        <w:rPr>
          <w:rFonts w:hint="eastAsia"/>
        </w:rPr>
        <w:t>　　　　五、甲苯二异氰酸酯（TDI） 所属行业出口格局分析</w:t>
      </w:r>
      <w:r>
        <w:rPr>
          <w:rFonts w:hint="eastAsia"/>
        </w:rPr>
        <w:br/>
      </w:r>
      <w:r>
        <w:rPr>
          <w:rFonts w:hint="eastAsia"/>
        </w:rPr>
        <w:t>　　　　六、甲苯二异氰酸酯（TDI） 所属行业进口格局分析</w:t>
      </w:r>
      <w:r>
        <w:rPr>
          <w:rFonts w:hint="eastAsia"/>
        </w:rPr>
        <w:br/>
      </w:r>
      <w:r>
        <w:rPr>
          <w:rFonts w:hint="eastAsia"/>
        </w:rPr>
        <w:t>　　第二节 二甲苯二异氰酸酯（TODI） 所属行业进出口分析</w:t>
      </w:r>
      <w:r>
        <w:rPr>
          <w:rFonts w:hint="eastAsia"/>
        </w:rPr>
        <w:br/>
      </w:r>
      <w:r>
        <w:rPr>
          <w:rFonts w:hint="eastAsia"/>
        </w:rPr>
        <w:t>　　　　一、二甲苯二异氰酸酯（TODI） 所属行业出口数量</w:t>
      </w:r>
      <w:r>
        <w:rPr>
          <w:rFonts w:hint="eastAsia"/>
        </w:rPr>
        <w:br/>
      </w:r>
      <w:r>
        <w:rPr>
          <w:rFonts w:hint="eastAsia"/>
        </w:rPr>
        <w:t>　　　　二、二甲苯二异氰酸酯（TODI） 所属行业出口金额</w:t>
      </w:r>
      <w:r>
        <w:rPr>
          <w:rFonts w:hint="eastAsia"/>
        </w:rPr>
        <w:br/>
      </w:r>
      <w:r>
        <w:rPr>
          <w:rFonts w:hint="eastAsia"/>
        </w:rPr>
        <w:t>　　　　三、二甲苯二异氰酸酯（TODI） 所属行业进口数量</w:t>
      </w:r>
      <w:r>
        <w:rPr>
          <w:rFonts w:hint="eastAsia"/>
        </w:rPr>
        <w:br/>
      </w:r>
      <w:r>
        <w:rPr>
          <w:rFonts w:hint="eastAsia"/>
        </w:rPr>
        <w:t>　　　　四、二甲苯二异氰酸酯（TODI） 所属行业进口金额</w:t>
      </w:r>
      <w:r>
        <w:rPr>
          <w:rFonts w:hint="eastAsia"/>
        </w:rPr>
        <w:br/>
      </w:r>
      <w:r>
        <w:rPr>
          <w:rFonts w:hint="eastAsia"/>
        </w:rPr>
        <w:t>　　　　五、二甲苯二异氰酸酯（TODI） 所属行业进口格局分析</w:t>
      </w:r>
      <w:r>
        <w:rPr>
          <w:rFonts w:hint="eastAsia"/>
        </w:rPr>
        <w:br/>
      </w:r>
      <w:r>
        <w:rPr>
          <w:rFonts w:hint="eastAsia"/>
        </w:rPr>
        <w:t>　　第三节 二苯基甲烷二异氰酸酯（纯MDI） 所属行业进出口分析</w:t>
      </w:r>
      <w:r>
        <w:rPr>
          <w:rFonts w:hint="eastAsia"/>
        </w:rPr>
        <w:br/>
      </w:r>
      <w:r>
        <w:rPr>
          <w:rFonts w:hint="eastAsia"/>
        </w:rPr>
        <w:t>　　　　一、二苯基甲烷二异氰酸酯（纯MDI） 所属行业出口数量</w:t>
      </w:r>
      <w:r>
        <w:rPr>
          <w:rFonts w:hint="eastAsia"/>
        </w:rPr>
        <w:br/>
      </w:r>
      <w:r>
        <w:rPr>
          <w:rFonts w:hint="eastAsia"/>
        </w:rPr>
        <w:t>　　　　二、二苯基甲烷二异氰酸酯（纯MDI） 所属行业出口金额</w:t>
      </w:r>
      <w:r>
        <w:rPr>
          <w:rFonts w:hint="eastAsia"/>
        </w:rPr>
        <w:br/>
      </w:r>
      <w:r>
        <w:rPr>
          <w:rFonts w:hint="eastAsia"/>
        </w:rPr>
        <w:t>　　　　三、二苯基甲烷二异氰酸酯（纯MDI） 所属行业进口数量</w:t>
      </w:r>
      <w:r>
        <w:rPr>
          <w:rFonts w:hint="eastAsia"/>
        </w:rPr>
        <w:br/>
      </w:r>
      <w:r>
        <w:rPr>
          <w:rFonts w:hint="eastAsia"/>
        </w:rPr>
        <w:t>　　　　四、二苯基甲烷二异氰酸酯（纯MDI） 所属行业进口金额</w:t>
      </w:r>
      <w:r>
        <w:rPr>
          <w:rFonts w:hint="eastAsia"/>
        </w:rPr>
        <w:br/>
      </w:r>
      <w:r>
        <w:rPr>
          <w:rFonts w:hint="eastAsia"/>
        </w:rPr>
        <w:t>　　　　五、二苯基甲烷二异氰酸酯（纯MDI） 所属行业出口格局分析</w:t>
      </w:r>
      <w:r>
        <w:rPr>
          <w:rFonts w:hint="eastAsia"/>
        </w:rPr>
        <w:br/>
      </w:r>
      <w:r>
        <w:rPr>
          <w:rFonts w:hint="eastAsia"/>
        </w:rPr>
        <w:t>　　　　六、二苯基甲烷二异氰酸酯（纯MDI） 所属行业进口格局分析</w:t>
      </w:r>
      <w:r>
        <w:rPr>
          <w:rFonts w:hint="eastAsia"/>
        </w:rPr>
        <w:br/>
      </w:r>
      <w:r>
        <w:rPr>
          <w:rFonts w:hint="eastAsia"/>
        </w:rPr>
        <w:t>　　第四节 六亚甲基二异氰酸酯所属行业进出口分析</w:t>
      </w:r>
      <w:r>
        <w:rPr>
          <w:rFonts w:hint="eastAsia"/>
        </w:rPr>
        <w:br/>
      </w:r>
      <w:r>
        <w:rPr>
          <w:rFonts w:hint="eastAsia"/>
        </w:rPr>
        <w:t>　　　　一、六亚甲基二异氰酸酯所属行业出口数量</w:t>
      </w:r>
      <w:r>
        <w:rPr>
          <w:rFonts w:hint="eastAsia"/>
        </w:rPr>
        <w:br/>
      </w:r>
      <w:r>
        <w:rPr>
          <w:rFonts w:hint="eastAsia"/>
        </w:rPr>
        <w:t>　　　　二、六亚甲基二异氰酸酯所属行业出口金额</w:t>
      </w:r>
      <w:r>
        <w:rPr>
          <w:rFonts w:hint="eastAsia"/>
        </w:rPr>
        <w:br/>
      </w:r>
      <w:r>
        <w:rPr>
          <w:rFonts w:hint="eastAsia"/>
        </w:rPr>
        <w:t>　　　　三、六亚甲基二异氰酸酯所属行业进口数量</w:t>
      </w:r>
      <w:r>
        <w:rPr>
          <w:rFonts w:hint="eastAsia"/>
        </w:rPr>
        <w:br/>
      </w:r>
      <w:r>
        <w:rPr>
          <w:rFonts w:hint="eastAsia"/>
        </w:rPr>
        <w:t>　　　　四、六亚甲基二异氰酸酯所属行业进口金额</w:t>
      </w:r>
      <w:r>
        <w:rPr>
          <w:rFonts w:hint="eastAsia"/>
        </w:rPr>
        <w:br/>
      </w:r>
      <w:r>
        <w:rPr>
          <w:rFonts w:hint="eastAsia"/>
        </w:rPr>
        <w:t>　　　　五、六亚甲基二异氰酸酯所属行业出口格局分析</w:t>
      </w:r>
      <w:r>
        <w:rPr>
          <w:rFonts w:hint="eastAsia"/>
        </w:rPr>
        <w:br/>
      </w:r>
      <w:r>
        <w:rPr>
          <w:rFonts w:hint="eastAsia"/>
        </w:rPr>
        <w:t>　　　　六、六亚甲基二异氰酸酯所属行业进口格局分析</w:t>
      </w:r>
      <w:r>
        <w:rPr>
          <w:rFonts w:hint="eastAsia"/>
        </w:rPr>
        <w:br/>
      </w:r>
      <w:r>
        <w:rPr>
          <w:rFonts w:hint="eastAsia"/>
        </w:rPr>
        <w:t>　　第五节 其他异氰酸酯所属行业进出口分析</w:t>
      </w:r>
      <w:r>
        <w:rPr>
          <w:rFonts w:hint="eastAsia"/>
        </w:rPr>
        <w:br/>
      </w:r>
      <w:r>
        <w:rPr>
          <w:rFonts w:hint="eastAsia"/>
        </w:rPr>
        <w:t>　　　　一、其他异氰酸酯所属行业出口数量</w:t>
      </w:r>
      <w:r>
        <w:rPr>
          <w:rFonts w:hint="eastAsia"/>
        </w:rPr>
        <w:br/>
      </w:r>
      <w:r>
        <w:rPr>
          <w:rFonts w:hint="eastAsia"/>
        </w:rPr>
        <w:t>　　　　二、其他异氰酸酯所属行业出口金额</w:t>
      </w:r>
      <w:r>
        <w:rPr>
          <w:rFonts w:hint="eastAsia"/>
        </w:rPr>
        <w:br/>
      </w:r>
      <w:r>
        <w:rPr>
          <w:rFonts w:hint="eastAsia"/>
        </w:rPr>
        <w:t>　　　　三、其他异氰酸酯所属行业进口数量</w:t>
      </w:r>
      <w:r>
        <w:rPr>
          <w:rFonts w:hint="eastAsia"/>
        </w:rPr>
        <w:br/>
      </w:r>
      <w:r>
        <w:rPr>
          <w:rFonts w:hint="eastAsia"/>
        </w:rPr>
        <w:t>　　　　四、其他异氰酸酯所属行业进口金额</w:t>
      </w:r>
      <w:r>
        <w:rPr>
          <w:rFonts w:hint="eastAsia"/>
        </w:rPr>
        <w:br/>
      </w:r>
      <w:r>
        <w:rPr>
          <w:rFonts w:hint="eastAsia"/>
        </w:rPr>
        <w:t>　　　　五、其他异氰酸酯所属行业出口格局分析</w:t>
      </w:r>
      <w:r>
        <w:rPr>
          <w:rFonts w:hint="eastAsia"/>
        </w:rPr>
        <w:br/>
      </w:r>
      <w:r>
        <w:rPr>
          <w:rFonts w:hint="eastAsia"/>
        </w:rPr>
        <w:t>　　　　六、其他异氰酸酯所属行业进口格局分析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混合型聚异氰酸酯固化剂行业市场竞争环境分析</w:t>
      </w:r>
      <w:r>
        <w:rPr>
          <w:rFonts w:hint="eastAsia"/>
        </w:rPr>
        <w:br/>
      </w:r>
      <w:r>
        <w:rPr>
          <w:rFonts w:hint="eastAsia"/>
        </w:rPr>
        <w:t>　　第一节 行业竞争集中度分析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2020-2025年中国混合型聚异氰酸酯固化剂行业投资环境分析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2020-2025年中国混合型聚异氰酸酯固化剂行业整体规划环境分析</w:t>
      </w:r>
      <w:r>
        <w:rPr>
          <w:rFonts w:hint="eastAsia"/>
        </w:rPr>
        <w:br/>
      </w:r>
      <w:r>
        <w:rPr>
          <w:rFonts w:hint="eastAsia"/>
        </w:rPr>
        <w:t>　　第三节 2020-2025年中国混合型聚异氰酸酯固化剂行业发展社会环境分析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2025-2031年中国混合型聚异氰酸酯固化剂行业投资分析</w:t>
      </w:r>
      <w:r>
        <w:rPr>
          <w:rFonts w:hint="eastAsia"/>
        </w:rPr>
        <w:br/>
      </w:r>
      <w:r>
        <w:rPr>
          <w:rFonts w:hint="eastAsia"/>
        </w:rPr>
        <w:t>　　第一节 整体行业投资分析</w:t>
      </w:r>
      <w:r>
        <w:rPr>
          <w:rFonts w:hint="eastAsia"/>
        </w:rPr>
        <w:br/>
      </w:r>
      <w:r>
        <w:rPr>
          <w:rFonts w:hint="eastAsia"/>
        </w:rPr>
        <w:t>　　　　一、异氰酸酯供需前景分析</w:t>
      </w:r>
      <w:r>
        <w:rPr>
          <w:rFonts w:hint="eastAsia"/>
        </w:rPr>
        <w:br/>
      </w:r>
      <w:r>
        <w:rPr>
          <w:rFonts w:hint="eastAsia"/>
        </w:rPr>
        <w:t>　　　　二、异氰酸酯发展趋势分析</w:t>
      </w:r>
      <w:r>
        <w:rPr>
          <w:rFonts w:hint="eastAsia"/>
        </w:rPr>
        <w:br/>
      </w:r>
      <w:r>
        <w:rPr>
          <w:rFonts w:hint="eastAsia"/>
        </w:rPr>
        <w:t>　　第二节 2025-2031年混合型聚异氰酸酯固化剂投资分析</w:t>
      </w:r>
      <w:r>
        <w:rPr>
          <w:rFonts w:hint="eastAsia"/>
        </w:rPr>
        <w:br/>
      </w:r>
      <w:r>
        <w:rPr>
          <w:rFonts w:hint="eastAsia"/>
        </w:rPr>
        <w:t>　　　　一、2025-2031年混合型聚异氰酸酯固化剂投资前景</w:t>
      </w:r>
      <w:r>
        <w:rPr>
          <w:rFonts w:hint="eastAsia"/>
        </w:rPr>
        <w:br/>
      </w:r>
      <w:r>
        <w:rPr>
          <w:rFonts w:hint="eastAsia"/>
        </w:rPr>
        <w:t>　　　　二、2025-2031年混合型聚异氰酸酯固化剂投资风险</w:t>
      </w:r>
      <w:r>
        <w:rPr>
          <w:rFonts w:hint="eastAsia"/>
        </w:rPr>
        <w:br/>
      </w:r>
      <w:r>
        <w:rPr>
          <w:rFonts w:hint="eastAsia"/>
        </w:rPr>
        <w:t>　　　　三、2025-2031年混合型聚异氰酸酯固化剂投资方向</w:t>
      </w:r>
      <w:r>
        <w:rPr>
          <w:rFonts w:hint="eastAsia"/>
        </w:rPr>
        <w:br/>
      </w:r>
      <w:r>
        <w:rPr>
          <w:rFonts w:hint="eastAsia"/>
        </w:rPr>
        <w:t>　　　　四、2025-2031年混合型聚异氰酸酯固化剂投资策略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2025-2031年中国混合型聚异氰酸酯固化剂行业投资战略研究</w:t>
      </w:r>
      <w:r>
        <w:rPr>
          <w:rFonts w:hint="eastAsia"/>
        </w:rPr>
        <w:br/>
      </w:r>
      <w:r>
        <w:rPr>
          <w:rFonts w:hint="eastAsia"/>
        </w:rPr>
        <w:t>　　第一节 混合型聚异氰酸酯固化剂行业发展战略研究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中.智.林.－对我国混合型聚异氰酸酯固化剂品牌的战略思考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二、混合型聚异氰酸酯固化剂实施品牌战略的意义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三、我国混合型聚异氰酸酯固化剂企业的品牌战略</w:t>
      </w:r>
      <w:r>
        <w:rPr>
          <w:rFonts w:hint="eastAsia"/>
        </w:rPr>
        <w:br/>
      </w:r>
      <w:r>
        <w:rPr>
          <w:rFonts w:hint="eastAsia"/>
        </w:rPr>
        <w:t>　　　　四、混合型聚异氰酸酯固化剂品牌战略管理的策略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混合型聚异氰酸酯固化剂行业历程</w:t>
      </w:r>
      <w:r>
        <w:rPr>
          <w:rFonts w:hint="eastAsia"/>
        </w:rPr>
        <w:br/>
      </w:r>
      <w:r>
        <w:rPr>
          <w:rFonts w:hint="eastAsia"/>
        </w:rPr>
        <w:t>　　图表 混合型聚异氰酸酯固化剂行业生命周期</w:t>
      </w:r>
      <w:r>
        <w:rPr>
          <w:rFonts w:hint="eastAsia"/>
        </w:rPr>
        <w:br/>
      </w:r>
      <w:r>
        <w:rPr>
          <w:rFonts w:hint="eastAsia"/>
        </w:rPr>
        <w:t>　　图表 混合型聚异氰酸酯固化剂行业产业链分析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2020-2025年中国混合型聚异氰酸酯固化剂行业市场规模及增长情况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2020-2025年混合型聚异氰酸酯固化剂行业市场容量分析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2020-2025年中国混合型聚异氰酸酯固化剂行业产能统计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2020-2025年中国混合型聚异氰酸酯固化剂行业产量及增长趋势</w:t>
      </w:r>
      <w:r>
        <w:rPr>
          <w:rFonts w:hint="eastAsia"/>
        </w:rPr>
        <w:br/>
      </w:r>
      <w:r>
        <w:rPr>
          <w:rFonts w:hint="eastAsia"/>
        </w:rPr>
        <w:t>　　图表 混合型聚异氰酸酯固化剂行业动态</w:t>
      </w:r>
      <w:r>
        <w:rPr>
          <w:rFonts w:hint="eastAsia"/>
        </w:rPr>
        <w:br/>
      </w:r>
      <w:r>
        <w:rPr>
          <w:rFonts w:hint="eastAsia"/>
        </w:rPr>
        <w:t>　　图表 2020-2025年中国混合型聚异氰酸酯固化剂市场需求量及增速统计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2025年中国混合型聚异氰酸酯固化剂行业需求领域分布格局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2020-2025年中国混合型聚异氰酸酯固化剂行业销售收入分析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2020-2025年中国混合型聚异氰酸酯固化剂行业盈利情况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2020-2025年中国混合型聚异氰酸酯固化剂行业利润总额统计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2020-2025年中国混合型聚异氰酸酯固化剂进口数量分析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2020-2025年中国混合型聚异氰酸酯固化剂进口金额分析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2020-2025年中国混合型聚异氰酸酯固化剂出口数量分析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2020-2025年中国混合型聚异氰酸酯固化剂出口金额分析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2025年中国混合型聚异氰酸酯固化剂进口国家及地区分析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2025年中国混合型聚异氰酸酯固化剂出口国家及地区分析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2020-2025年中国混合型聚异氰酸酯固化剂行业企业数量情况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2020-2025年中国混合型聚异氰酸酯固化剂行业企业平均规模情况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**地区混合型聚异氰酸酯固化剂市场规模及增长情况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**地区混合型聚异氰酸酯固化剂行业市场需求情况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**地区混合型聚异氰酸酯固化剂市场规模及增长情况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**地区混合型聚异氰酸酯固化剂行业市场需求情况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**地区混合型聚异氰酸酯固化剂市场规模及增长情况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**地区混合型聚异氰酸酯固化剂行业市场需求情况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**地区混合型聚异氰酸酯固化剂市场规模及增长情况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**地区混合型聚异氰酸酯固化剂行业市场需求情况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混合型聚异氰酸酯固化剂重点企业（一）基本信息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混合型聚异氰酸酯固化剂重点企业（一）经营情况分析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混合型聚异氰酸酯固化剂重点企业（一）主要经济指标情况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混合型聚异氰酸酯固化剂重点企业（一）盈利能力情况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混合型聚异氰酸酯固化剂重点企业（一）偿债能力情况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混合型聚异氰酸酯固化剂重点企业（一）运营能力情况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混合型聚异氰酸酯固化剂重点企业（一）成长能力情况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混合型聚异氰酸酯固化剂重点企业（二）基本信息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混合型聚异氰酸酯固化剂重点企业（二）经营情况分析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混合型聚异氰酸酯固化剂重点企业（二）主要经济指标情况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混合型聚异氰酸酯固化剂重点企业（二）盈利能力情况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混合型聚异氰酸酯固化剂重点企业（二）偿债能力情况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混合型聚异氰酸酯固化剂重点企业（二）运营能力情况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混合型聚异氰酸酯固化剂重点企业（二）成长能力情况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混合型聚异氰酸酯固化剂重点企业（三）基本信息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混合型聚异氰酸酯固化剂重点企业（三）经营情况分析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混合型聚异氰酸酯固化剂重点企业（三）主要经济指标情况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混合型聚异氰酸酯固化剂重点企业（三）盈利能力情况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混合型聚异氰酸酯固化剂重点企业（三）偿债能力情况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混合型聚异氰酸酯固化剂重点企业（三）运营能力情况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混合型聚异氰酸酯固化剂重点企业（三）成长能力情况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2025-2031年中国混合型聚异氰酸酯固化剂行业产能预测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2025-2031年中国混合型聚异氰酸酯固化剂行业产量预测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2025-2031年中国混合型聚异氰酸酯固化剂市场需求量预测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2025-2031年中国混合型聚异氰酸酯固化剂行业供需平衡预测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2025-2031年中国混合型聚异氰酸酯固化剂行业风险分析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2025-2031年中国混合型聚异氰酸酯固化剂行业市场容量预测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2025-2031年中国混合型聚异氰酸酯固化剂行业市场规模预测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2025-2031年中国混合型聚异氰酸酯固化剂市场前景分析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2025-2031年中国混合型聚异氰酸酯固化剂行业发展趋势预测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431ba245cf48ac" w:history="1">
        <w:r>
          <w:rPr>
            <w:rStyle w:val="Hyperlink"/>
          </w:rPr>
          <w:t>2025-2031年中国混合型聚异氰酸酯固化剂行业发展调研及前景趋势报告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431ba245cf48ac" w:history="1">
        <w:r>
          <w:rPr>
            <w:rStyle w:val="Hyperlink"/>
          </w:rPr>
          <w:t>https://www.20087.com/3/22/HunHeXingJuYiQingSuanZhiGuHuaJiDeQianJingQuShi.html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固化剂是什么材料、混合型聚异氰酸酯固化剂的作用、聚异氰酸酯是什么、组合聚醚和异氰酸酯、聚丙二醇缩水甘油醚、聚异氰酸酯胶、固化剂四异氰酸酯、聚异氰酸酯技术说明书、聚氨酯快干固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ac976e6a24a1e" w:history="1">
      <w:r>
        <w:rPr>
          <w:rStyle w:val="Hyperlink"/>
        </w:rPr>
        <w:t>2025-2031年中国混合型聚异氰酸酯固化剂行业发展调研及前景趋势报告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HunHeXingJuYiQingSuanZhiGuHuaJiDeQianJingQuShi.html" TargetMode="External" Id="Rc1431ba245cf48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HunHeXingJuYiQingSuanZhiGuHuaJiDeQianJingQuShi.html" TargetMode="External" Id="Rad5ac976e6a24a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2025-03-31T04:39:00Z</dcterms:created>
  <dcterms:modified xsi:type="dcterms:W3CDTF">2025-03-31T05:39:00Z</dcterms:modified>
  <dc:subject>2025-2031年中国混合型聚异氰酸酯固化剂行业发展调研及前景趋势报告</dc:subject>
  <dc:title>2025-2031年中国混合型聚异氰酸酯固化剂行业发展调研及前景趋势报告</dc:title>
  <cp:keywords>2025-2031年中国混合型聚异氰酸酯固化剂行业发展调研及前景趋势报告</cp:keywords>
  <dc:description>2025-2031年中国混合型聚异氰酸酯固化剂行业发展调研及前景趋势报告</dc:description>
</cp:coreProperties>
</file>