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f836b1e8b45ad" w:history="1">
              <w:r>
                <w:rPr>
                  <w:rStyle w:val="Hyperlink"/>
                </w:rPr>
                <w:t>2025年中国百草枯行业全景调研及未来趋势分析报告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f836b1e8b45ad" w:history="1">
              <w:r>
                <w:rPr>
                  <w:rStyle w:val="Hyperlink"/>
                </w:rPr>
                <w:t>2025年中国百草枯行业全景调研及未来趋势分析报告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f836b1e8b45ad" w:history="1">
                <w:r>
                  <w:rPr>
                    <w:rStyle w:val="Hyperlink"/>
                  </w:rPr>
                  <w:t>https://www.20087.com/9/38/BaiCaoKuHangYeYanJiuBaoGao.html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草枯曾是全球广泛使用的非选择性除草剂，因其高效性和广谱性而受到农民的青睐。然而，百草枯对人体健康和环境的潜在危害引起了国际社会的高度关注，多个国家和地区已经禁止或限制其使用。这导致百草枯在全球市场上的份额逐步下降，促使农药制造商寻找更安全的替代品。同时，生物技术和精准农业的发展提供了新的杂草管理方案，减少了对化学除草剂的依赖。</w:t>
      </w:r>
      <w:r>
        <w:rPr>
          <w:rFonts w:hint="eastAsia"/>
        </w:rPr>
        <w:br/>
      </w:r>
      <w:r>
        <w:rPr>
          <w:rFonts w:hint="eastAsia"/>
        </w:rPr>
        <w:t>　　未来，百草枯将逐步退出主流农业市场，而替代性除草剂和杂草管理策略将得到推广。基因编辑技术如CRISPR-Cas9将被用于培育抗除草剂作物，减少化学农药的使用。同时，生物除草剂，即利用微生物和植物提取物的天然除草剂，因其环境友好性而获得更多关注。此外，无人机和机器人等智能装备的应用将实现精准喷洒，减少除草剂的使用量并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f836b1e8b45ad" w:history="1">
        <w:r>
          <w:rPr>
            <w:rStyle w:val="Hyperlink"/>
          </w:rPr>
          <w:t>2025年中国百草枯行业全景调研及未来趋势分析报告</w:t>
        </w:r>
      </w:hyperlink>
      <w:r>
        <w:rPr>
          <w:rFonts w:hint="eastAsia"/>
        </w:rPr>
        <w:t>》结合百草枯行业市场的发展现状，依托行业权威数据资源和长期市场监测数据库，系统分析了百草枯行业的市场规模、供需状况、竞争格局及主要企业经营情况，并对百草枯行业未来发展进行了科学预测。报告旨在帮助投资者准确把握百草枯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百草枯行业概况</w:t>
      </w:r>
      <w:r>
        <w:rPr>
          <w:rFonts w:hint="eastAsia"/>
        </w:rPr>
        <w:br/>
      </w:r>
      <w:r>
        <w:rPr>
          <w:rFonts w:hint="eastAsia"/>
        </w:rPr>
        <w:t>　　第一节 百草枯行业定义与特征</w:t>
      </w:r>
      <w:r>
        <w:rPr>
          <w:rFonts w:hint="eastAsia"/>
        </w:rPr>
        <w:br/>
      </w:r>
      <w:r>
        <w:rPr>
          <w:rFonts w:hint="eastAsia"/>
        </w:rPr>
        <w:t>　　第二节 百草枯行业发展历程</w:t>
      </w:r>
      <w:r>
        <w:rPr>
          <w:rFonts w:hint="eastAsia"/>
        </w:rPr>
        <w:br/>
      </w:r>
      <w:r>
        <w:rPr>
          <w:rFonts w:hint="eastAsia"/>
        </w:rPr>
        <w:t>　　第三节 百草枯产业链分析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2024-2025年中国百草枯行业发展环境分析</w:t>
      </w:r>
      <w:r>
        <w:rPr>
          <w:rFonts w:hint="eastAsia"/>
        </w:rPr>
        <w:br/>
      </w:r>
      <w:r>
        <w:rPr>
          <w:rFonts w:hint="eastAsia"/>
        </w:rPr>
        <w:t>　　第一节 百草枯行业经济环境分析</w:t>
      </w:r>
      <w:r>
        <w:rPr>
          <w:rFonts w:hint="eastAsia"/>
        </w:rPr>
        <w:br/>
      </w:r>
      <w:r>
        <w:rPr>
          <w:rFonts w:hint="eastAsia"/>
        </w:rPr>
        <w:t>　　第二节 百草枯行业政策环境分析</w:t>
      </w:r>
      <w:r>
        <w:rPr>
          <w:rFonts w:hint="eastAsia"/>
        </w:rPr>
        <w:br/>
      </w:r>
      <w:r>
        <w:rPr>
          <w:rFonts w:hint="eastAsia"/>
        </w:rPr>
        <w:t>　　　　一、百草枯行业政策影响分析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二、相关百草枯行业标准分析</w:t>
      </w:r>
      <w:r>
        <w:rPr>
          <w:rFonts w:hint="eastAsia"/>
        </w:rPr>
        <w:br/>
      </w:r>
      <w:r>
        <w:rPr>
          <w:rFonts w:hint="eastAsia"/>
        </w:rPr>
        <w:t>　　第三节 百草枯行业社会环境分析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2024-2025年百草枯行业技术发展现状及趋势分析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百草枯行业技术发展现状分析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国内外百草枯行业技术差异与原因</w:t>
      </w:r>
      <w:r>
        <w:rPr>
          <w:rFonts w:hint="eastAsia"/>
        </w:rPr>
        <w:br/>
      </w:r>
      <w:r>
        <w:rPr>
          <w:rFonts w:hint="eastAsia"/>
        </w:rPr>
        <w:t>　　第三节 百草枯行业技术发展方向、趋势预测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提升百草枯行业技术能力策略建议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2024-2025年中国百草枯行业发展概况</w:t>
      </w:r>
      <w:r>
        <w:rPr>
          <w:rFonts w:hint="eastAsia"/>
        </w:rPr>
        <w:br/>
      </w:r>
      <w:r>
        <w:rPr>
          <w:rFonts w:hint="eastAsia"/>
        </w:rPr>
        <w:t>　　第一节 百草枯行业发展态势分析</w:t>
      </w:r>
      <w:r>
        <w:rPr>
          <w:rFonts w:hint="eastAsia"/>
        </w:rPr>
        <w:br/>
      </w:r>
      <w:r>
        <w:rPr>
          <w:rFonts w:hint="eastAsia"/>
        </w:rPr>
        <w:t>　　第二节 百草枯行业发展特点分析</w:t>
      </w:r>
      <w:r>
        <w:rPr>
          <w:rFonts w:hint="eastAsia"/>
        </w:rPr>
        <w:br/>
      </w:r>
      <w:r>
        <w:rPr>
          <w:rFonts w:hint="eastAsia"/>
        </w:rPr>
        <w:t>　　第三节 百草枯行业市场供需分析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2024-2025年中国百草枯行业供给与需求情况分析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中国百草枯行业总体规模</w:t>
      </w:r>
      <w:r>
        <w:rPr>
          <w:rFonts w:hint="eastAsia"/>
        </w:rPr>
        <w:br/>
      </w:r>
      <w:r>
        <w:rPr>
          <w:rFonts w:hint="eastAsia"/>
        </w:rPr>
        <w:t>　　第二节 中国百草枯行业盈利情况分析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中国百草枯行业产量情况分析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一、2019-2024年中国百草枯行业产量统计分析</w:t>
      </w:r>
      <w:r>
        <w:rPr>
          <w:rFonts w:hint="eastAsia"/>
        </w:rPr>
        <w:br/>
      </w:r>
      <w:r>
        <w:rPr>
          <w:rFonts w:hint="eastAsia"/>
        </w:rPr>
        <w:t>　　　　二、百草枯行业区域产量分析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三、2025-2031年中国百草枯行业产量预测分析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中国百草枯行业需求概况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一、2019-2024年中国百草枯行业需求情况分析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二、2024-2025年中国百草枯行业市场需求特点分析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三、2025-2031年中国百草枯市场需求预测分析</w:t>
      </w:r>
      <w:r>
        <w:rPr>
          <w:rFonts w:hint="eastAsia"/>
        </w:rPr>
        <w:br/>
      </w:r>
      <w:r>
        <w:rPr>
          <w:rFonts w:hint="eastAsia"/>
        </w:rPr>
        <w:t>　　第五节 百草枯产业供需平衡状况分析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百草枯细分市场深度分析</w:t>
      </w:r>
      <w:r>
        <w:rPr>
          <w:rFonts w:hint="eastAsia"/>
        </w:rPr>
        <w:br/>
      </w:r>
      <w:r>
        <w:rPr>
          <w:rFonts w:hint="eastAsia"/>
        </w:rPr>
        <w:t>　　第一节 百草枯细分市场（一）发展研究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百草枯细分市场（二）发展研究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中国百草枯行业进出口情况分析</w:t>
      </w:r>
      <w:r>
        <w:rPr>
          <w:rFonts w:hint="eastAsia"/>
        </w:rPr>
        <w:br/>
      </w:r>
      <w:r>
        <w:rPr>
          <w:rFonts w:hint="eastAsia"/>
        </w:rPr>
        <w:t>　　第一节 百草枯行业出口情况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一、2019-2024年百草枯行业出口情况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三、2025-2031年百草枯行业出口情况预测</w:t>
      </w:r>
      <w:r>
        <w:rPr>
          <w:rFonts w:hint="eastAsia"/>
        </w:rPr>
        <w:br/>
      </w:r>
      <w:r>
        <w:rPr>
          <w:rFonts w:hint="eastAsia"/>
        </w:rPr>
        <w:t>　　第二节 百草枯行业进口情况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一、2019-2024年百草枯行业进口情况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三、2025-2031年百草枯行业进口情况预测</w:t>
      </w:r>
      <w:r>
        <w:rPr>
          <w:rFonts w:hint="eastAsia"/>
        </w:rPr>
        <w:br/>
      </w:r>
      <w:r>
        <w:rPr>
          <w:rFonts w:hint="eastAsia"/>
        </w:rPr>
        <w:t>　　第三节 百草枯行业进出口面临的挑战及对策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2019-2024年中国百草枯行业区域市场分析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中国百草枯行业区域市场结构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重点地区百草枯行业调研分析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一、重点地区（一）百草枯市场分析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二、重点地区（二）百草枯市场分析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三、重点地区（三）百草枯市场分析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四、重点地区（四）百草枯市场分析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五、重点地区（五）百草枯市场分析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百草枯行业竞争格局分析</w:t>
      </w:r>
      <w:r>
        <w:rPr>
          <w:rFonts w:hint="eastAsia"/>
        </w:rPr>
        <w:br/>
      </w:r>
      <w:r>
        <w:rPr>
          <w:rFonts w:hint="eastAsia"/>
        </w:rPr>
        <w:t>　　第一节 百草枯行业集中度分析</w:t>
      </w:r>
      <w:r>
        <w:rPr>
          <w:rFonts w:hint="eastAsia"/>
        </w:rPr>
        <w:br/>
      </w:r>
      <w:r>
        <w:rPr>
          <w:rFonts w:hint="eastAsia"/>
        </w:rPr>
        <w:t>　　　　一、百草枯市场集中度分析</w:t>
      </w:r>
      <w:r>
        <w:rPr>
          <w:rFonts w:hint="eastAsia"/>
        </w:rPr>
        <w:br/>
      </w:r>
      <w:r>
        <w:rPr>
          <w:rFonts w:hint="eastAsia"/>
        </w:rPr>
        <w:t>　　　　二、百草枯企业集中度分析</w:t>
      </w:r>
      <w:r>
        <w:rPr>
          <w:rFonts w:hint="eastAsia"/>
        </w:rPr>
        <w:br/>
      </w:r>
      <w:r>
        <w:rPr>
          <w:rFonts w:hint="eastAsia"/>
        </w:rPr>
        <w:t>　　　　三、百草枯区域集中度分析</w:t>
      </w:r>
      <w:r>
        <w:rPr>
          <w:rFonts w:hint="eastAsia"/>
        </w:rPr>
        <w:br/>
      </w:r>
      <w:r>
        <w:rPr>
          <w:rFonts w:hint="eastAsia"/>
        </w:rPr>
        <w:t>　　第二节 百草枯行业竞争格局分析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一、2024-2025年百草枯行业竞争分析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二、2024-2025年中外百草枯产品竞争分析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三、2024-2025年中国百草枯市场竞争分析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四、2025-2031年国内主要百草枯企业动向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百草枯行业重点企业发展调研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百草枯重点企业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三、百草枯企业经营情况分析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百草枯重点企业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三、百草枯企业经营情况分析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百草枯重点企业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三、百草枯企业经营情况分析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百草枯重点企业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三、百草枯企业经营情况分析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百草枯重点企业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三、百草枯企业经营情况分析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百草枯重点企业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三、百草枯企业经营情况分析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百草枯重点企业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三、百草枯企业经营情况分析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百草枯重点企业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三、百草枯企业经营情况分析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百草枯企业制定“十五五”发展战略研究分析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中国百草枯行业营销策略分析</w:t>
      </w:r>
      <w:r>
        <w:rPr>
          <w:rFonts w:hint="eastAsia"/>
        </w:rPr>
        <w:br/>
      </w:r>
      <w:r>
        <w:rPr>
          <w:rFonts w:hint="eastAsia"/>
        </w:rPr>
        <w:t>　　第一节 百草枯市场推广策略研究分析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一、做好百草枯产品导入</w:t>
      </w:r>
      <w:r>
        <w:rPr>
          <w:rFonts w:hint="eastAsia"/>
        </w:rPr>
        <w:br/>
      </w:r>
      <w:r>
        <w:rPr>
          <w:rFonts w:hint="eastAsia"/>
        </w:rPr>
        <w:t>　　　　二、做好百草枯产品组合和产品线决策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三、百草枯行业城市市场推广策略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百草枯行业渠道营销研究分析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一、百草枯行业营销环境分析</w:t>
      </w:r>
      <w:r>
        <w:rPr>
          <w:rFonts w:hint="eastAsia"/>
        </w:rPr>
        <w:br/>
      </w:r>
      <w:r>
        <w:rPr>
          <w:rFonts w:hint="eastAsia"/>
        </w:rPr>
        <w:t>　　　　二、百草枯行业现存的营销渠道分析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三、百草枯行业终端市场营销管理策略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百草枯行业营销战略研究分析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一、中国百草枯行业有效整合营销策略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二、建立百草枯行业厂商的双嬴模式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百草枯行业投资效益及风险分析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百草枯行业投资效益分析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一、2019-2024年百草枯行业投资状况分析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二、2019-2024年百草枯行业投资效益分析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三、2025-2031年百草枯行业投资趋势预测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四、2025-2031年百草枯行业投资方向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五、2025-2031年百草枯行业投资建议</w:t>
      </w:r>
      <w:r>
        <w:rPr>
          <w:rFonts w:hint="eastAsia"/>
        </w:rPr>
        <w:br/>
      </w:r>
      <w:r>
        <w:rPr>
          <w:rFonts w:hint="eastAsia"/>
        </w:rPr>
        <w:t>　　第二节 2025-2031年百草枯行业投资风险及控制策略分析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一、百草枯市场风险及控制策略</w:t>
      </w:r>
      <w:r>
        <w:rPr>
          <w:rFonts w:hint="eastAsia"/>
        </w:rPr>
        <w:br/>
      </w:r>
      <w:r>
        <w:rPr>
          <w:rFonts w:hint="eastAsia"/>
        </w:rPr>
        <w:t>　　　　二、百草枯行业政策风险及控制策略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三、百草枯经营风险及控制策略</w:t>
      </w:r>
      <w:r>
        <w:rPr>
          <w:rFonts w:hint="eastAsia"/>
        </w:rPr>
        <w:br/>
      </w:r>
      <w:r>
        <w:rPr>
          <w:rFonts w:hint="eastAsia"/>
        </w:rPr>
        <w:t>　　　　四、百草枯同业竞争风险及控制策略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五、百草枯行业其他风险及控制策略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百草枯市场预测及项目投资建议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中国百草枯行业生产、营销企业投资运作模式分析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百草枯行业外销与内销优势分析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2025-2031年中国百草枯行业市场规模及增长趋势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2025-2031年中国百草枯行业投资规模预测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2025-2031年百草枯行业市场盈利预测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中智:林:：百草枯行业项目投资建议</w:t>
      </w:r>
      <w:r>
        <w:rPr>
          <w:rFonts w:hint="eastAsia"/>
        </w:rPr>
        <w:br/>
      </w:r>
      <w:r>
        <w:rPr>
          <w:rFonts w:hint="eastAsia"/>
        </w:rPr>
        <w:t>　　　　一、百草枯技术应用注意事项</w:t>
      </w:r>
      <w:r>
        <w:rPr>
          <w:rFonts w:hint="eastAsia"/>
        </w:rPr>
        <w:br/>
      </w:r>
      <w:r>
        <w:rPr>
          <w:rFonts w:hint="eastAsia"/>
        </w:rPr>
        <w:t>　　　　二、百草枯项目投资注意事项</w:t>
      </w:r>
      <w:r>
        <w:rPr>
          <w:rFonts w:hint="eastAsia"/>
        </w:rPr>
        <w:br/>
      </w:r>
      <w:r>
        <w:rPr>
          <w:rFonts w:hint="eastAsia"/>
        </w:rPr>
        <w:t>　　　　三、百草枯生产开发注意事项</w:t>
      </w:r>
      <w:r>
        <w:rPr>
          <w:rFonts w:hint="eastAsia"/>
        </w:rPr>
        <w:br/>
      </w:r>
      <w:r>
        <w:rPr>
          <w:rFonts w:hint="eastAsia"/>
        </w:rPr>
        <w:t>　　　　四、百草枯销售注意事项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2019-2024年中国百草枯市场规模及增长情况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2019-2024年中国百草枯行业产量及增长趋势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2025-2031年中国百草枯行业产量预测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2019-2024年中国百草枯行业市场需求及增长情况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2025-2031年中国百草枯行业市场需求预测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2019-2024年中国百草枯行业利润及增长情况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**地区百草枯市场规模及增长情况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**地区百草枯行业市场需求情况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**地区百草枯市场规模及增长情况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**地区百草枯行业市场需求情况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2019-2024年中国百草枯行业进口量及增速统计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2019-2024年中国百草枯行业出口量及增速统计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百草枯重点企业经营情况分析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2025年百草枯市场前景分析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2025-2031年中国百草枯市场需求预测</w:t>
      </w:r>
      <w:r>
        <w:rPr>
          <w:rFonts w:hint="eastAsia"/>
        </w:rPr>
        <w:br/>
      </w:r>
      <w:r>
        <w:rPr>
          <w:rFonts w:hint="eastAsia"/>
        </w:rPr>
        <w:t>　　图表 2025年百草枯发展趋势预测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f836b1e8b45ad" w:history="1">
        <w:r>
          <w:rPr>
            <w:rStyle w:val="Hyperlink"/>
          </w:rPr>
          <w:t>2025年中国百草枯行业全景调研及未来趋势分析报告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f836b1e8b45ad" w:history="1">
        <w:r>
          <w:rPr>
            <w:rStyle w:val="Hyperlink"/>
          </w:rPr>
          <w:t>https://www.20087.com/9/38/BaiCaoKuHangYeYanJiuBaoGao.html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热点：百草枯瓶子图片、百草枯喝了能救活吗、一般人能买到百草枯吗、百草枯图片、农药最毒排名第一、百草枯哪里有卖、百草枯现在改名叫什么名字、百草枯谁发明的、饮料中加一滴百草枯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8ab08c15f41ed" w:history="1">
      <w:r>
        <w:rPr>
          <w:rStyle w:val="Hyperlink"/>
        </w:rPr>
        <w:t>2025年中国百草枯行业全景调研及未来趋势分析报告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BaiCaoKuHangYeYanJiuBaoGao.html" TargetMode="External" Id="R3a6f836b1e8b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BaiCaoKuHangYeYanJiuBaoGao.html" TargetMode="External" Id="R8c08ab08c15f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2025-01-29T02:55:00Z</dcterms:created>
  <dcterms:modified xsi:type="dcterms:W3CDTF">2025-01-29T03:55:00Z</dcterms:modified>
  <dc:subject>2025年中国百草枯行业全景调研及未来趋势分析报告</dc:subject>
  <dc:title>2025年中国百草枯行业全景调研及未来趋势分析报告</dc:title>
  <cp:keywords>2025年中国百草枯行业全景调研及未来趋势分析报告</cp:keywords>
  <dc:description>2025年中国百草枯行业全景调研及未来趋势分析报告</dc:description>
</cp:coreProperties>
</file>