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6572516a74d32" w:history="1">
              <w:r>
                <w:rPr>
                  <w:rStyle w:val="Hyperlink"/>
                </w:rPr>
                <w:t>2025年版中国特种印刷市场调研与发展前景预测报告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6572516a74d32" w:history="1">
              <w:r>
                <w:rPr>
                  <w:rStyle w:val="Hyperlink"/>
                </w:rPr>
                <w:t>2025年版中国特种印刷市场调研与发展前景预测报告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6572516a74d32" w:history="1">
                <w:r>
                  <w:rPr>
                    <w:rStyle w:val="Hyperlink"/>
                  </w:rPr>
                  <w:t>https://www.20087.com/M_QiTa/15/TeZhongYinShuaDeFaZhanQianJing.html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印刷是使用特殊油墨、承印材料和印刷方法，以实现特定视觉效果或功能的印刷技术，如UV印刷、烫金、丝网印刷、热转印和喷墨印刷等。随着品牌对产品差异化和市场细分的追求，特种印刷市场持续增长。同时，数字印刷技术的成熟，使得短版印刷和个性化印刷成为可能，满足了市场对小批量、高定制化产品的需求。然而，高昂的生产成本和环境污染问题，是行业亟待解决的挑战。</w:t>
      </w:r>
      <w:r>
        <w:rPr>
          <w:rFonts w:hint="eastAsia"/>
        </w:rPr>
        <w:br/>
      </w:r>
      <w:r>
        <w:rPr>
          <w:rFonts w:hint="eastAsia"/>
        </w:rPr>
        <w:t>　　未来，特种印刷行业将更加注重可持续性和数字化。一方面，环保油墨和可回收材料的使用将增加，以减少对环境的影响。另一方面，数字印刷技术的进一步发展将提高生产效率，减少浪费，同时提供更丰富的个性化选项。此外，增强现实（AR）和可穿戴技术的融合，将开辟特种印刷的新应用场景，如智能包装和互动广告，增强用户体验和产品附加值。</w:t>
      </w:r>
      <w:r>
        <w:rPr>
          <w:rFonts w:hint="eastAsia"/>
        </w:rPr>
        <w:br/>
      </w:r>
      <w:r>
        <w:rPr>
          <w:rFonts w:hint="eastAsia"/>
        </w:rPr>
        <w:t>　　《</w:t>
      </w:r>
      <w:hyperlink r:id="Rf856572516a74d32" w:history="1">
        <w:r>
          <w:rPr>
            <w:rStyle w:val="Hyperlink"/>
          </w:rPr>
          <w:t>2025年版中国特种印刷市场调研与发展前景预测报告</w:t>
        </w:r>
      </w:hyperlink>
      <w:r>
        <w:rPr>
          <w:rFonts w:hint="eastAsia"/>
        </w:rPr>
        <w:t>》基于多年市场监测与行业研究，全面分析了特种印刷行业的现状、市场需求及市场规模，详细解读了特种印刷产业链结构、价格趋势及细分市场特点。报告科学预测了行业前景与发展方向，重点剖析了品牌竞争格局、市场集中度及主要企业的经营表现，并通过SWOT分析揭示了特种印刷行业机遇与风险。为投资者和决策者提供专业、客观的战略建议，是把握特种印刷行业动态与投资机会的重要参考。</w:t>
      </w:r>
      <w:r>
        <w:rPr>
          <w:rFonts w:hint="eastAsia"/>
        </w:rPr>
        <w:br/>
      </w:r>
      <w:r>
        <w:rPr>
          <w:rFonts w:hint="eastAsia"/>
        </w:rPr>
        <w:br/>
      </w:r>
      <w:r>
        <w:rPr>
          <w:rFonts w:hint="eastAsia"/>
        </w:rPr>
        <w:t>第一章 特种印刷行业定义及外部影响因素</w:t>
      </w:r>
      <w:r>
        <w:rPr>
          <w:rFonts w:hint="eastAsia"/>
        </w:rPr>
        <w:br/>
      </w:r>
      <w:r>
        <w:rPr>
          <w:rFonts w:hint="eastAsia"/>
        </w:rPr>
        <w:t>　　第一节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t>　　第二节 特种印刷行业界定和分类定义</w:t>
      </w:r>
      <w:r>
        <w:rPr>
          <w:rFonts w:hint="eastAsia"/>
        </w:rPr>
        <w:br/>
      </w:r>
      <w:r>
        <w:rPr>
          <w:rFonts w:hint="eastAsia"/>
        </w:rPr>
        <w:t>　　　　一、特种印刷行业定义</w:t>
      </w:r>
      <w:r>
        <w:rPr>
          <w:rFonts w:hint="eastAsia"/>
        </w:rPr>
        <w:br/>
      </w:r>
      <w:r>
        <w:rPr>
          <w:rFonts w:hint="eastAsia"/>
        </w:rPr>
        <w:t>　　　　二、行业分类</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第三节 特种印刷行业产业链分析</w:t>
      </w:r>
      <w:r>
        <w:rPr>
          <w:rFonts w:hint="eastAsia"/>
        </w:rPr>
        <w:br/>
      </w:r>
      <w:r>
        <w:rPr>
          <w:rFonts w:hint="eastAsia"/>
        </w:rPr>
        <w:t>　　　　一、行业产业链结构及价值环节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二、行业上游供应分析</w:t>
      </w:r>
      <w:r>
        <w:rPr>
          <w:rFonts w:hint="eastAsia"/>
        </w:rPr>
        <w:br/>
      </w:r>
      <w:r>
        <w:rPr>
          <w:rFonts w:hint="eastAsia"/>
        </w:rPr>
        <w:t>　　　　三、行业下游需求分析</w:t>
      </w:r>
      <w:r>
        <w:rPr>
          <w:rFonts w:hint="eastAsia"/>
        </w:rPr>
        <w:br/>
      </w:r>
      <w:r>
        <w:rPr>
          <w:rFonts w:hint="eastAsia"/>
        </w:rPr>
        <w:t>　　　　　　1、包装装潢业市场需求分析</w:t>
      </w:r>
      <w:r>
        <w:rPr>
          <w:rFonts w:hint="eastAsia"/>
        </w:rPr>
        <w:br/>
      </w:r>
      <w:r>
        <w:rPr>
          <w:rFonts w:hint="eastAsia"/>
        </w:rPr>
        <w:t>　　　　　　2、广告业市场需求分析</w:t>
      </w:r>
      <w:r>
        <w:rPr>
          <w:rFonts w:hint="eastAsia"/>
        </w:rPr>
        <w:br/>
      </w:r>
      <w:r>
        <w:rPr>
          <w:rFonts w:hint="eastAsia"/>
        </w:rPr>
        <w:t>　　　　　　3、出版业市场需求分析</w:t>
      </w:r>
      <w:r>
        <w:rPr>
          <w:rFonts w:hint="eastAsia"/>
        </w:rPr>
        <w:br/>
      </w:r>
      <w:r>
        <w:rPr>
          <w:rFonts w:hint="eastAsia"/>
        </w:rPr>
        <w:t>　　　　　　4、电子行业市场需求分析</w:t>
      </w:r>
      <w:r>
        <w:rPr>
          <w:rFonts w:hint="eastAsia"/>
        </w:rPr>
        <w:br/>
      </w:r>
      <w:r>
        <w:rPr>
          <w:rFonts w:hint="eastAsia"/>
        </w:rPr>
        <w:t>　　　　　　5、美术业市场需求分析</w:t>
      </w:r>
      <w:r>
        <w:rPr>
          <w:rFonts w:hint="eastAsia"/>
        </w:rPr>
        <w:br/>
      </w:r>
      <w:r>
        <w:rPr>
          <w:rFonts w:hint="eastAsia"/>
        </w:rPr>
        <w:t>　　第四节 特种印刷行业外部影响因素分析</w:t>
      </w:r>
      <w:r>
        <w:rPr>
          <w:rFonts w:hint="eastAsia"/>
        </w:rPr>
        <w:br/>
      </w:r>
      <w:r>
        <w:rPr>
          <w:rFonts w:hint="eastAsia"/>
        </w:rPr>
        <w:t>　　　　一、行业管理规范</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二、国内外宏观经济走势分析</w:t>
      </w:r>
      <w:r>
        <w:rPr>
          <w:rFonts w:hint="eastAsia"/>
        </w:rPr>
        <w:br/>
      </w:r>
      <w:r>
        <w:rPr>
          <w:rFonts w:hint="eastAsia"/>
        </w:rPr>
        <w:t>　　　　　　1、国际经济形势分析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2、国内经济形势分析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br/>
      </w:r>
      <w:r>
        <w:rPr>
          <w:rFonts w:hint="eastAsia"/>
        </w:rPr>
        <w:t>第二章 特种印刷行业市场竞争分析</w:t>
      </w:r>
      <w:r>
        <w:rPr>
          <w:rFonts w:hint="eastAsia"/>
        </w:rPr>
        <w:br/>
      </w:r>
      <w:r>
        <w:rPr>
          <w:rFonts w:hint="eastAsia"/>
        </w:rPr>
        <w:t>　　第一节 特种印刷行业国际竞争格局分析</w:t>
      </w:r>
      <w:r>
        <w:rPr>
          <w:rFonts w:hint="eastAsia"/>
        </w:rPr>
        <w:br/>
      </w:r>
      <w:r>
        <w:rPr>
          <w:rFonts w:hint="eastAsia"/>
        </w:rPr>
        <w:t>　　　　一、国际特种印刷市场发展状况分析</w:t>
      </w:r>
      <w:r>
        <w:rPr>
          <w:rFonts w:hint="eastAsia"/>
        </w:rPr>
        <w:br/>
      </w:r>
      <w:r>
        <w:rPr>
          <w:rFonts w:hint="eastAsia"/>
        </w:rPr>
        <w:t>　　　　二、跨国公司在中国市场的投资布局</w:t>
      </w:r>
      <w:r>
        <w:rPr>
          <w:rFonts w:hint="eastAsia"/>
        </w:rPr>
        <w:br/>
      </w:r>
      <w:r>
        <w:rPr>
          <w:rFonts w:hint="eastAsia"/>
        </w:rPr>
        <w:t>　　　　　　1、美国当纳利公司</w:t>
      </w:r>
      <w:r>
        <w:rPr>
          <w:rFonts w:hint="eastAsia"/>
        </w:rPr>
        <w:br/>
      </w:r>
      <w:r>
        <w:rPr>
          <w:rFonts w:hint="eastAsia"/>
        </w:rPr>
        <w:t>　　　　　　2、美国艾利丹尼森公司</w:t>
      </w:r>
      <w:r>
        <w:rPr>
          <w:rFonts w:hint="eastAsia"/>
        </w:rPr>
        <w:br/>
      </w:r>
      <w:r>
        <w:rPr>
          <w:rFonts w:hint="eastAsia"/>
        </w:rPr>
        <w:t>　　　　　　3、日本琳得科株式会社</w:t>
      </w:r>
      <w:r>
        <w:rPr>
          <w:rFonts w:hint="eastAsia"/>
        </w:rPr>
        <w:br/>
      </w:r>
      <w:r>
        <w:rPr>
          <w:rFonts w:hint="eastAsia"/>
        </w:rPr>
        <w:t>　　　　　　4、德国酷博集团</w:t>
      </w:r>
      <w:r>
        <w:rPr>
          <w:rFonts w:hint="eastAsia"/>
        </w:rPr>
        <w:br/>
      </w:r>
      <w:r>
        <w:rPr>
          <w:rFonts w:hint="eastAsia"/>
        </w:rPr>
        <w:t>　　　　三、国际特种印刷企业投资动向</w:t>
      </w:r>
      <w:r>
        <w:rPr>
          <w:rFonts w:hint="eastAsia"/>
        </w:rPr>
        <w:br/>
      </w:r>
      <w:r>
        <w:rPr>
          <w:rFonts w:hint="eastAsia"/>
        </w:rPr>
        <w:t>　　第二节 特种印刷行业国内竞争格局分析</w:t>
      </w:r>
      <w:r>
        <w:rPr>
          <w:rFonts w:hint="eastAsia"/>
        </w:rPr>
        <w:br/>
      </w:r>
      <w:r>
        <w:rPr>
          <w:rFonts w:hint="eastAsia"/>
        </w:rPr>
        <w:t>　　　　一、国内特种印刷行业市场规模分析</w:t>
      </w:r>
      <w:r>
        <w:rPr>
          <w:rFonts w:hint="eastAsia"/>
        </w:rPr>
        <w:br/>
      </w:r>
      <w:r>
        <w:rPr>
          <w:rFonts w:hint="eastAsia"/>
        </w:rPr>
        <w:t>　　　　二、国内特种印刷行业区域竞争格局</w:t>
      </w:r>
      <w:r>
        <w:rPr>
          <w:rFonts w:hint="eastAsia"/>
        </w:rPr>
        <w:br/>
      </w:r>
      <w:r>
        <w:rPr>
          <w:rFonts w:hint="eastAsia"/>
        </w:rPr>
        <w:t>　　第三节 特种印刷行业集中度分析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第四节 特种印刷行业竞争结构波特五力模型分析</w:t>
      </w:r>
      <w:r>
        <w:rPr>
          <w:rFonts w:hint="eastAsia"/>
        </w:rPr>
        <w:br/>
      </w:r>
      <w:r>
        <w:rPr>
          <w:rFonts w:hint="eastAsia"/>
        </w:rPr>
        <w:t>　　　　一、供应商的议价能力</w:t>
      </w:r>
      <w:r>
        <w:rPr>
          <w:rFonts w:hint="eastAsia"/>
        </w:rPr>
        <w:br/>
      </w:r>
      <w:r>
        <w:rPr>
          <w:rFonts w:hint="eastAsia"/>
        </w:rPr>
        <w:t>　　　　二、替代品风险分析</w:t>
      </w:r>
      <w:r>
        <w:rPr>
          <w:rFonts w:hint="eastAsia"/>
        </w:rPr>
        <w:br/>
      </w:r>
      <w:r>
        <w:rPr>
          <w:rFonts w:hint="eastAsia"/>
        </w:rPr>
        <w:t>　　　　三、现有竞争者之间的竞争能力分析</w:t>
      </w:r>
      <w:r>
        <w:rPr>
          <w:rFonts w:hint="eastAsia"/>
        </w:rPr>
        <w:br/>
      </w:r>
      <w:r>
        <w:rPr>
          <w:rFonts w:hint="eastAsia"/>
        </w:rPr>
        <w:t>　　　　四、行业潜在进入者分析</w:t>
      </w:r>
      <w:r>
        <w:rPr>
          <w:rFonts w:hint="eastAsia"/>
        </w:rPr>
        <w:br/>
      </w:r>
      <w:r>
        <w:rPr>
          <w:rFonts w:hint="eastAsia"/>
        </w:rPr>
        <w:br/>
      </w:r>
      <w:r>
        <w:rPr>
          <w:rFonts w:hint="eastAsia"/>
        </w:rPr>
        <w:t>第三章 中国特种印刷行业主要企业生产经营分析</w:t>
      </w:r>
      <w:r>
        <w:rPr>
          <w:rFonts w:hint="eastAsia"/>
        </w:rPr>
        <w:br/>
      </w:r>
      <w:r>
        <w:rPr>
          <w:rFonts w:hint="eastAsia"/>
        </w:rPr>
        <w:t>　　第一节 特种印刷企业发展总体状况分析</w:t>
      </w:r>
      <w:r>
        <w:rPr>
          <w:rFonts w:hint="eastAsia"/>
        </w:rPr>
        <w:br/>
      </w:r>
      <w:r>
        <w:rPr>
          <w:rFonts w:hint="eastAsia"/>
        </w:rPr>
        <w:t>　　　　一、特种印刷行业企业规模</w:t>
      </w:r>
      <w:r>
        <w:rPr>
          <w:rFonts w:hint="eastAsia"/>
        </w:rPr>
        <w:br/>
      </w:r>
      <w:r>
        <w:rPr>
          <w:rFonts w:hint="eastAsia"/>
        </w:rPr>
        <w:t>　　　　二、特种印刷行业销售收入</w:t>
      </w:r>
      <w:r>
        <w:rPr>
          <w:rFonts w:hint="eastAsia"/>
        </w:rPr>
        <w:br/>
      </w:r>
      <w:r>
        <w:rPr>
          <w:rFonts w:hint="eastAsia"/>
        </w:rPr>
        <w:t>　　　　三、特种印刷行业利润总额</w:t>
      </w:r>
      <w:r>
        <w:rPr>
          <w:rFonts w:hint="eastAsia"/>
        </w:rPr>
        <w:br/>
      </w:r>
      <w:r>
        <w:rPr>
          <w:rFonts w:hint="eastAsia"/>
        </w:rPr>
        <w:t>　　第二节 中:智林:－特种印刷行业领先企业个案分析</w:t>
      </w:r>
      <w:r>
        <w:rPr>
          <w:rFonts w:hint="eastAsia"/>
        </w:rPr>
        <w:br/>
      </w:r>
      <w:r>
        <w:rPr>
          <w:rFonts w:hint="eastAsia"/>
        </w:rPr>
        <w:t>　　　　一、上海紫江企业集团股份有限公司经营情况分析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二、深圳劲嘉彩印集团股份有限公司经营情况分析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10、企业投资兼并及重组分析</w:t>
      </w:r>
      <w:r>
        <w:rPr>
          <w:rFonts w:hint="eastAsia"/>
        </w:rPr>
        <w:br/>
      </w:r>
      <w:r>
        <w:rPr>
          <w:rFonts w:hint="eastAsia"/>
        </w:rPr>
        <w:t>　　　　　　10、企业最新发展动向分析</w:t>
      </w:r>
      <w:r>
        <w:rPr>
          <w:rFonts w:hint="eastAsia"/>
        </w:rPr>
        <w:br/>
      </w:r>
      <w:r>
        <w:rPr>
          <w:rFonts w:hint="eastAsia"/>
        </w:rPr>
        <w:t>　　　　三、上海界龙实业集团股份有限公司经营情况分析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四、江阴联通实业有限公司经营情况分析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五、浙江长海包装集团有限公司经营情况分析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六、常德金鹏印务有限公司经营情况分析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七、上海烟草包装印刷有限公司经营情况分析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八、湖南金沙利彩色印刷有限公司经营情况分析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九、汕头东风印刷股份有限公司经营情况分析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7、企业股权结构和组织架构分析</w:t>
      </w:r>
      <w:r>
        <w:rPr>
          <w:rFonts w:hint="eastAsia"/>
        </w:rPr>
        <w:br/>
      </w:r>
      <w:r>
        <w:rPr>
          <w:rFonts w:hint="eastAsia"/>
        </w:rPr>
        <w:t>　　　　　　8、企业业务模式分析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十、昆明伟建彩印有限公司经营情况分析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特种印刷周期判断表（单位 %）</w:t>
      </w:r>
      <w:r>
        <w:rPr>
          <w:rFonts w:hint="eastAsia"/>
        </w:rPr>
        <w:br/>
      </w:r>
      <w:r>
        <w:rPr>
          <w:rFonts w:hint="eastAsia"/>
        </w:rPr>
        <w:t>　　图表 2 中国特种印刷行业与GDP增长率对比图（单位 %）</w:t>
      </w:r>
      <w:r>
        <w:rPr>
          <w:rFonts w:hint="eastAsia"/>
        </w:rPr>
        <w:br/>
      </w:r>
      <w:r>
        <w:rPr>
          <w:rFonts w:hint="eastAsia"/>
        </w:rPr>
        <w:t>　　图表 3 特种印刷业上下游产业关系图</w:t>
      </w:r>
      <w:r>
        <w:rPr>
          <w:rFonts w:hint="eastAsia"/>
        </w:rPr>
        <w:br/>
      </w:r>
      <w:r>
        <w:rPr>
          <w:rFonts w:hint="eastAsia"/>
        </w:rPr>
        <w:t>　　图表 4 最近连续五年我国油墨制造行业销售规模及增长趋势（单位 亿元，%）</w:t>
      </w:r>
      <w:r>
        <w:rPr>
          <w:rFonts w:hint="eastAsia"/>
        </w:rPr>
        <w:br/>
      </w:r>
      <w:r>
        <w:rPr>
          <w:rFonts w:hint="eastAsia"/>
        </w:rPr>
        <w:t>　　图表 5 我国油墨制造行业企业分布情况（单位 亿元，%）</w:t>
      </w:r>
      <w:r>
        <w:rPr>
          <w:rFonts w:hint="eastAsia"/>
        </w:rPr>
        <w:br/>
      </w:r>
      <w:r>
        <w:rPr>
          <w:rFonts w:hint="eastAsia"/>
        </w:rPr>
        <w:t>　　图表 6 最近连续五年我国造纸行业销售规模及增长趋势（单位 亿元，%）</w:t>
      </w:r>
      <w:r>
        <w:rPr>
          <w:rFonts w:hint="eastAsia"/>
        </w:rPr>
        <w:br/>
      </w:r>
      <w:r>
        <w:rPr>
          <w:rFonts w:hint="eastAsia"/>
        </w:rPr>
        <w:t>　　图表 7 我国造纸行业企业分布情况（单位 亿元，%）</w:t>
      </w:r>
      <w:r>
        <w:rPr>
          <w:rFonts w:hint="eastAsia"/>
        </w:rPr>
        <w:br/>
      </w:r>
      <w:r>
        <w:rPr>
          <w:rFonts w:hint="eastAsia"/>
        </w:rPr>
        <w:t>　　图表 8 特种印刷行业相关法律法规及政策</w:t>
      </w:r>
      <w:r>
        <w:rPr>
          <w:rFonts w:hint="eastAsia"/>
        </w:rPr>
        <w:br/>
      </w:r>
      <w:r>
        <w:rPr>
          <w:rFonts w:hint="eastAsia"/>
        </w:rPr>
        <w:t>　　图表 9 印前处理相关基本要求</w:t>
      </w:r>
      <w:r>
        <w:rPr>
          <w:rFonts w:hint="eastAsia"/>
        </w:rPr>
        <w:br/>
      </w:r>
      <w:r>
        <w:rPr>
          <w:rFonts w:hint="eastAsia"/>
        </w:rPr>
        <w:t>　　图表 10 印刷质量的其他具体要求</w:t>
      </w:r>
      <w:r>
        <w:rPr>
          <w:rFonts w:hint="eastAsia"/>
        </w:rPr>
        <w:br/>
      </w:r>
      <w:r>
        <w:rPr>
          <w:rFonts w:hint="eastAsia"/>
        </w:rPr>
        <w:t>　　图表 11 2020-2025年全球主要经济体经济增长速度（单位 %）</w:t>
      </w:r>
      <w:r>
        <w:rPr>
          <w:rFonts w:hint="eastAsia"/>
        </w:rPr>
        <w:br/>
      </w:r>
      <w:r>
        <w:rPr>
          <w:rFonts w:hint="eastAsia"/>
        </w:rPr>
        <w:t>　　图表 12 2020-2025年各项全球PMI指数变动情况</w:t>
      </w:r>
      <w:r>
        <w:rPr>
          <w:rFonts w:hint="eastAsia"/>
        </w:rPr>
        <w:br/>
      </w:r>
      <w:r>
        <w:rPr>
          <w:rFonts w:hint="eastAsia"/>
        </w:rPr>
        <w:t>　　图表 13 2025年欧盟经济增长速度（单位 %）</w:t>
      </w:r>
      <w:r>
        <w:rPr>
          <w:rFonts w:hint="eastAsia"/>
        </w:rPr>
        <w:br/>
      </w:r>
      <w:r>
        <w:rPr>
          <w:rFonts w:hint="eastAsia"/>
        </w:rPr>
        <w:t>　　图表 14 2025年主要新兴市场经济体货币升、贬值情况（单位 %）</w:t>
      </w:r>
      <w:r>
        <w:rPr>
          <w:rFonts w:hint="eastAsia"/>
        </w:rPr>
        <w:br/>
      </w:r>
      <w:r>
        <w:rPr>
          <w:rFonts w:hint="eastAsia"/>
        </w:rPr>
        <w:t>　　图表 15 2025-2031年全球大宗商品价格和石油价格指数走势图</w:t>
      </w:r>
      <w:r>
        <w:rPr>
          <w:rFonts w:hint="eastAsia"/>
        </w:rPr>
        <w:br/>
      </w:r>
      <w:r>
        <w:rPr>
          <w:rFonts w:hint="eastAsia"/>
        </w:rPr>
        <w:t>　　图表 16 2020-2025年全球主要经济体经济增速及预测分析（单位 %）</w:t>
      </w:r>
      <w:r>
        <w:rPr>
          <w:rFonts w:hint="eastAsia"/>
        </w:rPr>
        <w:br/>
      </w:r>
      <w:r>
        <w:rPr>
          <w:rFonts w:hint="eastAsia"/>
        </w:rPr>
        <w:t>　　图表 17 2025-2031年中国国内生产总值分季度同比增长速度（单位 %）</w:t>
      </w:r>
      <w:r>
        <w:rPr>
          <w:rFonts w:hint="eastAsia"/>
        </w:rPr>
        <w:br/>
      </w:r>
      <w:r>
        <w:rPr>
          <w:rFonts w:hint="eastAsia"/>
        </w:rPr>
        <w:t>　　图表 18 2020-2025年工业增加值月度同比增长速度（单位 %）</w:t>
      </w:r>
      <w:r>
        <w:rPr>
          <w:rFonts w:hint="eastAsia"/>
        </w:rPr>
        <w:br/>
      </w:r>
      <w:r>
        <w:rPr>
          <w:rFonts w:hint="eastAsia"/>
        </w:rPr>
        <w:t>　　图表 19 2020-2025年中国社会消费品零售总额月度情况（单位 亿元）</w:t>
      </w:r>
      <w:r>
        <w:rPr>
          <w:rFonts w:hint="eastAsia"/>
        </w:rPr>
        <w:br/>
      </w:r>
      <w:r>
        <w:rPr>
          <w:rFonts w:hint="eastAsia"/>
        </w:rPr>
        <w:t>　　图表 20 2020-2025年中国新增信贷月度情况（单位 亿元）</w:t>
      </w:r>
      <w:r>
        <w:rPr>
          <w:rFonts w:hint="eastAsia"/>
        </w:rPr>
        <w:br/>
      </w:r>
      <w:r>
        <w:rPr>
          <w:rFonts w:hint="eastAsia"/>
        </w:rPr>
        <w:t>　　图表 21 2020-2025年中国新增信贷月度增长情况（单位 %）</w:t>
      </w:r>
      <w:r>
        <w:rPr>
          <w:rFonts w:hint="eastAsia"/>
        </w:rPr>
        <w:br/>
      </w:r>
      <w:r>
        <w:rPr>
          <w:rFonts w:hint="eastAsia"/>
        </w:rPr>
        <w:t>　　图表 22 最近连续四年全球印刷市场分布情况（单位 %）</w:t>
      </w:r>
      <w:r>
        <w:rPr>
          <w:rFonts w:hint="eastAsia"/>
        </w:rPr>
        <w:br/>
      </w:r>
      <w:r>
        <w:rPr>
          <w:rFonts w:hint="eastAsia"/>
        </w:rPr>
        <w:t>　　图表 23 最近连续五年中国特种印刷行业销售收入和资产总额变化趋势（单位 亿元，%）</w:t>
      </w:r>
      <w:r>
        <w:rPr>
          <w:rFonts w:hint="eastAsia"/>
        </w:rPr>
        <w:br/>
      </w:r>
      <w:r>
        <w:rPr>
          <w:rFonts w:hint="eastAsia"/>
        </w:rPr>
        <w:t>　　图表 24 最近连续两年中国特种印刷行业企业数量地区分布（单位 %）</w:t>
      </w:r>
      <w:r>
        <w:rPr>
          <w:rFonts w:hint="eastAsia"/>
        </w:rPr>
        <w:br/>
      </w:r>
      <w:r>
        <w:rPr>
          <w:rFonts w:hint="eastAsia"/>
        </w:rPr>
        <w:t>　　图表 25 中国特种印刷行业竞争格局（销售收入占比）（单位 %）</w:t>
      </w:r>
      <w:r>
        <w:rPr>
          <w:rFonts w:hint="eastAsia"/>
        </w:rPr>
        <w:br/>
      </w:r>
      <w:r>
        <w:rPr>
          <w:rFonts w:hint="eastAsia"/>
        </w:rPr>
        <w:t>　　图表 26 中国特种印刷行业销售收入排名前十的企业（单位 亿元）</w:t>
      </w:r>
      <w:r>
        <w:rPr>
          <w:rFonts w:hint="eastAsia"/>
        </w:rPr>
        <w:br/>
      </w:r>
      <w:r>
        <w:rPr>
          <w:rFonts w:hint="eastAsia"/>
        </w:rPr>
        <w:t>　　图表 27 中国特种印刷行业前10名厂商销售额及销售份额（单位 万元，%）</w:t>
      </w:r>
      <w:r>
        <w:rPr>
          <w:rFonts w:hint="eastAsia"/>
        </w:rPr>
        <w:br/>
      </w:r>
      <w:r>
        <w:rPr>
          <w:rFonts w:hint="eastAsia"/>
        </w:rPr>
        <w:t>　　图表 28 最近连续七年特种印刷行业销售集中度变化图（单位 %）</w:t>
      </w:r>
      <w:r>
        <w:rPr>
          <w:rFonts w:hint="eastAsia"/>
        </w:rPr>
        <w:br/>
      </w:r>
      <w:r>
        <w:rPr>
          <w:rFonts w:hint="eastAsia"/>
        </w:rPr>
        <w:t>　　图表 29 中国特种印刷行业前10名厂商利润情况（单位 万元，%）</w:t>
      </w:r>
      <w:r>
        <w:rPr>
          <w:rFonts w:hint="eastAsia"/>
        </w:rPr>
        <w:br/>
      </w:r>
      <w:r>
        <w:rPr>
          <w:rFonts w:hint="eastAsia"/>
        </w:rPr>
        <w:t>　　图表 30 最近连续七年特种印刷行业利润集中度变化图（单位 %）</w:t>
      </w:r>
      <w:r>
        <w:rPr>
          <w:rFonts w:hint="eastAsia"/>
        </w:rPr>
        <w:br/>
      </w:r>
      <w:r>
        <w:rPr>
          <w:rFonts w:hint="eastAsia"/>
        </w:rPr>
        <w:t>　　图表 31 造纸行业产销率变化图（单位 %）</w:t>
      </w:r>
      <w:r>
        <w:rPr>
          <w:rFonts w:hint="eastAsia"/>
        </w:rPr>
        <w:br/>
      </w:r>
      <w:r>
        <w:rPr>
          <w:rFonts w:hint="eastAsia"/>
        </w:rPr>
        <w:t>　　图表 32 中国特种印刷行业销售收入和利润前十名企业</w:t>
      </w:r>
      <w:r>
        <w:rPr>
          <w:rFonts w:hint="eastAsia"/>
        </w:rPr>
        <w:br/>
      </w:r>
      <w:r>
        <w:rPr>
          <w:rFonts w:hint="eastAsia"/>
        </w:rPr>
        <w:t>　　图表 33 中国特种印刷行业企业产品销售收入（单位 万元）</w:t>
      </w:r>
      <w:r>
        <w:rPr>
          <w:rFonts w:hint="eastAsia"/>
        </w:rPr>
        <w:br/>
      </w:r>
      <w:r>
        <w:rPr>
          <w:rFonts w:hint="eastAsia"/>
        </w:rPr>
        <w:t>　　图表 34 中国特种印刷行业企业产品利润总额（单位 万元）</w:t>
      </w:r>
      <w:r>
        <w:rPr>
          <w:rFonts w:hint="eastAsia"/>
        </w:rPr>
        <w:br/>
      </w:r>
      <w:r>
        <w:rPr>
          <w:rFonts w:hint="eastAsia"/>
        </w:rPr>
        <w:t>　　图表 35 上海紫江企业集团股份有限公司基本信息表</w:t>
      </w:r>
      <w:r>
        <w:rPr>
          <w:rFonts w:hint="eastAsia"/>
        </w:rPr>
        <w:br/>
      </w:r>
      <w:r>
        <w:rPr>
          <w:rFonts w:hint="eastAsia"/>
        </w:rPr>
        <w:t>　　图表 36 上海紫江企业集团股份有限公司业务能力简况表</w:t>
      </w:r>
      <w:r>
        <w:rPr>
          <w:rFonts w:hint="eastAsia"/>
        </w:rPr>
        <w:br/>
      </w:r>
      <w:r>
        <w:rPr>
          <w:rFonts w:hint="eastAsia"/>
        </w:rPr>
        <w:t>　　图表 37 上海紫江企业集团股份有限公司与实际控制人之间的产权及控制关系的方框图</w:t>
      </w:r>
      <w:r>
        <w:rPr>
          <w:rFonts w:hint="eastAsia"/>
        </w:rPr>
        <w:br/>
      </w:r>
      <w:r>
        <w:rPr>
          <w:rFonts w:hint="eastAsia"/>
        </w:rPr>
        <w:t>　　图表 38 2020-2025年上海紫江企业集团股份有限公司主要财务指标分析（单位 万元）</w:t>
      </w:r>
      <w:r>
        <w:rPr>
          <w:rFonts w:hint="eastAsia"/>
        </w:rPr>
        <w:br/>
      </w:r>
      <w:r>
        <w:rPr>
          <w:rFonts w:hint="eastAsia"/>
        </w:rPr>
        <w:t>　　图表 39 上海紫江企业集团股份有限公司主营业务分地区情况表（单位 万元，%）</w:t>
      </w:r>
      <w:r>
        <w:rPr>
          <w:rFonts w:hint="eastAsia"/>
        </w:rPr>
        <w:br/>
      </w:r>
      <w:r>
        <w:rPr>
          <w:rFonts w:hint="eastAsia"/>
        </w:rPr>
        <w:t>　　图表 40 2020-2025年上海紫江企业集团股份有限公司盈利能力分析（单位 %）</w:t>
      </w:r>
      <w:r>
        <w:rPr>
          <w:rFonts w:hint="eastAsia"/>
        </w:rPr>
        <w:br/>
      </w:r>
      <w:r>
        <w:rPr>
          <w:rFonts w:hint="eastAsia"/>
        </w:rPr>
        <w:t>　　图表 41 上海紫江企业集团股份有限公司主营业务分产品情况表（单位 万元，%）</w:t>
      </w:r>
      <w:r>
        <w:rPr>
          <w:rFonts w:hint="eastAsia"/>
        </w:rPr>
        <w:br/>
      </w:r>
      <w:r>
        <w:rPr>
          <w:rFonts w:hint="eastAsia"/>
        </w:rPr>
        <w:t>　　图表 42 2020-2025年上海紫江企业集团股份有限公司运营能力分析（单位 次）</w:t>
      </w:r>
      <w:r>
        <w:rPr>
          <w:rFonts w:hint="eastAsia"/>
        </w:rPr>
        <w:br/>
      </w:r>
      <w:r>
        <w:rPr>
          <w:rFonts w:hint="eastAsia"/>
        </w:rPr>
        <w:t>　　图表 43 2020-2025年上海紫江企业集团股份有限公司偿债能力分析（单位 %，倍）</w:t>
      </w:r>
      <w:r>
        <w:rPr>
          <w:rFonts w:hint="eastAsia"/>
        </w:rPr>
        <w:br/>
      </w:r>
      <w:r>
        <w:rPr>
          <w:rFonts w:hint="eastAsia"/>
        </w:rPr>
        <w:t>　　图表 44 2020-2025年上海紫江企业集团股份有限公司发展能力分析（单位 %）</w:t>
      </w:r>
      <w:r>
        <w:rPr>
          <w:rFonts w:hint="eastAsia"/>
        </w:rPr>
        <w:br/>
      </w:r>
      <w:r>
        <w:rPr>
          <w:rFonts w:hint="eastAsia"/>
        </w:rPr>
        <w:t>　　图表 45 上海紫江企业集团股份有限公司的产品结构（单位 %）</w:t>
      </w:r>
      <w:r>
        <w:rPr>
          <w:rFonts w:hint="eastAsia"/>
        </w:rPr>
        <w:br/>
      </w:r>
      <w:r>
        <w:rPr>
          <w:rFonts w:hint="eastAsia"/>
        </w:rPr>
        <w:t>　　图表 46 上海紫江企业集团股份有限公司优劣势分析</w:t>
      </w:r>
      <w:r>
        <w:rPr>
          <w:rFonts w:hint="eastAsia"/>
        </w:rPr>
        <w:br/>
      </w:r>
      <w:r>
        <w:rPr>
          <w:rFonts w:hint="eastAsia"/>
        </w:rPr>
        <w:t>　　图表 47 深圳劲嘉彩印集团股份有限公司基本信息表</w:t>
      </w:r>
      <w:r>
        <w:rPr>
          <w:rFonts w:hint="eastAsia"/>
        </w:rPr>
        <w:br/>
      </w:r>
      <w:r>
        <w:rPr>
          <w:rFonts w:hint="eastAsia"/>
        </w:rPr>
        <w:t>　　图表 48 深圳劲嘉彩印集团股份有限公司业务能力简况表</w:t>
      </w:r>
      <w:r>
        <w:rPr>
          <w:rFonts w:hint="eastAsia"/>
        </w:rPr>
        <w:br/>
      </w:r>
      <w:r>
        <w:rPr>
          <w:rFonts w:hint="eastAsia"/>
        </w:rPr>
        <w:t>　　图表 49 深圳劲嘉彩印集团股份有限公司与实际控制人之间的产权及控制关系的方框图</w:t>
      </w:r>
      <w:r>
        <w:rPr>
          <w:rFonts w:hint="eastAsia"/>
        </w:rPr>
        <w:br/>
      </w:r>
      <w:r>
        <w:rPr>
          <w:rFonts w:hint="eastAsia"/>
        </w:rPr>
        <w:t>　　图表 50 2020-2025年深圳劲嘉彩印集团股份有限公司产销能力分析（单位 万元）</w:t>
      </w:r>
      <w:r>
        <w:rPr>
          <w:rFonts w:hint="eastAsia"/>
        </w:rPr>
        <w:br/>
      </w:r>
      <w:r>
        <w:rPr>
          <w:rFonts w:hint="eastAsia"/>
        </w:rPr>
        <w:t>　　图表 51 深圳劲嘉彩印集团股份有限公司主营业务分地区情况表（单位 万元，%）</w:t>
      </w:r>
      <w:r>
        <w:rPr>
          <w:rFonts w:hint="eastAsia"/>
        </w:rPr>
        <w:br/>
      </w:r>
      <w:r>
        <w:rPr>
          <w:rFonts w:hint="eastAsia"/>
        </w:rPr>
        <w:t>　　图表 52 2020-2025年深圳劲嘉彩印集团股份有限公司盈利能力分析（单位 %）</w:t>
      </w:r>
      <w:r>
        <w:rPr>
          <w:rFonts w:hint="eastAsia"/>
        </w:rPr>
        <w:br/>
      </w:r>
      <w:r>
        <w:rPr>
          <w:rFonts w:hint="eastAsia"/>
        </w:rPr>
        <w:t>　　图表 53 深圳劲嘉彩印集团股份有限公司主营业务分产品情况表（单位 万元，%）</w:t>
      </w:r>
      <w:r>
        <w:rPr>
          <w:rFonts w:hint="eastAsia"/>
        </w:rPr>
        <w:br/>
      </w:r>
      <w:r>
        <w:rPr>
          <w:rFonts w:hint="eastAsia"/>
        </w:rPr>
        <w:t>　　图表 54 2020-2025年深圳劲嘉彩印集团股份有限公司运营能力分析（单位 次）</w:t>
      </w:r>
      <w:r>
        <w:rPr>
          <w:rFonts w:hint="eastAsia"/>
        </w:rPr>
        <w:br/>
      </w:r>
      <w:r>
        <w:rPr>
          <w:rFonts w:hint="eastAsia"/>
        </w:rPr>
        <w:t>　　图表 55 2020-2025年深圳劲嘉彩印集团股份有限公司偿债能力分析（单位 %，倍）</w:t>
      </w:r>
      <w:r>
        <w:rPr>
          <w:rFonts w:hint="eastAsia"/>
        </w:rPr>
        <w:br/>
      </w:r>
      <w:r>
        <w:rPr>
          <w:rFonts w:hint="eastAsia"/>
        </w:rPr>
        <w:t>　　图表 56 2020-2025年深圳劲嘉彩印集团股份有限公司发展能力分析（单位 %）</w:t>
      </w:r>
      <w:r>
        <w:rPr>
          <w:rFonts w:hint="eastAsia"/>
        </w:rPr>
        <w:br/>
      </w:r>
      <w:r>
        <w:rPr>
          <w:rFonts w:hint="eastAsia"/>
        </w:rPr>
        <w:t>　　图表 57 深圳劲嘉彩印集团股份有限公司产品结构（单位 %）</w:t>
      </w:r>
      <w:r>
        <w:rPr>
          <w:rFonts w:hint="eastAsia"/>
        </w:rPr>
        <w:br/>
      </w:r>
      <w:r>
        <w:rPr>
          <w:rFonts w:hint="eastAsia"/>
        </w:rPr>
        <w:t>　　图表 58 深圳劲嘉彩印集团股份有限公司产品销售区域分布（单位 %）</w:t>
      </w:r>
      <w:r>
        <w:rPr>
          <w:rFonts w:hint="eastAsia"/>
        </w:rPr>
        <w:br/>
      </w:r>
      <w:r>
        <w:rPr>
          <w:rFonts w:hint="eastAsia"/>
        </w:rPr>
        <w:t>　　图表 59 深圳劲嘉彩印集团股份有限公司优劣势分析</w:t>
      </w:r>
      <w:r>
        <w:rPr>
          <w:rFonts w:hint="eastAsia"/>
        </w:rPr>
        <w:br/>
      </w:r>
      <w:r>
        <w:rPr>
          <w:rFonts w:hint="eastAsia"/>
        </w:rPr>
        <w:t>　　图表 60 上海界龙实业集团股份有限公司基本信息表</w:t>
      </w:r>
      <w:r>
        <w:rPr>
          <w:rFonts w:hint="eastAsia"/>
        </w:rPr>
        <w:br/>
      </w:r>
      <w:r>
        <w:rPr>
          <w:rFonts w:hint="eastAsia"/>
        </w:rPr>
        <w:t>　　图表 61 上海界龙实业集团股份有限公司业务能力简况表</w:t>
      </w:r>
      <w:r>
        <w:rPr>
          <w:rFonts w:hint="eastAsia"/>
        </w:rPr>
        <w:br/>
      </w:r>
      <w:r>
        <w:rPr>
          <w:rFonts w:hint="eastAsia"/>
        </w:rPr>
        <w:t>　　图表 62 上海界龙实业集团股份有限公司与实际控制人之间的产权及控制关系的方框图</w:t>
      </w:r>
      <w:r>
        <w:rPr>
          <w:rFonts w:hint="eastAsia"/>
        </w:rPr>
        <w:br/>
      </w:r>
      <w:r>
        <w:rPr>
          <w:rFonts w:hint="eastAsia"/>
        </w:rPr>
        <w:t>　　图表 63 2020-2025年上海界龙实业集团股份有限公司主要财务指标分析（单位 万元）</w:t>
      </w:r>
      <w:r>
        <w:rPr>
          <w:rFonts w:hint="eastAsia"/>
        </w:rPr>
        <w:br/>
      </w:r>
      <w:r>
        <w:rPr>
          <w:rFonts w:hint="eastAsia"/>
        </w:rPr>
        <w:t>　　图表 64 上海界龙实业集团股份有限公司主营业务分地区情况表（单位 万元，%）</w:t>
      </w:r>
      <w:r>
        <w:rPr>
          <w:rFonts w:hint="eastAsia"/>
        </w:rPr>
        <w:br/>
      </w:r>
      <w:r>
        <w:rPr>
          <w:rFonts w:hint="eastAsia"/>
        </w:rPr>
        <w:t>　　图表 65 2020-2025年上海界龙实业集团股份有限公司盈利能力分析（单位 %）</w:t>
      </w:r>
      <w:r>
        <w:rPr>
          <w:rFonts w:hint="eastAsia"/>
        </w:rPr>
        <w:br/>
      </w:r>
      <w:r>
        <w:rPr>
          <w:rFonts w:hint="eastAsia"/>
        </w:rPr>
        <w:t>　　图表 66 上海界龙实业集团股份有限公司主营业务分产品情况表（单位 万元，%）</w:t>
      </w:r>
      <w:r>
        <w:rPr>
          <w:rFonts w:hint="eastAsia"/>
        </w:rPr>
        <w:br/>
      </w:r>
      <w:r>
        <w:rPr>
          <w:rFonts w:hint="eastAsia"/>
        </w:rPr>
        <w:t>　　图表 67 2020-2025年上海界龙实业集团股份有限公司运营能力分析（单位 次）</w:t>
      </w:r>
      <w:r>
        <w:rPr>
          <w:rFonts w:hint="eastAsia"/>
        </w:rPr>
        <w:br/>
      </w:r>
      <w:r>
        <w:rPr>
          <w:rFonts w:hint="eastAsia"/>
        </w:rPr>
        <w:t>　　图表 68 2020-2025年上海界龙实业集团股份有限公司偿债能力分析（单位 %，倍）</w:t>
      </w:r>
      <w:r>
        <w:rPr>
          <w:rFonts w:hint="eastAsia"/>
        </w:rPr>
        <w:br/>
      </w:r>
      <w:r>
        <w:rPr>
          <w:rFonts w:hint="eastAsia"/>
        </w:rPr>
        <w:t>　　图表 69 2020-2025年上海界龙实业集团股份有限公司发展能力分析（单位 %）</w:t>
      </w:r>
      <w:r>
        <w:rPr>
          <w:rFonts w:hint="eastAsia"/>
        </w:rPr>
        <w:br/>
      </w:r>
      <w:r>
        <w:rPr>
          <w:rFonts w:hint="eastAsia"/>
        </w:rPr>
        <w:t>　　图表 70 上海界龙实业集团股份有限公司优劣势分析</w:t>
      </w:r>
      <w:r>
        <w:rPr>
          <w:rFonts w:hint="eastAsia"/>
        </w:rPr>
        <w:br/>
      </w:r>
      <w:r>
        <w:rPr>
          <w:rFonts w:hint="eastAsia"/>
        </w:rPr>
        <w:t>　　图表 71 江阴联通实业有限公司基本信息表</w:t>
      </w:r>
      <w:r>
        <w:rPr>
          <w:rFonts w:hint="eastAsia"/>
        </w:rPr>
        <w:br/>
      </w:r>
      <w:r>
        <w:rPr>
          <w:rFonts w:hint="eastAsia"/>
        </w:rPr>
        <w:t>　　图表 72 江阴联通实业有限公司业务能力简况表</w:t>
      </w:r>
      <w:r>
        <w:rPr>
          <w:rFonts w:hint="eastAsia"/>
        </w:rPr>
        <w:br/>
      </w:r>
      <w:r>
        <w:rPr>
          <w:rFonts w:hint="eastAsia"/>
        </w:rPr>
        <w:t>　　图表 73 最近连续三年江阴联通实业有限公司产销能力分析（单位 万元）</w:t>
      </w:r>
      <w:r>
        <w:rPr>
          <w:rFonts w:hint="eastAsia"/>
        </w:rPr>
        <w:br/>
      </w:r>
      <w:r>
        <w:rPr>
          <w:rFonts w:hint="eastAsia"/>
        </w:rPr>
        <w:t>　　图表 74 最近连续三年江阴联通实业有限公司盈利能力分析（单位 %）</w:t>
      </w:r>
      <w:r>
        <w:rPr>
          <w:rFonts w:hint="eastAsia"/>
        </w:rPr>
        <w:br/>
      </w:r>
      <w:r>
        <w:rPr>
          <w:rFonts w:hint="eastAsia"/>
        </w:rPr>
        <w:t>　　图表 75 最近连续三年江阴联通实业有限公司运营能力分析（单位 次）</w:t>
      </w:r>
      <w:r>
        <w:rPr>
          <w:rFonts w:hint="eastAsia"/>
        </w:rPr>
        <w:br/>
      </w:r>
      <w:r>
        <w:rPr>
          <w:rFonts w:hint="eastAsia"/>
        </w:rPr>
        <w:t>　　图表 76 最近连续三年江阴联通实业有限公司偿债能力分析（单位 %，倍）</w:t>
      </w:r>
      <w:r>
        <w:rPr>
          <w:rFonts w:hint="eastAsia"/>
        </w:rPr>
        <w:br/>
      </w:r>
      <w:r>
        <w:rPr>
          <w:rFonts w:hint="eastAsia"/>
        </w:rPr>
        <w:t>　　图表 77 最近连续三年江阴联通实业有限公司发展能力分析（单位 %）</w:t>
      </w:r>
      <w:r>
        <w:rPr>
          <w:rFonts w:hint="eastAsia"/>
        </w:rPr>
        <w:br/>
      </w:r>
      <w:r>
        <w:rPr>
          <w:rFonts w:hint="eastAsia"/>
        </w:rPr>
        <w:t>　　图表 78 江阴联通实业有限公司优劣势分析</w:t>
      </w:r>
      <w:r>
        <w:rPr>
          <w:rFonts w:hint="eastAsia"/>
        </w:rPr>
        <w:br/>
      </w:r>
      <w:r>
        <w:rPr>
          <w:rFonts w:hint="eastAsia"/>
        </w:rPr>
        <w:t>　　图表 79 浙江长海包装集团有限公司基本信息表</w:t>
      </w:r>
      <w:r>
        <w:rPr>
          <w:rFonts w:hint="eastAsia"/>
        </w:rPr>
        <w:br/>
      </w:r>
      <w:r>
        <w:rPr>
          <w:rFonts w:hint="eastAsia"/>
        </w:rPr>
        <w:t>　　图表 80 浙江长海包装集团有限公司业务能力简况表</w:t>
      </w:r>
      <w:r>
        <w:rPr>
          <w:rFonts w:hint="eastAsia"/>
        </w:rPr>
        <w:br/>
      </w:r>
      <w:r>
        <w:rPr>
          <w:rFonts w:hint="eastAsia"/>
        </w:rPr>
        <w:t>　　图表 81 最近连续三年浙江长海包装集团有限公司产销能力分析（单位 万元）</w:t>
      </w:r>
      <w:r>
        <w:rPr>
          <w:rFonts w:hint="eastAsia"/>
        </w:rPr>
        <w:br/>
      </w:r>
      <w:r>
        <w:rPr>
          <w:rFonts w:hint="eastAsia"/>
        </w:rPr>
        <w:t>　　图表 82 最近连续三年浙江长海包装集团有限公司盈利能力分析（单位 %）</w:t>
      </w:r>
      <w:r>
        <w:rPr>
          <w:rFonts w:hint="eastAsia"/>
        </w:rPr>
        <w:br/>
      </w:r>
      <w:r>
        <w:rPr>
          <w:rFonts w:hint="eastAsia"/>
        </w:rPr>
        <w:t>　　图表 83 最近连续三年浙江长海包装集团有限公司运营能力分析（单位 次）</w:t>
      </w:r>
      <w:r>
        <w:rPr>
          <w:rFonts w:hint="eastAsia"/>
        </w:rPr>
        <w:br/>
      </w:r>
      <w:r>
        <w:rPr>
          <w:rFonts w:hint="eastAsia"/>
        </w:rPr>
        <w:t>　　图表 84 最近连续三年浙江长海包装集团有限公司偿债能力分析（单位 %，倍）</w:t>
      </w:r>
      <w:r>
        <w:rPr>
          <w:rFonts w:hint="eastAsia"/>
        </w:rPr>
        <w:br/>
      </w:r>
      <w:r>
        <w:rPr>
          <w:rFonts w:hint="eastAsia"/>
        </w:rPr>
        <w:t>　　图表 85 最近连续三年浙江长海包装集团有限公司发展能力分析（单位 %）</w:t>
      </w:r>
      <w:r>
        <w:rPr>
          <w:rFonts w:hint="eastAsia"/>
        </w:rPr>
        <w:br/>
      </w:r>
      <w:r>
        <w:rPr>
          <w:rFonts w:hint="eastAsia"/>
        </w:rPr>
        <w:t>　　图表 86 浙江长海包装集团有限公司组织架构图</w:t>
      </w:r>
      <w:r>
        <w:rPr>
          <w:rFonts w:hint="eastAsia"/>
        </w:rPr>
        <w:br/>
      </w:r>
      <w:r>
        <w:rPr>
          <w:rFonts w:hint="eastAsia"/>
        </w:rPr>
        <w:t>　　图表 87 浙江长海包装集团有限公司优劣势分析</w:t>
      </w:r>
      <w:r>
        <w:rPr>
          <w:rFonts w:hint="eastAsia"/>
        </w:rPr>
        <w:br/>
      </w:r>
      <w:r>
        <w:rPr>
          <w:rFonts w:hint="eastAsia"/>
        </w:rPr>
        <w:t>　　图表 88 常德金鹏印务有限公司基本信息表</w:t>
      </w:r>
      <w:r>
        <w:rPr>
          <w:rFonts w:hint="eastAsia"/>
        </w:rPr>
        <w:br/>
      </w:r>
      <w:r>
        <w:rPr>
          <w:rFonts w:hint="eastAsia"/>
        </w:rPr>
        <w:t>　　图表 89 常德金鹏印务有限公司业务能力简况表</w:t>
      </w:r>
      <w:r>
        <w:rPr>
          <w:rFonts w:hint="eastAsia"/>
        </w:rPr>
        <w:br/>
      </w:r>
      <w:r>
        <w:rPr>
          <w:rFonts w:hint="eastAsia"/>
        </w:rPr>
        <w:t>　　图表 90 最近连续三年常德金鹏凹版印刷有限公司产销能力分析（单位 万元）</w:t>
      </w:r>
      <w:r>
        <w:rPr>
          <w:rFonts w:hint="eastAsia"/>
        </w:rPr>
        <w:br/>
      </w:r>
      <w:r>
        <w:rPr>
          <w:rFonts w:hint="eastAsia"/>
        </w:rPr>
        <w:t>　　图表 91 最近连续三年常德金鹏凹版印刷有限公司盈利能力分析（单位 %）</w:t>
      </w:r>
      <w:r>
        <w:rPr>
          <w:rFonts w:hint="eastAsia"/>
        </w:rPr>
        <w:br/>
      </w:r>
      <w:r>
        <w:rPr>
          <w:rFonts w:hint="eastAsia"/>
        </w:rPr>
        <w:t>　　图表 92 最近连续三年常德金鹏凹版印刷有限公司运营能力分析（单位 次）</w:t>
      </w:r>
      <w:r>
        <w:rPr>
          <w:rFonts w:hint="eastAsia"/>
        </w:rPr>
        <w:br/>
      </w:r>
      <w:r>
        <w:rPr>
          <w:rFonts w:hint="eastAsia"/>
        </w:rPr>
        <w:t>　　图表 93 最近连续三年常德金鹏凹版印刷有限公司偿债能力分析（单位 %，倍）</w:t>
      </w:r>
      <w:r>
        <w:rPr>
          <w:rFonts w:hint="eastAsia"/>
        </w:rPr>
        <w:br/>
      </w:r>
      <w:r>
        <w:rPr>
          <w:rFonts w:hint="eastAsia"/>
        </w:rPr>
        <w:t>　　图表 94 最近连续三年常德金鹏凹版印刷有限公司发展能力分析（单位 %）</w:t>
      </w:r>
      <w:r>
        <w:rPr>
          <w:rFonts w:hint="eastAsia"/>
        </w:rPr>
        <w:br/>
      </w:r>
      <w:r>
        <w:rPr>
          <w:rFonts w:hint="eastAsia"/>
        </w:rPr>
        <w:t>　　图表 95 常德金鹏凹版印刷有限公司组织架构图</w:t>
      </w:r>
      <w:r>
        <w:rPr>
          <w:rFonts w:hint="eastAsia"/>
        </w:rPr>
        <w:br/>
      </w:r>
      <w:r>
        <w:rPr>
          <w:rFonts w:hint="eastAsia"/>
        </w:rPr>
        <w:t>　　图表 96 常德金鹏印务有限公司优劣势分析</w:t>
      </w:r>
      <w:r>
        <w:rPr>
          <w:rFonts w:hint="eastAsia"/>
        </w:rPr>
        <w:br/>
      </w:r>
      <w:r>
        <w:rPr>
          <w:rFonts w:hint="eastAsia"/>
        </w:rPr>
        <w:t>　　图表 97 上海烟草包装印刷有限公司基本信息表</w:t>
      </w:r>
      <w:r>
        <w:rPr>
          <w:rFonts w:hint="eastAsia"/>
        </w:rPr>
        <w:br/>
      </w:r>
      <w:r>
        <w:rPr>
          <w:rFonts w:hint="eastAsia"/>
        </w:rPr>
        <w:t>　　图表 98 上海烟草包装印刷有限公司业务能力简况表</w:t>
      </w:r>
      <w:r>
        <w:rPr>
          <w:rFonts w:hint="eastAsia"/>
        </w:rPr>
        <w:br/>
      </w:r>
      <w:r>
        <w:rPr>
          <w:rFonts w:hint="eastAsia"/>
        </w:rPr>
        <w:t>　　图表 99 最近连续三年上海烟草包装印刷有限公司产销能力分析（单位 万元）</w:t>
      </w:r>
      <w:r>
        <w:rPr>
          <w:rFonts w:hint="eastAsia"/>
        </w:rPr>
        <w:br/>
      </w:r>
      <w:r>
        <w:rPr>
          <w:rFonts w:hint="eastAsia"/>
        </w:rPr>
        <w:t>　　图表 100 最近连续三年上海烟草包装印刷有限公司盈利能力分析（单位 %）</w:t>
      </w:r>
      <w:r>
        <w:rPr>
          <w:rFonts w:hint="eastAsia"/>
        </w:rPr>
        <w:br/>
      </w:r>
      <w:r>
        <w:rPr>
          <w:rFonts w:hint="eastAsia"/>
        </w:rPr>
        <w:t>　　图表 101 最近连续三年上海烟草包装印刷有限公司运营能力分析（单位 次）</w:t>
      </w:r>
      <w:r>
        <w:rPr>
          <w:rFonts w:hint="eastAsia"/>
        </w:rPr>
        <w:br/>
      </w:r>
      <w:r>
        <w:rPr>
          <w:rFonts w:hint="eastAsia"/>
        </w:rPr>
        <w:t>　　图表 102 最近连续三年上海烟草包装印刷有限公司偿债能力分析（单位 %，倍）</w:t>
      </w:r>
      <w:r>
        <w:rPr>
          <w:rFonts w:hint="eastAsia"/>
        </w:rPr>
        <w:br/>
      </w:r>
      <w:r>
        <w:rPr>
          <w:rFonts w:hint="eastAsia"/>
        </w:rPr>
        <w:t>　　图表 103 最近连续三年上海烟草包装印刷有限公司发展能力分析（单位 %）</w:t>
      </w:r>
      <w:r>
        <w:rPr>
          <w:rFonts w:hint="eastAsia"/>
        </w:rPr>
        <w:br/>
      </w:r>
      <w:r>
        <w:rPr>
          <w:rFonts w:hint="eastAsia"/>
        </w:rPr>
        <w:t>　　图表 104 上海烟草包装印刷有限公司优劣势分析</w:t>
      </w:r>
      <w:r>
        <w:rPr>
          <w:rFonts w:hint="eastAsia"/>
        </w:rPr>
        <w:br/>
      </w:r>
      <w:r>
        <w:rPr>
          <w:rFonts w:hint="eastAsia"/>
        </w:rPr>
        <w:t>　　图表 105 湖南金沙利彩色印刷有限公司基本信息表</w:t>
      </w:r>
      <w:r>
        <w:rPr>
          <w:rFonts w:hint="eastAsia"/>
        </w:rPr>
        <w:br/>
      </w:r>
      <w:r>
        <w:rPr>
          <w:rFonts w:hint="eastAsia"/>
        </w:rPr>
        <w:t>　　图表 106 湖南金沙利彩色印刷有限公司业务能力简况表</w:t>
      </w:r>
      <w:r>
        <w:rPr>
          <w:rFonts w:hint="eastAsia"/>
        </w:rPr>
        <w:br/>
      </w:r>
      <w:r>
        <w:rPr>
          <w:rFonts w:hint="eastAsia"/>
        </w:rPr>
        <w:t>　　图表 107 最近连续三年湖南金沙利彩色印刷有限公司产销能力分析（单位 万元，%）</w:t>
      </w:r>
      <w:r>
        <w:rPr>
          <w:rFonts w:hint="eastAsia"/>
        </w:rPr>
        <w:br/>
      </w:r>
      <w:r>
        <w:rPr>
          <w:rFonts w:hint="eastAsia"/>
        </w:rPr>
        <w:t>　　图表 108 最近连续三年湖南金沙利彩色印刷有限公司盈利能力分析（单位 %）</w:t>
      </w:r>
      <w:r>
        <w:rPr>
          <w:rFonts w:hint="eastAsia"/>
        </w:rPr>
        <w:br/>
      </w:r>
      <w:r>
        <w:rPr>
          <w:rFonts w:hint="eastAsia"/>
        </w:rPr>
        <w:t>　　图表 109 最近连续三年湖南金沙利彩色印刷有限公司运营能力分析（单位 次）</w:t>
      </w:r>
      <w:r>
        <w:rPr>
          <w:rFonts w:hint="eastAsia"/>
        </w:rPr>
        <w:br/>
      </w:r>
      <w:r>
        <w:rPr>
          <w:rFonts w:hint="eastAsia"/>
        </w:rPr>
        <w:t>　　图表 110 最近连续三年湖南金沙利彩色印刷有限公司偿债能力分析（单位 %，倍）</w:t>
      </w:r>
      <w:r>
        <w:rPr>
          <w:rFonts w:hint="eastAsia"/>
        </w:rPr>
        <w:br/>
      </w:r>
      <w:r>
        <w:rPr>
          <w:rFonts w:hint="eastAsia"/>
        </w:rPr>
        <w:t>　　图表 111 最近连续三年湖南金沙利彩色印刷有限公司发展能力分析（单位 %）</w:t>
      </w:r>
      <w:r>
        <w:rPr>
          <w:rFonts w:hint="eastAsia"/>
        </w:rPr>
        <w:br/>
      </w:r>
      <w:r>
        <w:rPr>
          <w:rFonts w:hint="eastAsia"/>
        </w:rPr>
        <w:t>　　图表 112 湖南金沙利彩色印刷有限公司组织架构图</w:t>
      </w:r>
      <w:r>
        <w:rPr>
          <w:rFonts w:hint="eastAsia"/>
        </w:rPr>
        <w:br/>
      </w:r>
      <w:r>
        <w:rPr>
          <w:rFonts w:hint="eastAsia"/>
        </w:rPr>
        <w:t>　　图表 113 湖南金沙利彩色印刷有限公司优劣势分析</w:t>
      </w:r>
      <w:r>
        <w:rPr>
          <w:rFonts w:hint="eastAsia"/>
        </w:rPr>
        <w:br/>
      </w:r>
      <w:r>
        <w:rPr>
          <w:rFonts w:hint="eastAsia"/>
        </w:rPr>
        <w:t>　　图表 114 深圳市聚飞光电股份有限公司基本信息表</w:t>
      </w:r>
      <w:r>
        <w:rPr>
          <w:rFonts w:hint="eastAsia"/>
        </w:rPr>
        <w:br/>
      </w:r>
      <w:r>
        <w:rPr>
          <w:rFonts w:hint="eastAsia"/>
        </w:rPr>
        <w:t>　　图表 115 深圳市聚飞光电股份有限公司业务能力简况表</w:t>
      </w:r>
      <w:r>
        <w:rPr>
          <w:rFonts w:hint="eastAsia"/>
        </w:rPr>
        <w:br/>
      </w:r>
      <w:r>
        <w:rPr>
          <w:rFonts w:hint="eastAsia"/>
        </w:rPr>
        <w:t>　　图表 116 2020-2025年汕头东风印刷股份有限公司产销能力分析（单位 万元）</w:t>
      </w:r>
      <w:r>
        <w:rPr>
          <w:rFonts w:hint="eastAsia"/>
        </w:rPr>
        <w:br/>
      </w:r>
      <w:r>
        <w:rPr>
          <w:rFonts w:hint="eastAsia"/>
        </w:rPr>
        <w:t>　　图表 117 2020-2025年汕头东风印刷股份有限公司盈利能力分析（单位 %）</w:t>
      </w:r>
      <w:r>
        <w:rPr>
          <w:rFonts w:hint="eastAsia"/>
        </w:rPr>
        <w:br/>
      </w:r>
      <w:r>
        <w:rPr>
          <w:rFonts w:hint="eastAsia"/>
        </w:rPr>
        <w:t>　　图表 118 2020-2025年汕头东风印刷股份有限公司运营能力分析（单位 次）</w:t>
      </w:r>
      <w:r>
        <w:rPr>
          <w:rFonts w:hint="eastAsia"/>
        </w:rPr>
        <w:br/>
      </w:r>
      <w:r>
        <w:rPr>
          <w:rFonts w:hint="eastAsia"/>
        </w:rPr>
        <w:t>　　图表 119 2020-2025年汕头东风印刷股份有限公司偿债能力分析（单位 %）</w:t>
      </w:r>
      <w:r>
        <w:rPr>
          <w:rFonts w:hint="eastAsia"/>
        </w:rPr>
        <w:br/>
      </w:r>
      <w:r>
        <w:rPr>
          <w:rFonts w:hint="eastAsia"/>
        </w:rPr>
        <w:t>　　图表 120 2020-2025年汕头东风印刷股份有限公司发展能力分析（单位 %）</w:t>
      </w:r>
      <w:r>
        <w:rPr>
          <w:rFonts w:hint="eastAsia"/>
        </w:rPr>
        <w:br/>
      </w:r>
      <w:r>
        <w:rPr>
          <w:rFonts w:hint="eastAsia"/>
        </w:rPr>
        <w:t>　　图表 121 汕头东风印刷股份有限公司股权结构图</w:t>
      </w:r>
      <w:r>
        <w:rPr>
          <w:rFonts w:hint="eastAsia"/>
        </w:rPr>
        <w:br/>
      </w:r>
      <w:r>
        <w:rPr>
          <w:rFonts w:hint="eastAsia"/>
        </w:rPr>
        <w:t>　　图表 122 汕头东风印刷股份有限公司组织架构图</w:t>
      </w:r>
      <w:r>
        <w:rPr>
          <w:rFonts w:hint="eastAsia"/>
        </w:rPr>
        <w:br/>
      </w:r>
      <w:r>
        <w:rPr>
          <w:rFonts w:hint="eastAsia"/>
        </w:rPr>
        <w:t>　　图表 123 汕头东风印刷股份有限公司优劣势分析</w:t>
      </w:r>
      <w:r>
        <w:rPr>
          <w:rFonts w:hint="eastAsia"/>
        </w:rPr>
        <w:br/>
      </w:r>
      <w:r>
        <w:rPr>
          <w:rFonts w:hint="eastAsia"/>
        </w:rPr>
        <w:t>　　图表 124 昆明伟建彩印有限公司基本信息表</w:t>
      </w:r>
      <w:r>
        <w:rPr>
          <w:rFonts w:hint="eastAsia"/>
        </w:rPr>
        <w:br/>
      </w:r>
      <w:r>
        <w:rPr>
          <w:rFonts w:hint="eastAsia"/>
        </w:rPr>
        <w:t>　　图表 125 昆明伟建彩印有限公司业务能力简况表</w:t>
      </w:r>
      <w:r>
        <w:rPr>
          <w:rFonts w:hint="eastAsia"/>
        </w:rPr>
        <w:br/>
      </w:r>
      <w:r>
        <w:rPr>
          <w:rFonts w:hint="eastAsia"/>
        </w:rPr>
        <w:t>　　图表 126 最近连续三年昆明伟建彩印有限公司产销能力分析（单位 万元）</w:t>
      </w:r>
      <w:r>
        <w:rPr>
          <w:rFonts w:hint="eastAsia"/>
        </w:rPr>
        <w:br/>
      </w:r>
      <w:r>
        <w:rPr>
          <w:rFonts w:hint="eastAsia"/>
        </w:rPr>
        <w:t>　　图表 127 最近连续三年昆明伟建彩印有限公司盈利能力分析（单位 %）</w:t>
      </w:r>
      <w:r>
        <w:rPr>
          <w:rFonts w:hint="eastAsia"/>
        </w:rPr>
        <w:br/>
      </w:r>
      <w:r>
        <w:rPr>
          <w:rFonts w:hint="eastAsia"/>
        </w:rPr>
        <w:t>　　图表 128 最近连续三年昆明伟建彩印有限公司运营能力分析（单位 次）</w:t>
      </w:r>
      <w:r>
        <w:rPr>
          <w:rFonts w:hint="eastAsia"/>
        </w:rPr>
        <w:br/>
      </w:r>
      <w:r>
        <w:rPr>
          <w:rFonts w:hint="eastAsia"/>
        </w:rPr>
        <w:t>　　图表 129 最近连续三年昆明伟建彩印有限公司偿债能力分析（单位 %，倍）</w:t>
      </w:r>
      <w:r>
        <w:rPr>
          <w:rFonts w:hint="eastAsia"/>
        </w:rPr>
        <w:br/>
      </w:r>
      <w:r>
        <w:rPr>
          <w:rFonts w:hint="eastAsia"/>
        </w:rPr>
        <w:t>　　图表 130 最近连续三年昆明伟建彩印有限公司发展能力分析（单位 %）</w:t>
      </w:r>
      <w:r>
        <w:rPr>
          <w:rFonts w:hint="eastAsia"/>
        </w:rPr>
        <w:br/>
      </w:r>
      <w:r>
        <w:rPr>
          <w:rFonts w:hint="eastAsia"/>
        </w:rPr>
        <w:t>　　图表 131 昆明伟建彩印有限公司优劣势分析</w:t>
      </w:r>
      <w:r>
        <w:rPr>
          <w:rFonts w:hint="eastAsia"/>
        </w:rPr>
        <w:br/>
      </w:r>
      <w:r>
        <w:rPr>
          <w:rFonts w:hint="eastAsia"/>
        </w:rPr>
        <w:t>　　图表 132 浙江美浓世纪集团有限公司基本信息表</w:t>
      </w:r>
      <w:r>
        <w:rPr>
          <w:rFonts w:hint="eastAsia"/>
        </w:rPr>
        <w:br/>
      </w:r>
      <w:r>
        <w:rPr>
          <w:rFonts w:hint="eastAsia"/>
        </w:rPr>
        <w:t>　　图表 133 浙江美浓世纪集团有限公司业务能力简况表</w:t>
      </w:r>
      <w:r>
        <w:rPr>
          <w:rFonts w:hint="eastAsia"/>
        </w:rPr>
        <w:br/>
      </w:r>
      <w:r>
        <w:rPr>
          <w:rFonts w:hint="eastAsia"/>
        </w:rPr>
        <w:t>　　图表 134 最近连续三年浙江美浓世纪集团有限公司产销能力分析（单位 万元）</w:t>
      </w:r>
      <w:r>
        <w:rPr>
          <w:rFonts w:hint="eastAsia"/>
        </w:rPr>
        <w:br/>
      </w:r>
      <w:r>
        <w:rPr>
          <w:rFonts w:hint="eastAsia"/>
        </w:rPr>
        <w:t>　　图表 135 最近连续三年浙江美浓世纪集团有限公司盈利能力分析（单位 %）</w:t>
      </w:r>
      <w:r>
        <w:rPr>
          <w:rFonts w:hint="eastAsia"/>
        </w:rPr>
        <w:br/>
      </w:r>
      <w:r>
        <w:rPr>
          <w:rFonts w:hint="eastAsia"/>
        </w:rPr>
        <w:t>　　图表 136 最近连续三年浙江美浓世纪集团有限公司运营能力分析（单位 次）</w:t>
      </w:r>
      <w:r>
        <w:rPr>
          <w:rFonts w:hint="eastAsia"/>
        </w:rPr>
        <w:br/>
      </w:r>
      <w:r>
        <w:rPr>
          <w:rFonts w:hint="eastAsia"/>
        </w:rPr>
        <w:t>　　图表 137 最近连续三年浙江美浓世纪集团有限公司偿债能力分析（单位 %，倍）</w:t>
      </w:r>
      <w:r>
        <w:rPr>
          <w:rFonts w:hint="eastAsia"/>
        </w:rPr>
        <w:br/>
      </w:r>
      <w:r>
        <w:rPr>
          <w:rFonts w:hint="eastAsia"/>
        </w:rPr>
        <w:t>　　图表 138 最近连续三年浙江美浓世纪集团有限公司发展能力分析（单位 %）</w:t>
      </w:r>
      <w:r>
        <w:rPr>
          <w:rFonts w:hint="eastAsia"/>
        </w:rPr>
        <w:br/>
      </w:r>
      <w:r>
        <w:rPr>
          <w:rFonts w:hint="eastAsia"/>
        </w:rPr>
        <w:t>　　图表 139 浙江美浓世纪集团有限公司优劣势分析</w:t>
      </w:r>
      <w:r>
        <w:rPr>
          <w:rFonts w:hint="eastAsia"/>
        </w:rPr>
        <w:br/>
      </w:r>
      <w:r>
        <w:rPr>
          <w:rFonts w:hint="eastAsia"/>
        </w:rPr>
        <w:t>　　图表 140 天津顶正印刷包材有限公司基本信息表</w:t>
      </w:r>
      <w:r>
        <w:rPr>
          <w:rFonts w:hint="eastAsia"/>
        </w:rPr>
        <w:br/>
      </w:r>
      <w:r>
        <w:rPr>
          <w:rFonts w:hint="eastAsia"/>
        </w:rPr>
        <w:t>　　图表 141 天津顶正印刷包材有限公司业务能力简况表</w:t>
      </w:r>
      <w:r>
        <w:rPr>
          <w:rFonts w:hint="eastAsia"/>
        </w:rPr>
        <w:br/>
      </w:r>
      <w:r>
        <w:rPr>
          <w:rFonts w:hint="eastAsia"/>
        </w:rPr>
        <w:t>　　图表 142 最近连续三年天津顶正印刷包材有限公司产销能力分析（单位 万元）</w:t>
      </w:r>
      <w:r>
        <w:rPr>
          <w:rFonts w:hint="eastAsia"/>
        </w:rPr>
        <w:br/>
      </w:r>
      <w:r>
        <w:rPr>
          <w:rFonts w:hint="eastAsia"/>
        </w:rPr>
        <w:t>　　图表 143 最近连续三年天津顶正印刷包材有限公司盈利能力分析（单位 %）</w:t>
      </w:r>
      <w:r>
        <w:rPr>
          <w:rFonts w:hint="eastAsia"/>
        </w:rPr>
        <w:br/>
      </w:r>
      <w:r>
        <w:rPr>
          <w:rFonts w:hint="eastAsia"/>
        </w:rPr>
        <w:t>　　图表 144 最近连续三年天津顶正印刷包材有限公司运营能力分析（单位 次）</w:t>
      </w:r>
      <w:r>
        <w:rPr>
          <w:rFonts w:hint="eastAsia"/>
        </w:rPr>
        <w:br/>
      </w:r>
      <w:r>
        <w:rPr>
          <w:rFonts w:hint="eastAsia"/>
        </w:rPr>
        <w:t>　　图表 145 最近连续三年天津顶正印刷包材有限公司偿债能力分析（单位 %，倍）</w:t>
      </w:r>
      <w:r>
        <w:rPr>
          <w:rFonts w:hint="eastAsia"/>
        </w:rPr>
        <w:br/>
      </w:r>
      <w:r>
        <w:rPr>
          <w:rFonts w:hint="eastAsia"/>
        </w:rPr>
        <w:t>　　图表 146 最近连续三年天津顶正印刷包材有限公司发展能力分析（单位 %）</w:t>
      </w:r>
      <w:r>
        <w:rPr>
          <w:rFonts w:hint="eastAsia"/>
        </w:rPr>
        <w:br/>
      </w:r>
      <w:r>
        <w:rPr>
          <w:rFonts w:hint="eastAsia"/>
        </w:rPr>
        <w:t>　　图表 147 天津顶正印刷包材有限公司优劣势分析</w:t>
      </w:r>
      <w:r>
        <w:rPr>
          <w:rFonts w:hint="eastAsia"/>
        </w:rPr>
        <w:br/>
      </w:r>
      <w:r>
        <w:rPr>
          <w:rFonts w:hint="eastAsia"/>
        </w:rPr>
        <w:t>　　图表 148 雅昌企业（集团）有限公司基本信息表</w:t>
      </w:r>
      <w:r>
        <w:rPr>
          <w:rFonts w:hint="eastAsia"/>
        </w:rPr>
        <w:br/>
      </w:r>
      <w:r>
        <w:rPr>
          <w:rFonts w:hint="eastAsia"/>
        </w:rPr>
        <w:t>　　图表 149 雅昌企业（集团）有限公司业务能力简况表</w:t>
      </w:r>
      <w:r>
        <w:rPr>
          <w:rFonts w:hint="eastAsia"/>
        </w:rPr>
        <w:br/>
      </w:r>
      <w:r>
        <w:rPr>
          <w:rFonts w:hint="eastAsia"/>
        </w:rPr>
        <w:t>　　图表 150 最近连续三年雅昌企业（集团）有限公司产销能力分析（单位 万元）</w:t>
      </w:r>
      <w:r>
        <w:rPr>
          <w:rFonts w:hint="eastAsia"/>
        </w:rPr>
        <w:br/>
      </w:r>
      <w:r>
        <w:rPr>
          <w:rFonts w:hint="eastAsia"/>
        </w:rPr>
        <w:t>　　图表 151 最近连续三年雅昌企业（集团）有限公司盈利能力分析（单位 %）</w:t>
      </w:r>
      <w:r>
        <w:rPr>
          <w:rFonts w:hint="eastAsia"/>
        </w:rPr>
        <w:br/>
      </w:r>
      <w:r>
        <w:rPr>
          <w:rFonts w:hint="eastAsia"/>
        </w:rPr>
        <w:t>　　图表 152 最近连续三年雅昌企业（集团）有限公司运营能力分析（单位 次）</w:t>
      </w:r>
      <w:r>
        <w:rPr>
          <w:rFonts w:hint="eastAsia"/>
        </w:rPr>
        <w:br/>
      </w:r>
      <w:r>
        <w:rPr>
          <w:rFonts w:hint="eastAsia"/>
        </w:rPr>
        <w:t>　　图表 153 最近连续三年雅昌企业（集团）有限公司偿债能力分析（单位 %，倍）</w:t>
      </w:r>
      <w:r>
        <w:rPr>
          <w:rFonts w:hint="eastAsia"/>
        </w:rPr>
        <w:br/>
      </w:r>
      <w:r>
        <w:rPr>
          <w:rFonts w:hint="eastAsia"/>
        </w:rPr>
        <w:t>　　图表 154 最近连续三年雅昌企业（集团）有限公司发展能力分析（单位 %）</w:t>
      </w:r>
      <w:r>
        <w:rPr>
          <w:rFonts w:hint="eastAsia"/>
        </w:rPr>
        <w:br/>
      </w:r>
      <w:r>
        <w:rPr>
          <w:rFonts w:hint="eastAsia"/>
        </w:rPr>
        <w:t>　　图表 155 雅昌企业（集团）有限公司优劣势分析</w:t>
      </w:r>
      <w:r>
        <w:rPr>
          <w:rFonts w:hint="eastAsia"/>
        </w:rPr>
        <w:br/>
      </w:r>
      <w:r>
        <w:rPr>
          <w:rFonts w:hint="eastAsia"/>
        </w:rPr>
        <w:t>　　图表 156 武汉红金龙印务股份有限公司基本信息表</w:t>
      </w:r>
      <w:r>
        <w:rPr>
          <w:rFonts w:hint="eastAsia"/>
        </w:rPr>
        <w:br/>
      </w:r>
      <w:r>
        <w:rPr>
          <w:rFonts w:hint="eastAsia"/>
        </w:rPr>
        <w:t>　　图表 157 武汉红金龙印务股份有限公司业务能力简况表</w:t>
      </w:r>
      <w:r>
        <w:rPr>
          <w:rFonts w:hint="eastAsia"/>
        </w:rPr>
        <w:br/>
      </w:r>
      <w:r>
        <w:rPr>
          <w:rFonts w:hint="eastAsia"/>
        </w:rPr>
        <w:t>　　图表 158 最近连续三年武汉红金龙印务股份有限公司产销能力分析（单位 万元）</w:t>
      </w:r>
      <w:r>
        <w:rPr>
          <w:rFonts w:hint="eastAsia"/>
        </w:rPr>
        <w:br/>
      </w:r>
      <w:r>
        <w:rPr>
          <w:rFonts w:hint="eastAsia"/>
        </w:rPr>
        <w:t>　　图表 159 最近连续三年武汉红金龙印务股份有限公司盈利能力分析（单位 %）</w:t>
      </w:r>
      <w:r>
        <w:rPr>
          <w:rFonts w:hint="eastAsia"/>
        </w:rPr>
        <w:br/>
      </w:r>
      <w:r>
        <w:rPr>
          <w:rFonts w:hint="eastAsia"/>
        </w:rPr>
        <w:t>　　图表 160 最近连续三年武汉红金龙印务股份有限公司运营能力分析（单位 次）</w:t>
      </w:r>
      <w:r>
        <w:rPr>
          <w:rFonts w:hint="eastAsia"/>
        </w:rPr>
        <w:br/>
      </w:r>
      <w:r>
        <w:rPr>
          <w:rFonts w:hint="eastAsia"/>
        </w:rPr>
        <w:t>　　图表 161 最近连续三年武汉红金龙印务股份有限公司偿债能力分析（单位 %，倍）</w:t>
      </w:r>
      <w:r>
        <w:rPr>
          <w:rFonts w:hint="eastAsia"/>
        </w:rPr>
        <w:br/>
      </w:r>
      <w:r>
        <w:rPr>
          <w:rFonts w:hint="eastAsia"/>
        </w:rPr>
        <w:t>　　图表 162 最近连续三年武汉红金龙印务股份有限公司发展能力分析（单位 %）</w:t>
      </w:r>
      <w:r>
        <w:rPr>
          <w:rFonts w:hint="eastAsia"/>
        </w:rPr>
        <w:br/>
      </w:r>
      <w:r>
        <w:rPr>
          <w:rFonts w:hint="eastAsia"/>
        </w:rPr>
        <w:t>　　图表 163 武汉红金龙印务股份有限公司优劣势分析</w:t>
      </w:r>
      <w:r>
        <w:rPr>
          <w:rFonts w:hint="eastAsia"/>
        </w:rPr>
        <w:br/>
      </w:r>
      <w:r>
        <w:rPr>
          <w:rFonts w:hint="eastAsia"/>
        </w:rPr>
        <w:t>　　图表 164 大连盛道集团有限公司基本信息表</w:t>
      </w:r>
      <w:r>
        <w:rPr>
          <w:rFonts w:hint="eastAsia"/>
        </w:rPr>
        <w:br/>
      </w:r>
      <w:r>
        <w:rPr>
          <w:rFonts w:hint="eastAsia"/>
        </w:rPr>
        <w:t>　　图表 165 大连盛道集团有限公司业务能力简况表</w:t>
      </w:r>
      <w:r>
        <w:rPr>
          <w:rFonts w:hint="eastAsia"/>
        </w:rPr>
        <w:br/>
      </w:r>
      <w:r>
        <w:rPr>
          <w:rFonts w:hint="eastAsia"/>
        </w:rPr>
        <w:t>　　图表 166 最近连续三年大连盛道集团有限公司产销能力分析（单位 万元）</w:t>
      </w:r>
      <w:r>
        <w:rPr>
          <w:rFonts w:hint="eastAsia"/>
        </w:rPr>
        <w:br/>
      </w:r>
      <w:r>
        <w:rPr>
          <w:rFonts w:hint="eastAsia"/>
        </w:rPr>
        <w:t>　　图表 167 最近连续三年大连盛道集团有限公司盈利能力分析（单位 %）</w:t>
      </w:r>
      <w:r>
        <w:rPr>
          <w:rFonts w:hint="eastAsia"/>
        </w:rPr>
        <w:br/>
      </w:r>
      <w:r>
        <w:rPr>
          <w:rFonts w:hint="eastAsia"/>
        </w:rPr>
        <w:t>　　图表 168 最近连续三年大连盛道集团有限公司运营能力分析（单位 次）</w:t>
      </w:r>
      <w:r>
        <w:rPr>
          <w:rFonts w:hint="eastAsia"/>
        </w:rPr>
        <w:br/>
      </w:r>
      <w:r>
        <w:rPr>
          <w:rFonts w:hint="eastAsia"/>
        </w:rPr>
        <w:t>　　图表 169 最近连续三年大连盛道集团有限公司偿债能力分析（单位 %，倍）</w:t>
      </w:r>
      <w:r>
        <w:rPr>
          <w:rFonts w:hint="eastAsia"/>
        </w:rPr>
        <w:br/>
      </w:r>
      <w:r>
        <w:rPr>
          <w:rFonts w:hint="eastAsia"/>
        </w:rPr>
        <w:t>　　图表 170 最近连续三年大连盛道集团有限公司发展能力分析（单位 %）</w:t>
      </w:r>
      <w:r>
        <w:rPr>
          <w:rFonts w:hint="eastAsia"/>
        </w:rPr>
        <w:br/>
      </w:r>
      <w:r>
        <w:rPr>
          <w:rFonts w:hint="eastAsia"/>
        </w:rPr>
        <w:t>　　图表 171 大连盛道集团有限公司优劣势分析</w:t>
      </w:r>
      <w:r>
        <w:rPr>
          <w:rFonts w:hint="eastAsia"/>
        </w:rPr>
        <w:br/>
      </w:r>
      <w:r>
        <w:rPr>
          <w:rFonts w:hint="eastAsia"/>
        </w:rPr>
        <w:t>　　图表 172 上海紫江彩印包装有限公司基本信息表</w:t>
      </w:r>
      <w:r>
        <w:rPr>
          <w:rFonts w:hint="eastAsia"/>
        </w:rPr>
        <w:br/>
      </w:r>
      <w:r>
        <w:rPr>
          <w:rFonts w:hint="eastAsia"/>
        </w:rPr>
        <w:t>　　图表 173 上海紫江彩印包装有限公司业务能力简况表</w:t>
      </w:r>
      <w:r>
        <w:rPr>
          <w:rFonts w:hint="eastAsia"/>
        </w:rPr>
        <w:br/>
      </w:r>
      <w:r>
        <w:rPr>
          <w:rFonts w:hint="eastAsia"/>
        </w:rPr>
        <w:t>　　图表 174 最近连续三年上海紫江彩印包装有限公司产销能力分析（单位 万元）</w:t>
      </w:r>
      <w:r>
        <w:rPr>
          <w:rFonts w:hint="eastAsia"/>
        </w:rPr>
        <w:br/>
      </w:r>
      <w:r>
        <w:rPr>
          <w:rFonts w:hint="eastAsia"/>
        </w:rPr>
        <w:t>　　图表 175 最近连续三年上海紫江彩印包装有限公司盈利能力分析（单位 %）</w:t>
      </w:r>
      <w:r>
        <w:rPr>
          <w:rFonts w:hint="eastAsia"/>
        </w:rPr>
        <w:br/>
      </w:r>
      <w:r>
        <w:rPr>
          <w:rFonts w:hint="eastAsia"/>
        </w:rPr>
        <w:t>　　图表 176 最近连续三年上海紫江彩印包装有限公司运营能力分析（单位 次）</w:t>
      </w:r>
      <w:r>
        <w:rPr>
          <w:rFonts w:hint="eastAsia"/>
        </w:rPr>
        <w:br/>
      </w:r>
      <w:r>
        <w:rPr>
          <w:rFonts w:hint="eastAsia"/>
        </w:rPr>
        <w:t>　　图表 177 最近连续三年上海紫江彩印包装有限公司偿债能力分析（单位 %，倍）</w:t>
      </w:r>
      <w:r>
        <w:rPr>
          <w:rFonts w:hint="eastAsia"/>
        </w:rPr>
        <w:br/>
      </w:r>
      <w:r>
        <w:rPr>
          <w:rFonts w:hint="eastAsia"/>
        </w:rPr>
        <w:t>　　图表 178 最近连续三年上海紫江彩印包装有限公司发展能力分析（单位 %）</w:t>
      </w:r>
      <w:r>
        <w:rPr>
          <w:rFonts w:hint="eastAsia"/>
        </w:rPr>
        <w:br/>
      </w:r>
      <w:r>
        <w:rPr>
          <w:rFonts w:hint="eastAsia"/>
        </w:rPr>
        <w:t>　　图表 179 上海紫江彩印包装有限公司优劣势分析</w:t>
      </w:r>
      <w:r>
        <w:rPr>
          <w:rFonts w:hint="eastAsia"/>
        </w:rPr>
        <w:br/>
      </w:r>
      <w:r>
        <w:rPr>
          <w:rFonts w:hint="eastAsia"/>
        </w:rPr>
        <w:t>　　图表 180 侨威集团有限公司基本信息表</w:t>
      </w:r>
      <w:r>
        <w:rPr>
          <w:rFonts w:hint="eastAsia"/>
        </w:rPr>
        <w:br/>
      </w:r>
      <w:r>
        <w:rPr>
          <w:rFonts w:hint="eastAsia"/>
        </w:rPr>
        <w:t>　　图表 181 侨威集团有限公司业务能力简况表</w:t>
      </w:r>
      <w:r>
        <w:rPr>
          <w:rFonts w:hint="eastAsia"/>
        </w:rPr>
        <w:br/>
      </w:r>
      <w:r>
        <w:rPr>
          <w:rFonts w:hint="eastAsia"/>
        </w:rPr>
        <w:t>　　图表 182 最近连续三年侨威集团有限公司主要财务指标分析（单位 万元）</w:t>
      </w:r>
      <w:r>
        <w:rPr>
          <w:rFonts w:hint="eastAsia"/>
        </w:rPr>
        <w:br/>
      </w:r>
      <w:r>
        <w:rPr>
          <w:rFonts w:hint="eastAsia"/>
        </w:rPr>
        <w:t>　　图表 183 最近连续三年侨威集团有限公司盈利能力分析（单位 %）</w:t>
      </w:r>
      <w:r>
        <w:rPr>
          <w:rFonts w:hint="eastAsia"/>
        </w:rPr>
        <w:br/>
      </w:r>
      <w:r>
        <w:rPr>
          <w:rFonts w:hint="eastAsia"/>
        </w:rPr>
        <w:t>　　图表 184 最近连续三年侨威集团有限公司运营能力分析（单位 次）</w:t>
      </w:r>
      <w:r>
        <w:rPr>
          <w:rFonts w:hint="eastAsia"/>
        </w:rPr>
        <w:br/>
      </w:r>
      <w:r>
        <w:rPr>
          <w:rFonts w:hint="eastAsia"/>
        </w:rPr>
        <w:t>　　图表 185 最近连续三年侨威集团有限公司偿债能力分析（单位 %）</w:t>
      </w:r>
      <w:r>
        <w:rPr>
          <w:rFonts w:hint="eastAsia"/>
        </w:rPr>
        <w:br/>
      </w:r>
      <w:r>
        <w:rPr>
          <w:rFonts w:hint="eastAsia"/>
        </w:rPr>
        <w:t>　　图表 186 最近连续三年侨威集团有限公司发展能力分析（单位 %）</w:t>
      </w:r>
      <w:r>
        <w:rPr>
          <w:rFonts w:hint="eastAsia"/>
        </w:rPr>
        <w:br/>
      </w:r>
      <w:r>
        <w:rPr>
          <w:rFonts w:hint="eastAsia"/>
        </w:rPr>
        <w:t>　　图表 187 侨威集团有限公司优劣势分析</w:t>
      </w:r>
      <w:r>
        <w:rPr>
          <w:rFonts w:hint="eastAsia"/>
        </w:rPr>
        <w:br/>
      </w:r>
      <w:r>
        <w:rPr>
          <w:rFonts w:hint="eastAsia"/>
        </w:rPr>
        <w:t>　　图表 188 深圳市聚飞光电股份有限公司基本信息表</w:t>
      </w:r>
      <w:r>
        <w:rPr>
          <w:rFonts w:hint="eastAsia"/>
        </w:rPr>
        <w:br/>
      </w:r>
      <w:r>
        <w:rPr>
          <w:rFonts w:hint="eastAsia"/>
        </w:rPr>
        <w:t>　　图表 189 深圳市聚飞光电股份有限公司业务能力简况表</w:t>
      </w:r>
      <w:r>
        <w:rPr>
          <w:rFonts w:hint="eastAsia"/>
        </w:rPr>
        <w:br/>
      </w:r>
      <w:r>
        <w:rPr>
          <w:rFonts w:hint="eastAsia"/>
        </w:rPr>
        <w:t>　　图表 190 最近连续三年广东万昌印刷包装有限公司产销能力分析（单位 万元）</w:t>
      </w:r>
      <w:r>
        <w:rPr>
          <w:rFonts w:hint="eastAsia"/>
        </w:rPr>
        <w:br/>
      </w:r>
      <w:r>
        <w:rPr>
          <w:rFonts w:hint="eastAsia"/>
        </w:rPr>
        <w:t>　　图表 191 最近连续三年广东万昌印刷包装有限公司盈利能力分析（单位 %）</w:t>
      </w:r>
      <w:r>
        <w:rPr>
          <w:rFonts w:hint="eastAsia"/>
        </w:rPr>
        <w:br/>
      </w:r>
      <w:r>
        <w:rPr>
          <w:rFonts w:hint="eastAsia"/>
        </w:rPr>
        <w:t>　　图表 192 最近连续三年广东万昌印刷包装有限公司运营能力分析（单位 次）</w:t>
      </w:r>
      <w:r>
        <w:rPr>
          <w:rFonts w:hint="eastAsia"/>
        </w:rPr>
        <w:br/>
      </w:r>
      <w:r>
        <w:rPr>
          <w:rFonts w:hint="eastAsia"/>
        </w:rPr>
        <w:t>　　图表 193 最近连续三年广东万昌印刷包装有限公司偿债能力分析（单位 %，倍）</w:t>
      </w:r>
      <w:r>
        <w:rPr>
          <w:rFonts w:hint="eastAsia"/>
        </w:rPr>
        <w:br/>
      </w:r>
      <w:r>
        <w:rPr>
          <w:rFonts w:hint="eastAsia"/>
        </w:rPr>
        <w:t>　　图表 194 最近连续三年广东万昌印刷包装有限公司发展能力分析（单位 %）</w:t>
      </w:r>
      <w:r>
        <w:rPr>
          <w:rFonts w:hint="eastAsia"/>
        </w:rPr>
        <w:br/>
      </w:r>
      <w:r>
        <w:rPr>
          <w:rFonts w:hint="eastAsia"/>
        </w:rPr>
        <w:t>　　图表 195 广东万昌印刷包装有限公司优劣势分析</w:t>
      </w:r>
      <w:r>
        <w:rPr>
          <w:rFonts w:hint="eastAsia"/>
        </w:rPr>
        <w:br/>
      </w:r>
      <w:r>
        <w:rPr>
          <w:rFonts w:hint="eastAsia"/>
        </w:rPr>
        <w:t>　　图表 196 河北正元包装集团有限公司基本信息表</w:t>
      </w:r>
      <w:r>
        <w:rPr>
          <w:rFonts w:hint="eastAsia"/>
        </w:rPr>
        <w:br/>
      </w:r>
      <w:r>
        <w:rPr>
          <w:rFonts w:hint="eastAsia"/>
        </w:rPr>
        <w:t>　　图表 197 河北正元包装集团有限公司业务能力简况表</w:t>
      </w:r>
      <w:r>
        <w:rPr>
          <w:rFonts w:hint="eastAsia"/>
        </w:rPr>
        <w:br/>
      </w:r>
      <w:r>
        <w:rPr>
          <w:rFonts w:hint="eastAsia"/>
        </w:rPr>
        <w:t>　　图表 198 最近连续三年河北正元包装集团有限公司产销能力分析（单位 万元）</w:t>
      </w:r>
      <w:r>
        <w:rPr>
          <w:rFonts w:hint="eastAsia"/>
        </w:rPr>
        <w:br/>
      </w:r>
      <w:r>
        <w:rPr>
          <w:rFonts w:hint="eastAsia"/>
        </w:rPr>
        <w:t>　　图表 199 最近连续三年河北正元包装集团有限公司盈利能力分析（单位 %）</w:t>
      </w:r>
      <w:r>
        <w:rPr>
          <w:rFonts w:hint="eastAsia"/>
        </w:rPr>
        <w:br/>
      </w:r>
      <w:r>
        <w:rPr>
          <w:rFonts w:hint="eastAsia"/>
        </w:rPr>
        <w:t>　　图表 200 最近连续三年河北正元包装集团有限公司运营能力分析（单位 次）</w:t>
      </w:r>
      <w:r>
        <w:rPr>
          <w:rFonts w:hint="eastAsia"/>
        </w:rPr>
        <w:br/>
      </w:r>
      <w:r>
        <w:rPr>
          <w:rFonts w:hint="eastAsia"/>
        </w:rPr>
        <w:t>　　图表 201 最近连续三年河北正元包装集团有限公司偿债能力分析（单位 %，倍）</w:t>
      </w:r>
      <w:r>
        <w:rPr>
          <w:rFonts w:hint="eastAsia"/>
        </w:rPr>
        <w:br/>
      </w:r>
      <w:r>
        <w:rPr>
          <w:rFonts w:hint="eastAsia"/>
        </w:rPr>
        <w:t>　　图表 202 最近连续三年河北正元包装集团有限公司发展能力分析（单位 %）</w:t>
      </w:r>
      <w:r>
        <w:rPr>
          <w:rFonts w:hint="eastAsia"/>
        </w:rPr>
        <w:br/>
      </w:r>
      <w:r>
        <w:rPr>
          <w:rFonts w:hint="eastAsia"/>
        </w:rPr>
        <w:t>　　图表 203 河北正元包装集团有限公司优劣势分析</w:t>
      </w:r>
      <w:r>
        <w:rPr>
          <w:rFonts w:hint="eastAsia"/>
        </w:rPr>
        <w:br/>
      </w:r>
      <w:r>
        <w:rPr>
          <w:rFonts w:hint="eastAsia"/>
        </w:rPr>
        <w:t>　　图表 204 浙江诚信包装材料有限公司基本信息表</w:t>
      </w:r>
      <w:r>
        <w:rPr>
          <w:rFonts w:hint="eastAsia"/>
        </w:rPr>
        <w:br/>
      </w:r>
      <w:r>
        <w:rPr>
          <w:rFonts w:hint="eastAsia"/>
        </w:rPr>
        <w:t>　　图表 205 浙江诚信包装材料有限公司业务能力简况表</w:t>
      </w:r>
      <w:r>
        <w:rPr>
          <w:rFonts w:hint="eastAsia"/>
        </w:rPr>
        <w:br/>
      </w:r>
      <w:r>
        <w:rPr>
          <w:rFonts w:hint="eastAsia"/>
        </w:rPr>
        <w:t>　　图表 206 最近连续三年浙江诚信包装材料有限公司产销能力分析（单位 万元）</w:t>
      </w:r>
      <w:r>
        <w:rPr>
          <w:rFonts w:hint="eastAsia"/>
        </w:rPr>
        <w:br/>
      </w:r>
      <w:r>
        <w:rPr>
          <w:rFonts w:hint="eastAsia"/>
        </w:rPr>
        <w:t>　　图表 207 最近连续三年浙江诚信包装材料有限公司盈利能力分析（单位 %）</w:t>
      </w:r>
      <w:r>
        <w:rPr>
          <w:rFonts w:hint="eastAsia"/>
        </w:rPr>
        <w:br/>
      </w:r>
      <w:r>
        <w:rPr>
          <w:rFonts w:hint="eastAsia"/>
        </w:rPr>
        <w:t>　　图表 208 最近连续三年浙江诚信包装材料有限公司运营能力分析（单位 次）</w:t>
      </w:r>
      <w:r>
        <w:rPr>
          <w:rFonts w:hint="eastAsia"/>
        </w:rPr>
        <w:br/>
      </w:r>
      <w:r>
        <w:rPr>
          <w:rFonts w:hint="eastAsia"/>
        </w:rPr>
        <w:t>　　图表 209 最近连续三年浙江诚信包装材料有限公司偿债能力分析（单位 %，倍）</w:t>
      </w:r>
      <w:r>
        <w:rPr>
          <w:rFonts w:hint="eastAsia"/>
        </w:rPr>
        <w:br/>
      </w:r>
      <w:r>
        <w:rPr>
          <w:rFonts w:hint="eastAsia"/>
        </w:rPr>
        <w:t>　　图表 210 最近连续三年浙江诚信包装材料有限公司发展能力分析（单位 %）</w:t>
      </w:r>
      <w:r>
        <w:rPr>
          <w:rFonts w:hint="eastAsia"/>
        </w:rPr>
        <w:br/>
      </w:r>
      <w:r>
        <w:rPr>
          <w:rFonts w:hint="eastAsia"/>
        </w:rPr>
        <w:t>　　图表 211 浙江诚信包装材料有限公司优劣势分析</w:t>
      </w:r>
      <w:r>
        <w:rPr>
          <w:rFonts w:hint="eastAsia"/>
        </w:rPr>
        <w:br/>
      </w:r>
      <w:r>
        <w:rPr>
          <w:rFonts w:hint="eastAsia"/>
        </w:rPr>
        <w:t>　　图表 212 东莞虎彩印刷有限公司基本信息表</w:t>
      </w:r>
      <w:r>
        <w:rPr>
          <w:rFonts w:hint="eastAsia"/>
        </w:rPr>
        <w:br/>
      </w:r>
      <w:r>
        <w:rPr>
          <w:rFonts w:hint="eastAsia"/>
        </w:rPr>
        <w:t>　　图表 213 东莞虎彩印刷有限公司业务能力简况表</w:t>
      </w:r>
      <w:r>
        <w:rPr>
          <w:rFonts w:hint="eastAsia"/>
        </w:rPr>
        <w:br/>
      </w:r>
      <w:r>
        <w:rPr>
          <w:rFonts w:hint="eastAsia"/>
        </w:rPr>
        <w:t>　　图表 214 最近连续三年东莞虎彩印刷有限公司产销能力分析（单位 万元）</w:t>
      </w:r>
      <w:r>
        <w:rPr>
          <w:rFonts w:hint="eastAsia"/>
        </w:rPr>
        <w:br/>
      </w:r>
      <w:r>
        <w:rPr>
          <w:rFonts w:hint="eastAsia"/>
        </w:rPr>
        <w:t>　　图表 215 最近连续三年东莞虎彩印刷有限公司盈利能力分析（单位 %）</w:t>
      </w:r>
      <w:r>
        <w:rPr>
          <w:rFonts w:hint="eastAsia"/>
        </w:rPr>
        <w:br/>
      </w:r>
      <w:r>
        <w:rPr>
          <w:rFonts w:hint="eastAsia"/>
        </w:rPr>
        <w:t>　　图表 216 最近连续三年东莞虎彩印刷有限公司运营能力分析（单位 次）</w:t>
      </w:r>
      <w:r>
        <w:rPr>
          <w:rFonts w:hint="eastAsia"/>
        </w:rPr>
        <w:br/>
      </w:r>
      <w:r>
        <w:rPr>
          <w:rFonts w:hint="eastAsia"/>
        </w:rPr>
        <w:t>　　图表 217 最近连续三年东莞虎彩印刷有限公司偿债能力分析（单位 %，倍）</w:t>
      </w:r>
      <w:r>
        <w:rPr>
          <w:rFonts w:hint="eastAsia"/>
        </w:rPr>
        <w:br/>
      </w:r>
      <w:r>
        <w:rPr>
          <w:rFonts w:hint="eastAsia"/>
        </w:rPr>
        <w:t>　　图表 218 最近连续三年东莞虎彩印刷有限公司发展能力分析（单位 %）</w:t>
      </w:r>
      <w:r>
        <w:rPr>
          <w:rFonts w:hint="eastAsia"/>
        </w:rPr>
        <w:br/>
      </w:r>
      <w:r>
        <w:rPr>
          <w:rFonts w:hint="eastAsia"/>
        </w:rPr>
        <w:t>　　图表 219 东莞虎彩印刷有限公司优劣势分析</w:t>
      </w:r>
      <w:r>
        <w:rPr>
          <w:rFonts w:hint="eastAsia"/>
        </w:rPr>
        <w:br/>
      </w:r>
      <w:r>
        <w:rPr>
          <w:rFonts w:hint="eastAsia"/>
        </w:rPr>
        <w:t>　　图表 220 上海金叶包装材料有限公司基本信息表</w:t>
      </w:r>
      <w:r>
        <w:rPr>
          <w:rFonts w:hint="eastAsia"/>
        </w:rPr>
        <w:br/>
      </w:r>
      <w:r>
        <w:rPr>
          <w:rFonts w:hint="eastAsia"/>
        </w:rPr>
        <w:t>　　图表 221 上海金叶包装材料有限公司业务能力简况表</w:t>
      </w:r>
      <w:r>
        <w:rPr>
          <w:rFonts w:hint="eastAsia"/>
        </w:rPr>
        <w:br/>
      </w:r>
      <w:r>
        <w:rPr>
          <w:rFonts w:hint="eastAsia"/>
        </w:rPr>
        <w:t>　　图表 222 最近连续三年上海金叶包装材料有限公司产销能力分析（单位 万元）</w:t>
      </w:r>
      <w:r>
        <w:rPr>
          <w:rFonts w:hint="eastAsia"/>
        </w:rPr>
        <w:br/>
      </w:r>
      <w:r>
        <w:rPr>
          <w:rFonts w:hint="eastAsia"/>
        </w:rPr>
        <w:t>　　图表 223 最近连续三年上海金叶包装材料有限公司盈利能力分析（单位 %）</w:t>
      </w:r>
      <w:r>
        <w:rPr>
          <w:rFonts w:hint="eastAsia"/>
        </w:rPr>
        <w:br/>
      </w:r>
      <w:r>
        <w:rPr>
          <w:rFonts w:hint="eastAsia"/>
        </w:rPr>
        <w:t>　　图表 224 最近连续三年上海金叶包装材料有限公司运营能力分析（单位 次）</w:t>
      </w:r>
      <w:r>
        <w:rPr>
          <w:rFonts w:hint="eastAsia"/>
        </w:rPr>
        <w:br/>
      </w:r>
      <w:r>
        <w:rPr>
          <w:rFonts w:hint="eastAsia"/>
        </w:rPr>
        <w:t>　　图表 225 最近连续三年上海金叶包装材料有限公司偿债能力分析（单位 %，倍）</w:t>
      </w:r>
      <w:r>
        <w:rPr>
          <w:rFonts w:hint="eastAsia"/>
        </w:rPr>
        <w:br/>
      </w:r>
      <w:r>
        <w:rPr>
          <w:rFonts w:hint="eastAsia"/>
        </w:rPr>
        <w:t>　　图表 226 最近连续三年上海金叶包装材料有限公司发展能力分析（单位 %）</w:t>
      </w:r>
      <w:r>
        <w:rPr>
          <w:rFonts w:hint="eastAsia"/>
        </w:rPr>
        <w:br/>
      </w:r>
      <w:r>
        <w:rPr>
          <w:rFonts w:hint="eastAsia"/>
        </w:rPr>
        <w:t>　　图表 227 上海金叶包装材料有限公司优劣势分析</w:t>
      </w:r>
      <w:r>
        <w:rPr>
          <w:rFonts w:hint="eastAsia"/>
        </w:rPr>
        <w:br/>
      </w:r>
      <w:r>
        <w:rPr>
          <w:rFonts w:hint="eastAsia"/>
        </w:rPr>
        <w:t>　　图表 228 河南银金达彩印股份有限公司基本信息表</w:t>
      </w:r>
      <w:r>
        <w:rPr>
          <w:rFonts w:hint="eastAsia"/>
        </w:rPr>
        <w:br/>
      </w:r>
      <w:r>
        <w:rPr>
          <w:rFonts w:hint="eastAsia"/>
        </w:rPr>
        <w:t>　　图表 229 河南银金达彩印股份有限公司业务能力简况表</w:t>
      </w:r>
      <w:r>
        <w:rPr>
          <w:rFonts w:hint="eastAsia"/>
        </w:rPr>
        <w:br/>
      </w:r>
      <w:r>
        <w:rPr>
          <w:rFonts w:hint="eastAsia"/>
        </w:rPr>
        <w:t>　　图表 230 最近连续三年河南银金达彩印股份有限公司产销能力分析（单位 万元）</w:t>
      </w:r>
      <w:r>
        <w:rPr>
          <w:rFonts w:hint="eastAsia"/>
        </w:rPr>
        <w:br/>
      </w:r>
      <w:r>
        <w:rPr>
          <w:rFonts w:hint="eastAsia"/>
        </w:rPr>
        <w:t>　　图表 231 最近连续三年河南银金达彩印股份有限公司盈利能力分析（单位 %）</w:t>
      </w:r>
      <w:r>
        <w:rPr>
          <w:rFonts w:hint="eastAsia"/>
        </w:rPr>
        <w:br/>
      </w:r>
      <w:r>
        <w:rPr>
          <w:rFonts w:hint="eastAsia"/>
        </w:rPr>
        <w:t>　　图表 232 最近连续三年河南银金达彩印股份有限公司运营能力分析（单位 次）</w:t>
      </w:r>
      <w:r>
        <w:rPr>
          <w:rFonts w:hint="eastAsia"/>
        </w:rPr>
        <w:br/>
      </w:r>
      <w:r>
        <w:rPr>
          <w:rFonts w:hint="eastAsia"/>
        </w:rPr>
        <w:t>　　图表 233 最近连续三年河南银金达彩印股份有限公司偿债能力分析（单位 %，倍）</w:t>
      </w:r>
      <w:r>
        <w:rPr>
          <w:rFonts w:hint="eastAsia"/>
        </w:rPr>
        <w:br/>
      </w:r>
      <w:r>
        <w:rPr>
          <w:rFonts w:hint="eastAsia"/>
        </w:rPr>
        <w:t>　　图表 234 最近连续三年河南银金达彩印股份有限公司发展能力分析（单位 %）</w:t>
      </w:r>
      <w:r>
        <w:rPr>
          <w:rFonts w:hint="eastAsia"/>
        </w:rPr>
        <w:br/>
      </w:r>
      <w:r>
        <w:rPr>
          <w:rFonts w:hint="eastAsia"/>
        </w:rPr>
        <w:t>　　图表 235 河南银金达彩印股份有限公司优劣势分析</w:t>
      </w:r>
      <w:r>
        <w:rPr>
          <w:rFonts w:hint="eastAsia"/>
        </w:rPr>
        <w:br/>
      </w:r>
      <w:r>
        <w:rPr>
          <w:rFonts w:hint="eastAsia"/>
        </w:rPr>
        <w:t>　　图表 236 湖州天外绿色包装印刷有限公司基本信息表</w:t>
      </w:r>
      <w:r>
        <w:rPr>
          <w:rFonts w:hint="eastAsia"/>
        </w:rPr>
        <w:br/>
      </w:r>
      <w:r>
        <w:rPr>
          <w:rFonts w:hint="eastAsia"/>
        </w:rPr>
        <w:t>　　图表 237 湖州天外绿色包装印刷有限公司业务能力简况表</w:t>
      </w:r>
      <w:r>
        <w:rPr>
          <w:rFonts w:hint="eastAsia"/>
        </w:rPr>
        <w:br/>
      </w:r>
      <w:r>
        <w:rPr>
          <w:rFonts w:hint="eastAsia"/>
        </w:rPr>
        <w:t>　　图表 238 最近连续三年湖州天外绿色包装印刷有限公司产销能力分析（单位 万元）</w:t>
      </w:r>
      <w:r>
        <w:rPr>
          <w:rFonts w:hint="eastAsia"/>
        </w:rPr>
        <w:br/>
      </w:r>
      <w:r>
        <w:rPr>
          <w:rFonts w:hint="eastAsia"/>
        </w:rPr>
        <w:t>　　图表 239 最近连续三年湖州天外绿色包装印刷有限公司盈利能力分析（单位 %）</w:t>
      </w:r>
      <w:r>
        <w:rPr>
          <w:rFonts w:hint="eastAsia"/>
        </w:rPr>
        <w:br/>
      </w:r>
      <w:r>
        <w:rPr>
          <w:rFonts w:hint="eastAsia"/>
        </w:rPr>
        <w:t>　　图表 240 最近连续三年湖州天外绿色包装印刷有限公司运营能力分析（单位 次）</w:t>
      </w:r>
      <w:r>
        <w:rPr>
          <w:rFonts w:hint="eastAsia"/>
        </w:rPr>
        <w:br/>
      </w:r>
      <w:r>
        <w:rPr>
          <w:rFonts w:hint="eastAsia"/>
        </w:rPr>
        <w:t>　　图表 241 最近连续三年湖州天外绿色包装印刷有限公司偿债能力分析（单位 %，倍）</w:t>
      </w:r>
      <w:r>
        <w:rPr>
          <w:rFonts w:hint="eastAsia"/>
        </w:rPr>
        <w:br/>
      </w:r>
      <w:r>
        <w:rPr>
          <w:rFonts w:hint="eastAsia"/>
        </w:rPr>
        <w:t>　　图表 242 最近连续三年湖州天外绿色包装印刷有限公司发展能力分析（单位 %）</w:t>
      </w:r>
      <w:r>
        <w:rPr>
          <w:rFonts w:hint="eastAsia"/>
        </w:rPr>
        <w:br/>
      </w:r>
      <w:r>
        <w:rPr>
          <w:rFonts w:hint="eastAsia"/>
        </w:rPr>
        <w:t>　　图表 243 湖州天外绿色包装印刷有限公司优劣势分析</w:t>
      </w:r>
      <w:r>
        <w:rPr>
          <w:rFonts w:hint="eastAsia"/>
        </w:rPr>
        <w:br/>
      </w:r>
      <w:r>
        <w:rPr>
          <w:rFonts w:hint="eastAsia"/>
        </w:rPr>
        <w:t>　　图表 244 曙光印业集团有限公司基本信息表</w:t>
      </w:r>
      <w:r>
        <w:rPr>
          <w:rFonts w:hint="eastAsia"/>
        </w:rPr>
        <w:br/>
      </w:r>
      <w:r>
        <w:rPr>
          <w:rFonts w:hint="eastAsia"/>
        </w:rPr>
        <w:t>　　图表 245 曙光印业集团有限公司业务能力简况表</w:t>
      </w:r>
      <w:r>
        <w:rPr>
          <w:rFonts w:hint="eastAsia"/>
        </w:rPr>
        <w:br/>
      </w:r>
      <w:r>
        <w:rPr>
          <w:rFonts w:hint="eastAsia"/>
        </w:rPr>
        <w:t>　　图表 246 最近连续三年曙光印业集团有限公司产销能力分析（单位 万元）</w:t>
      </w:r>
      <w:r>
        <w:rPr>
          <w:rFonts w:hint="eastAsia"/>
        </w:rPr>
        <w:br/>
      </w:r>
      <w:r>
        <w:rPr>
          <w:rFonts w:hint="eastAsia"/>
        </w:rPr>
        <w:t>　　图表 247 最近连续三年曙光印业集团有限公司盈利能力分析（单位 %）</w:t>
      </w:r>
      <w:r>
        <w:rPr>
          <w:rFonts w:hint="eastAsia"/>
        </w:rPr>
        <w:br/>
      </w:r>
      <w:r>
        <w:rPr>
          <w:rFonts w:hint="eastAsia"/>
        </w:rPr>
        <w:t>　　图表 248 最近连续三年曙光印业集团有限公司运营能力分析（单位 次）</w:t>
      </w:r>
      <w:r>
        <w:rPr>
          <w:rFonts w:hint="eastAsia"/>
        </w:rPr>
        <w:br/>
      </w:r>
      <w:r>
        <w:rPr>
          <w:rFonts w:hint="eastAsia"/>
        </w:rPr>
        <w:t>　　图表 249 最近连续三年曙光印业集团有限公司偿债能力分析（单位 %，倍）</w:t>
      </w:r>
      <w:r>
        <w:rPr>
          <w:rFonts w:hint="eastAsia"/>
        </w:rPr>
        <w:br/>
      </w:r>
      <w:r>
        <w:rPr>
          <w:rFonts w:hint="eastAsia"/>
        </w:rPr>
        <w:t>　　图表 250 最近连续三年曙光印业集团有限公司发展能力分析（单位 %）</w:t>
      </w:r>
      <w:r>
        <w:rPr>
          <w:rFonts w:hint="eastAsia"/>
        </w:rPr>
        <w:br/>
      </w:r>
      <w:r>
        <w:rPr>
          <w:rFonts w:hint="eastAsia"/>
        </w:rPr>
        <w:t>　　图表 251 曙光印业集团有限公司优劣势分析</w:t>
      </w:r>
      <w:r>
        <w:rPr>
          <w:rFonts w:hint="eastAsia"/>
        </w:rPr>
        <w:br/>
      </w:r>
      <w:r>
        <w:rPr>
          <w:rFonts w:hint="eastAsia"/>
        </w:rPr>
        <w:t>　　图表 252 福建鸿博印刷股份有限公司基本信息表</w:t>
      </w:r>
      <w:r>
        <w:rPr>
          <w:rFonts w:hint="eastAsia"/>
        </w:rPr>
        <w:br/>
      </w:r>
      <w:r>
        <w:rPr>
          <w:rFonts w:hint="eastAsia"/>
        </w:rPr>
        <w:t>　　图表 253 福建鸿博印刷股份有限公司业务能力简况表</w:t>
      </w:r>
      <w:r>
        <w:rPr>
          <w:rFonts w:hint="eastAsia"/>
        </w:rPr>
        <w:br/>
      </w:r>
      <w:r>
        <w:rPr>
          <w:rFonts w:hint="eastAsia"/>
        </w:rPr>
        <w:t>　　图表 254 2020-2025年福建鸿博印刷股份有限公司主要经济指标分析（单位 万元）</w:t>
      </w:r>
      <w:r>
        <w:rPr>
          <w:rFonts w:hint="eastAsia"/>
        </w:rPr>
        <w:br/>
      </w:r>
      <w:r>
        <w:rPr>
          <w:rFonts w:hint="eastAsia"/>
        </w:rPr>
        <w:t>　　图表 255 福建鸿博印刷股份有限公司主营业务分地区情况表（单位 万元，%）</w:t>
      </w:r>
      <w:r>
        <w:rPr>
          <w:rFonts w:hint="eastAsia"/>
        </w:rPr>
        <w:br/>
      </w:r>
      <w:r>
        <w:rPr>
          <w:rFonts w:hint="eastAsia"/>
        </w:rPr>
        <w:t>　　图表 256 2020-2025年福建鸿博印刷股份有限公司盈利能力分析（单位 %）</w:t>
      </w:r>
      <w:r>
        <w:rPr>
          <w:rFonts w:hint="eastAsia"/>
        </w:rPr>
        <w:br/>
      </w:r>
      <w:r>
        <w:rPr>
          <w:rFonts w:hint="eastAsia"/>
        </w:rPr>
        <w:t>　　图表 257 福建鸿博印刷股份有限公司主营业务分行业、产品情况表（单位 万元，%）</w:t>
      </w:r>
      <w:r>
        <w:rPr>
          <w:rFonts w:hint="eastAsia"/>
        </w:rPr>
        <w:br/>
      </w:r>
      <w:r>
        <w:rPr>
          <w:rFonts w:hint="eastAsia"/>
        </w:rPr>
        <w:t>　　图表 258 2020-2025年福建鸿博印刷股份有限公司运营能力分析（单位 次）</w:t>
      </w:r>
      <w:r>
        <w:rPr>
          <w:rFonts w:hint="eastAsia"/>
        </w:rPr>
        <w:br/>
      </w:r>
      <w:r>
        <w:rPr>
          <w:rFonts w:hint="eastAsia"/>
        </w:rPr>
        <w:t>　　图表 259 2020-2025年福建鸿博印刷股份有限公司偿债能力分析（单位 %，倍）</w:t>
      </w:r>
      <w:r>
        <w:rPr>
          <w:rFonts w:hint="eastAsia"/>
        </w:rPr>
        <w:br/>
      </w:r>
      <w:r>
        <w:rPr>
          <w:rFonts w:hint="eastAsia"/>
        </w:rPr>
        <w:t>　　图表 260 2020-2025年福建鸿博印刷股份有限公司发展能力分析（单位 %）</w:t>
      </w:r>
      <w:r>
        <w:rPr>
          <w:rFonts w:hint="eastAsia"/>
        </w:rPr>
        <w:br/>
      </w:r>
      <w:r>
        <w:rPr>
          <w:rFonts w:hint="eastAsia"/>
        </w:rPr>
        <w:t>　　图表 261 福建鸿博印刷股份有限公司组织架构图</w:t>
      </w:r>
      <w:r>
        <w:rPr>
          <w:rFonts w:hint="eastAsia"/>
        </w:rPr>
        <w:br/>
      </w:r>
      <w:r>
        <w:rPr>
          <w:rFonts w:hint="eastAsia"/>
        </w:rPr>
        <w:t>　　图表 262 福建鸿博印刷股份有限公司主营业务收入构成图（单位 %）</w:t>
      </w:r>
      <w:r>
        <w:rPr>
          <w:rFonts w:hint="eastAsia"/>
        </w:rPr>
        <w:br/>
      </w:r>
      <w:r>
        <w:rPr>
          <w:rFonts w:hint="eastAsia"/>
        </w:rPr>
        <w:t>　　图表 263 福建鸿博印刷股份有限公司产品销售区域分布（单位 %）</w:t>
      </w:r>
      <w:r>
        <w:rPr>
          <w:rFonts w:hint="eastAsia"/>
        </w:rPr>
        <w:br/>
      </w:r>
      <w:r>
        <w:rPr>
          <w:rFonts w:hint="eastAsia"/>
        </w:rPr>
        <w:t>　　图表 264 福建鸿博印刷股份有限公司优劣势分析</w:t>
      </w:r>
      <w:r>
        <w:rPr>
          <w:rFonts w:hint="eastAsia"/>
        </w:rPr>
        <w:br/>
      </w:r>
      <w:r>
        <w:rPr>
          <w:rFonts w:hint="eastAsia"/>
        </w:rPr>
        <w:t>　　图表 265 东港股份有限公司基本信息表</w:t>
      </w:r>
      <w:r>
        <w:rPr>
          <w:rFonts w:hint="eastAsia"/>
        </w:rPr>
        <w:br/>
      </w:r>
      <w:r>
        <w:rPr>
          <w:rFonts w:hint="eastAsia"/>
        </w:rPr>
        <w:t>　　图表 266 东港股份有限公司业务能力简况表</w:t>
      </w:r>
      <w:r>
        <w:rPr>
          <w:rFonts w:hint="eastAsia"/>
        </w:rPr>
        <w:br/>
      </w:r>
      <w:r>
        <w:rPr>
          <w:rFonts w:hint="eastAsia"/>
        </w:rPr>
        <w:t>　　图表 267 东港股份有限公司与实际控制人之间的产权及控制关系的方框图</w:t>
      </w:r>
      <w:r>
        <w:rPr>
          <w:rFonts w:hint="eastAsia"/>
        </w:rPr>
        <w:br/>
      </w:r>
      <w:r>
        <w:rPr>
          <w:rFonts w:hint="eastAsia"/>
        </w:rPr>
        <w:t>　　图表 268 2020-2025年东港股份有限公司主要经济指标分析（单位 万元）</w:t>
      </w:r>
      <w:r>
        <w:rPr>
          <w:rFonts w:hint="eastAsia"/>
        </w:rPr>
        <w:br/>
      </w:r>
      <w:r>
        <w:rPr>
          <w:rFonts w:hint="eastAsia"/>
        </w:rPr>
        <w:t>　　图表 269 东港股份有限公司主营业务分地区情况表（单位 万元，%）</w:t>
      </w:r>
      <w:r>
        <w:rPr>
          <w:rFonts w:hint="eastAsia"/>
        </w:rPr>
        <w:br/>
      </w:r>
      <w:r>
        <w:rPr>
          <w:rFonts w:hint="eastAsia"/>
        </w:rPr>
        <w:t>　　图表 270 2020-2025年东港股份有限公司盈利能力分析（单位 %）</w:t>
      </w:r>
      <w:r>
        <w:rPr>
          <w:rFonts w:hint="eastAsia"/>
        </w:rPr>
        <w:br/>
      </w:r>
      <w:r>
        <w:rPr>
          <w:rFonts w:hint="eastAsia"/>
        </w:rPr>
        <w:t>　　图表 271 东港股份有限公司主营业务分行业、产品情况表（单位 万元，%）</w:t>
      </w:r>
      <w:r>
        <w:rPr>
          <w:rFonts w:hint="eastAsia"/>
        </w:rPr>
        <w:br/>
      </w:r>
      <w:r>
        <w:rPr>
          <w:rFonts w:hint="eastAsia"/>
        </w:rPr>
        <w:t>　　图表 272 2020-2025年东港股份有限公司运营能力分析（单位 次）</w:t>
      </w:r>
      <w:r>
        <w:rPr>
          <w:rFonts w:hint="eastAsia"/>
        </w:rPr>
        <w:br/>
      </w:r>
      <w:r>
        <w:rPr>
          <w:rFonts w:hint="eastAsia"/>
        </w:rPr>
        <w:t>　　图表 273 2020-2025年东港股份有限公司偿债能力分析（单位 %，倍）</w:t>
      </w:r>
      <w:r>
        <w:rPr>
          <w:rFonts w:hint="eastAsia"/>
        </w:rPr>
        <w:br/>
      </w:r>
      <w:r>
        <w:rPr>
          <w:rFonts w:hint="eastAsia"/>
        </w:rPr>
        <w:t>　　图表 274 2020-2025年东港股份有限公司发展能力分析（单位 %）</w:t>
      </w:r>
      <w:r>
        <w:rPr>
          <w:rFonts w:hint="eastAsia"/>
        </w:rPr>
        <w:br/>
      </w:r>
      <w:r>
        <w:rPr>
          <w:rFonts w:hint="eastAsia"/>
        </w:rPr>
        <w:t>　　图表 275 东港股份有限公司的产品结构（单位 %）</w:t>
      </w:r>
      <w:r>
        <w:rPr>
          <w:rFonts w:hint="eastAsia"/>
        </w:rPr>
        <w:br/>
      </w:r>
      <w:r>
        <w:rPr>
          <w:rFonts w:hint="eastAsia"/>
        </w:rPr>
        <w:t>　　图表 276 东港股份有限公司产品销售区域分布（单位 %）</w:t>
      </w:r>
      <w:r>
        <w:rPr>
          <w:rFonts w:hint="eastAsia"/>
        </w:rPr>
        <w:br/>
      </w:r>
      <w:r>
        <w:rPr>
          <w:rFonts w:hint="eastAsia"/>
        </w:rPr>
        <w:t>　　图表 277 东港股份有限公司优劣势分析</w:t>
      </w:r>
      <w:r>
        <w:rPr>
          <w:rFonts w:hint="eastAsia"/>
        </w:rPr>
        <w:br/>
      </w:r>
      <w:r>
        <w:rPr>
          <w:rFonts w:hint="eastAsia"/>
        </w:rPr>
        <w:t>　　图表 278 上海伊诺尔印务有限公司基本信息表</w:t>
      </w:r>
      <w:r>
        <w:rPr>
          <w:rFonts w:hint="eastAsia"/>
        </w:rPr>
        <w:br/>
      </w:r>
      <w:r>
        <w:rPr>
          <w:rFonts w:hint="eastAsia"/>
        </w:rPr>
        <w:t>　　图表 279 上海伊诺尔印务有限公司业务能力简况表</w:t>
      </w:r>
      <w:r>
        <w:rPr>
          <w:rFonts w:hint="eastAsia"/>
        </w:rPr>
        <w:br/>
      </w:r>
      <w:r>
        <w:rPr>
          <w:rFonts w:hint="eastAsia"/>
        </w:rPr>
        <w:t>　　图表 280 最近连续三年上海伊诺尔印务有限公司产销能力分析（单位 万元）</w:t>
      </w:r>
      <w:r>
        <w:rPr>
          <w:rFonts w:hint="eastAsia"/>
        </w:rPr>
        <w:br/>
      </w:r>
      <w:r>
        <w:rPr>
          <w:rFonts w:hint="eastAsia"/>
        </w:rPr>
        <w:t>　　图表 281 最近连续三年上海伊诺尔印务有限公司盈利能力分析（单位 %）</w:t>
      </w:r>
      <w:r>
        <w:rPr>
          <w:rFonts w:hint="eastAsia"/>
        </w:rPr>
        <w:br/>
      </w:r>
      <w:r>
        <w:rPr>
          <w:rFonts w:hint="eastAsia"/>
        </w:rPr>
        <w:t>　　图表 282 最近连续三年上海伊诺尔印务有限公司运营能力分析（单位 次）</w:t>
      </w:r>
      <w:r>
        <w:rPr>
          <w:rFonts w:hint="eastAsia"/>
        </w:rPr>
        <w:br/>
      </w:r>
      <w:r>
        <w:rPr>
          <w:rFonts w:hint="eastAsia"/>
        </w:rPr>
        <w:t>　　图表 283 最近连续三年上海伊诺尔印务有限公司偿债能力分析（单位 %，倍）</w:t>
      </w:r>
      <w:r>
        <w:rPr>
          <w:rFonts w:hint="eastAsia"/>
        </w:rPr>
        <w:br/>
      </w:r>
      <w:r>
        <w:rPr>
          <w:rFonts w:hint="eastAsia"/>
        </w:rPr>
        <w:t>　　图表 284 最近连续三年上海伊诺尔印务有限公司发展能力分析（单位 %）</w:t>
      </w:r>
      <w:r>
        <w:rPr>
          <w:rFonts w:hint="eastAsia"/>
        </w:rPr>
        <w:br/>
      </w:r>
      <w:r>
        <w:rPr>
          <w:rFonts w:hint="eastAsia"/>
        </w:rPr>
        <w:t>　　图表 285 上海伊诺尔印务有限公司优劣势分析</w:t>
      </w:r>
      <w:r>
        <w:rPr>
          <w:rFonts w:hint="eastAsia"/>
        </w:rPr>
        <w:br/>
      </w:r>
      <w:r>
        <w:rPr>
          <w:rFonts w:hint="eastAsia"/>
        </w:rPr>
        <w:t>　　图表 286 恒宝股份有限公司基本信息表</w:t>
      </w:r>
      <w:r>
        <w:rPr>
          <w:rFonts w:hint="eastAsia"/>
        </w:rPr>
        <w:br/>
      </w:r>
      <w:r>
        <w:rPr>
          <w:rFonts w:hint="eastAsia"/>
        </w:rPr>
        <w:t>　　图表 287 恒宝股份有限公司业务能力简况表</w:t>
      </w:r>
      <w:r>
        <w:rPr>
          <w:rFonts w:hint="eastAsia"/>
        </w:rPr>
        <w:br/>
      </w:r>
      <w:r>
        <w:rPr>
          <w:rFonts w:hint="eastAsia"/>
        </w:rPr>
        <w:t>　　图表 288 恒宝股份有限公司与实际控制人之间的产权及控制关系的方框图</w:t>
      </w:r>
      <w:r>
        <w:rPr>
          <w:rFonts w:hint="eastAsia"/>
        </w:rPr>
        <w:br/>
      </w:r>
      <w:r>
        <w:rPr>
          <w:rFonts w:hint="eastAsia"/>
        </w:rPr>
        <w:t>　　图表 289 2020-2025年恒宝股份有限公司主要经济指标分析（单位 万元）</w:t>
      </w:r>
      <w:r>
        <w:rPr>
          <w:rFonts w:hint="eastAsia"/>
        </w:rPr>
        <w:br/>
      </w:r>
      <w:r>
        <w:rPr>
          <w:rFonts w:hint="eastAsia"/>
        </w:rPr>
        <w:t>　　图表 290 恒宝股份有限公司主营业务分地区情况表（单位 万元，%）</w:t>
      </w:r>
      <w:r>
        <w:rPr>
          <w:rFonts w:hint="eastAsia"/>
        </w:rPr>
        <w:br/>
      </w:r>
      <w:r>
        <w:rPr>
          <w:rFonts w:hint="eastAsia"/>
        </w:rPr>
        <w:t>　　图表 291 2020-2025年恒宝股份有限公司盈利能力分析（单位 %）</w:t>
      </w:r>
      <w:r>
        <w:rPr>
          <w:rFonts w:hint="eastAsia"/>
        </w:rPr>
        <w:br/>
      </w:r>
      <w:r>
        <w:rPr>
          <w:rFonts w:hint="eastAsia"/>
        </w:rPr>
        <w:t>　　图表 292 恒宝股份有限公司主营业务分产品情况表（单位 万元，%）</w:t>
      </w:r>
      <w:r>
        <w:rPr>
          <w:rFonts w:hint="eastAsia"/>
        </w:rPr>
        <w:br/>
      </w:r>
      <w:r>
        <w:rPr>
          <w:rFonts w:hint="eastAsia"/>
        </w:rPr>
        <w:t>　　图表 293 2020-2025年恒宝股份有限公司运营能力分析（单位 次）</w:t>
      </w:r>
      <w:r>
        <w:rPr>
          <w:rFonts w:hint="eastAsia"/>
        </w:rPr>
        <w:br/>
      </w:r>
      <w:r>
        <w:rPr>
          <w:rFonts w:hint="eastAsia"/>
        </w:rPr>
        <w:t>　　图表 294 2020-2025年恒宝股份有限公司偿债能力分析（单位 %，倍）</w:t>
      </w:r>
      <w:r>
        <w:rPr>
          <w:rFonts w:hint="eastAsia"/>
        </w:rPr>
        <w:br/>
      </w:r>
      <w:r>
        <w:rPr>
          <w:rFonts w:hint="eastAsia"/>
        </w:rPr>
        <w:t>　　图表 295 2020-2025年恒宝股份有限公司发展能力分析（单位 %）</w:t>
      </w:r>
      <w:r>
        <w:rPr>
          <w:rFonts w:hint="eastAsia"/>
        </w:rPr>
        <w:br/>
      </w:r>
      <w:r>
        <w:rPr>
          <w:rFonts w:hint="eastAsia"/>
        </w:rPr>
        <w:t>　　图表 296 恒宝股份有限公司组织架构图</w:t>
      </w:r>
      <w:r>
        <w:rPr>
          <w:rFonts w:hint="eastAsia"/>
        </w:rPr>
        <w:br/>
      </w:r>
      <w:r>
        <w:rPr>
          <w:rFonts w:hint="eastAsia"/>
        </w:rPr>
        <w:t>　　图表 297 恒宝股份有限公司的产品结构（单位 %）</w:t>
      </w:r>
      <w:r>
        <w:rPr>
          <w:rFonts w:hint="eastAsia"/>
        </w:rPr>
        <w:br/>
      </w:r>
      <w:r>
        <w:rPr>
          <w:rFonts w:hint="eastAsia"/>
        </w:rPr>
        <w:t>　　图表 298 恒宝股份有限公司的主营业务地区分布（单位 %）</w:t>
      </w:r>
      <w:r>
        <w:rPr>
          <w:rFonts w:hint="eastAsia"/>
        </w:rPr>
        <w:br/>
      </w:r>
      <w:r>
        <w:rPr>
          <w:rFonts w:hint="eastAsia"/>
        </w:rPr>
        <w:t>　　图表 299 恒宝股份有限公司优劣势分析</w:t>
      </w:r>
      <w:r>
        <w:rPr>
          <w:rFonts w:hint="eastAsia"/>
        </w:rPr>
        <w:br/>
      </w:r>
      <w:r>
        <w:rPr>
          <w:rFonts w:hint="eastAsia"/>
        </w:rPr>
        <w:t>　　图表 300 山东丽鹏股份有限公司基本信息表</w:t>
      </w:r>
      <w:r>
        <w:rPr>
          <w:rFonts w:hint="eastAsia"/>
        </w:rPr>
        <w:br/>
      </w:r>
      <w:r>
        <w:rPr>
          <w:rFonts w:hint="eastAsia"/>
        </w:rPr>
        <w:t>　　图表 301 山东丽鹏股份有限公司业务能力简况表</w:t>
      </w:r>
      <w:r>
        <w:rPr>
          <w:rFonts w:hint="eastAsia"/>
        </w:rPr>
        <w:br/>
      </w:r>
      <w:r>
        <w:rPr>
          <w:rFonts w:hint="eastAsia"/>
        </w:rPr>
        <w:t>　　图表 302 山东丽鹏股份有限公司与实际控制人之间的产权及控制关系的方框图</w:t>
      </w:r>
      <w:r>
        <w:rPr>
          <w:rFonts w:hint="eastAsia"/>
        </w:rPr>
        <w:br/>
      </w:r>
      <w:r>
        <w:rPr>
          <w:rFonts w:hint="eastAsia"/>
        </w:rPr>
        <w:t>　　图表 303 2020-2025年山东丽鹏股份有限公司产销能力分析（单位 万元）</w:t>
      </w:r>
      <w:r>
        <w:rPr>
          <w:rFonts w:hint="eastAsia"/>
        </w:rPr>
        <w:br/>
      </w:r>
      <w:r>
        <w:rPr>
          <w:rFonts w:hint="eastAsia"/>
        </w:rPr>
        <w:t>　　图表 304 山东丽鹏股份有限公司主营业务分地区情况表（单位 万元，%）</w:t>
      </w:r>
      <w:r>
        <w:rPr>
          <w:rFonts w:hint="eastAsia"/>
        </w:rPr>
        <w:br/>
      </w:r>
      <w:r>
        <w:rPr>
          <w:rFonts w:hint="eastAsia"/>
        </w:rPr>
        <w:t>　　图表 305 2020-2025年山东丽鹏股份有限公司盈利能力分析（单位 %）</w:t>
      </w:r>
      <w:r>
        <w:rPr>
          <w:rFonts w:hint="eastAsia"/>
        </w:rPr>
        <w:br/>
      </w:r>
      <w:r>
        <w:rPr>
          <w:rFonts w:hint="eastAsia"/>
        </w:rPr>
        <w:t>　　图表 306 山东丽鹏股份有限公司主营业务分产品情况表（单位 万元，%）</w:t>
      </w:r>
      <w:r>
        <w:rPr>
          <w:rFonts w:hint="eastAsia"/>
        </w:rPr>
        <w:br/>
      </w:r>
      <w:r>
        <w:rPr>
          <w:rFonts w:hint="eastAsia"/>
        </w:rPr>
        <w:t>　　图表 307 2020-2025年山东丽鹏股份有限公司运营能力分析（单位 次）</w:t>
      </w:r>
      <w:r>
        <w:rPr>
          <w:rFonts w:hint="eastAsia"/>
        </w:rPr>
        <w:br/>
      </w:r>
      <w:r>
        <w:rPr>
          <w:rFonts w:hint="eastAsia"/>
        </w:rPr>
        <w:t>　　图表 308 2020-2025年山东丽鹏股份有限公司偿债能力分析（单位 %，倍）</w:t>
      </w:r>
      <w:r>
        <w:rPr>
          <w:rFonts w:hint="eastAsia"/>
        </w:rPr>
        <w:br/>
      </w:r>
      <w:r>
        <w:rPr>
          <w:rFonts w:hint="eastAsia"/>
        </w:rPr>
        <w:t>　　图表 309 2020-2025年山东丽鹏股份有限公司发展能力分析（单位 %）</w:t>
      </w:r>
      <w:r>
        <w:rPr>
          <w:rFonts w:hint="eastAsia"/>
        </w:rPr>
        <w:br/>
      </w:r>
      <w:r>
        <w:rPr>
          <w:rFonts w:hint="eastAsia"/>
        </w:rPr>
        <w:t>　　图表 310 山东丽鹏股份有限公司的产品结构（单位 %）</w:t>
      </w:r>
      <w:r>
        <w:rPr>
          <w:rFonts w:hint="eastAsia"/>
        </w:rPr>
        <w:br/>
      </w:r>
      <w:r>
        <w:rPr>
          <w:rFonts w:hint="eastAsia"/>
        </w:rPr>
        <w:t>　　图表 311 山东丽鹏股份有限公司主营业务地区分布（单位 %）</w:t>
      </w:r>
      <w:r>
        <w:rPr>
          <w:rFonts w:hint="eastAsia"/>
        </w:rPr>
        <w:br/>
      </w:r>
      <w:r>
        <w:rPr>
          <w:rFonts w:hint="eastAsia"/>
        </w:rPr>
        <w:t>　　图表 312 山东丽鹏股份有限公司优劣势分析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6572516a74d32" w:history="1">
        <w:r>
          <w:rPr>
            <w:rStyle w:val="Hyperlink"/>
          </w:rPr>
          <w:t>2025年版中国特种印刷市场调研与发展前景预测报告</w:t>
        </w:r>
      </w:hyperlink>
      <w:r>
        <w:rPr>
          <w:color w:val="C00000"/>
        </w:rPr>
        <w:t>》，报告编号：</w:t>
      </w:r>
      <w:r>
        <w:rPr>
          <w:rFonts w:hint="eastAsia"/>
          <w:color w:val="C00000"/>
        </w:rPr>
        <w:t>1538215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6572516a74d32" w:history="1">
        <w:r>
          <w:rPr>
            <w:rStyle w:val="Hyperlink"/>
          </w:rPr>
          <w:t>https://www.20087.com/M_QiTa/15/TeZhongYinShuaDeFaZhanQianJing.html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热点：印刷特种纸有哪些种类、特种印刷在包装设计中的应用、特种纸印刷和普通印刷、特种印刷机、高品质印刷、特种印刷包括、金属油墨印刷、特种印刷工艺中,压钢线的工艺主要有、特种印刷厂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29af626584595" w:history="1">
      <w:r>
        <w:rPr>
          <w:rStyle w:val="Hyperlink"/>
        </w:rPr>
        <w:t>2025年版中国特种印刷市场调研与发展前景预测报告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5/TeZhongYinShuaDeFaZhanQianJing.html" TargetMode="External" Id="Rf856572516a74d32" /></Relationships>
</file>

<file path=word/_rels/header2.xml.rels>&#65279;<?xml version="1.0" encoding="utf-8"?><Relationships xmlns="http://schemas.openxmlformats.org/package/2006/relationships"><Relationship Type="http://schemas.openxmlformats.org/officeDocument/2006/relationships/hyperlink" Target="https://www.20087.com/M_QiTa/15/TeZhongYinShuaDeFaZhanQianJing.html" TargetMode="External" Id="Rd1a29af62658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2025-05-19T23:43:00Z</dcterms:created>
  <dcterms:modified xsi:type="dcterms:W3CDTF">2025-05-20T00:43:00Z</dcterms:modified>
  <dc:subject>2025年版中国特种印刷市场调研与发展前景预测报告</dc:subject>
  <dc:title>2025年版中国特种印刷市场调研与发展前景预测报告</dc:title>
  <cp:keywords>2025年版中国特种印刷市场调研与发展前景预测报告</cp:keywords>
  <dc:description>2025年版中国特种印刷市场调研与发展前景预测报告</dc:description>
</cp:coreProperties>
</file>