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180d32644761" w:history="1">
              <w:r>
                <w:rPr>
                  <w:rStyle w:val="Hyperlink"/>
                </w:rPr>
                <w:t>2025-2031年中国第三方医学诊断行业发展深度调研与未来趋势分析报告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180d32644761" w:history="1">
              <w:r>
                <w:rPr>
                  <w:rStyle w:val="Hyperlink"/>
                </w:rPr>
                <w:t>2025-2031年中国第三方医学诊断行业发展深度调研与未来趋势分析报告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180d32644761" w:history="1">
                <w:r>
                  <w:rPr>
                    <w:rStyle w:val="Hyperlink"/>
                  </w:rPr>
                  <w:t>https://www.20087.com/3/67/DiSanFangYiXueZhenDuanWeiLaiFaZh.html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正逐步成为医疗体系中不可或缺的一环。随着医疗科技的进步，特别是分子生物学和遗传学检测技术的发展，第三方实验室能够提供更准确、更全面的检测服务，帮助医生制定更个性化的治疗方案。目前，远程医疗和电子健康记录系统的兴起也加速了这一行业的发展，使得样本采集、数据传输和报告解读变得更加高效。</w:t>
      </w:r>
      <w:r>
        <w:rPr>
          <w:rFonts w:hint="eastAsia"/>
        </w:rPr>
        <w:br/>
      </w:r>
      <w:r>
        <w:rPr>
          <w:rFonts w:hint="eastAsia"/>
        </w:rPr>
        <w:t>　　未来，第三方医学诊断服务将更加依赖于大数据和人工智能。一方面，通过整合大量患者数据，AI算法将能够辅助诊断，提高疾病预测和早期发现的能力。另一方面，随着基因组学和蛋白质组学等领域的突破，个性化医疗将成为可能，第三方实验室将提供更加定制化的检测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180d32644761" w:history="1">
        <w:r>
          <w:rPr>
            <w:rStyle w:val="Hyperlink"/>
          </w:rPr>
          <w:t>2025-2031年中国第三方医学诊断行业发展深度调研与未来趋势分析报告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第三方医学诊断行业的现状与发展趋势，并对第三方医学诊断产业链各环节进行了系统性探讨。报告科学预测了第三方医学诊断行业未来发展方向，重点分析了第三方医学诊断技术现状及创新路径，同时聚焦第三方医学诊断重点企业的经营表现，评估了市场竞争格局、品牌影响力及市场集中度。通过对细分市场的深入研究及SWOT分析，报告揭示了第三方医学诊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中国第三方医学诊断行业发展综述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1.2 第三方医学诊断行业研究界定</w:t>
      </w:r>
      <w:r>
        <w:rPr>
          <w:rFonts w:hint="eastAsia"/>
        </w:rPr>
        <w:br/>
      </w:r>
      <w:r>
        <w:rPr>
          <w:rFonts w:hint="eastAsia"/>
        </w:rPr>
        <w:t>　　　　1.2.1 第三方医学诊断行业定义</w:t>
      </w:r>
      <w:r>
        <w:rPr>
          <w:rFonts w:hint="eastAsia"/>
        </w:rPr>
        <w:br/>
      </w:r>
      <w:r>
        <w:rPr>
          <w:rFonts w:hint="eastAsia"/>
        </w:rPr>
        <w:t>　　　　1.2.2 第三方医学诊断企业分类</w:t>
      </w:r>
      <w:r>
        <w:rPr>
          <w:rFonts w:hint="eastAsia"/>
        </w:rPr>
        <w:br/>
      </w:r>
      <w:r>
        <w:rPr>
          <w:rFonts w:hint="eastAsia"/>
        </w:rPr>
        <w:t>　　　　1.2.3 第三方医学诊断服务分类</w:t>
      </w:r>
      <w:r>
        <w:rPr>
          <w:rFonts w:hint="eastAsia"/>
        </w:rPr>
        <w:br/>
      </w:r>
      <w:r>
        <w:rPr>
          <w:rFonts w:hint="eastAsia"/>
        </w:rPr>
        <w:t>　　　　1.2.4 行业与传统医疗机构的关系</w:t>
      </w:r>
      <w:r>
        <w:rPr>
          <w:rFonts w:hint="eastAsia"/>
        </w:rPr>
        <w:br/>
      </w:r>
      <w:r>
        <w:rPr>
          <w:rFonts w:hint="eastAsia"/>
        </w:rPr>
        <w:t>　　1.3 第三方医学诊断行业政策环境</w:t>
      </w:r>
      <w:r>
        <w:rPr>
          <w:rFonts w:hint="eastAsia"/>
        </w:rPr>
        <w:br/>
      </w:r>
      <w:r>
        <w:rPr>
          <w:rFonts w:hint="eastAsia"/>
        </w:rPr>
        <w:t>　　　　1.3.1 第三方医学诊断行业主管部门</w:t>
      </w:r>
      <w:r>
        <w:rPr>
          <w:rFonts w:hint="eastAsia"/>
        </w:rPr>
        <w:br/>
      </w:r>
      <w:r>
        <w:rPr>
          <w:rFonts w:hint="eastAsia"/>
        </w:rPr>
        <w:t>　　　　1.3.2 第三方医学诊断行业政策及法规</w:t>
      </w:r>
      <w:r>
        <w:rPr>
          <w:rFonts w:hint="eastAsia"/>
        </w:rPr>
        <w:br/>
      </w:r>
      <w:r>
        <w:rPr>
          <w:rFonts w:hint="eastAsia"/>
        </w:rPr>
        <w:t>　　1.4 第三方医学诊断行业经济环境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居民医疗保健支出分析</w:t>
      </w:r>
      <w:r>
        <w:rPr>
          <w:rFonts w:hint="eastAsia"/>
        </w:rPr>
        <w:br/>
      </w:r>
      <w:r>
        <w:rPr>
          <w:rFonts w:hint="eastAsia"/>
        </w:rPr>
        <w:t>　　1.5 第三方医学诊断行业技术环境</w:t>
      </w:r>
      <w:r>
        <w:rPr>
          <w:rFonts w:hint="eastAsia"/>
        </w:rPr>
        <w:br/>
      </w:r>
      <w:r>
        <w:rPr>
          <w:rFonts w:hint="eastAsia"/>
        </w:rPr>
        <w:t>　　　　1.5.1 医学诊断技术发展现状</w:t>
      </w:r>
      <w:r>
        <w:rPr>
          <w:rFonts w:hint="eastAsia"/>
        </w:rPr>
        <w:br/>
      </w:r>
      <w:r>
        <w:rPr>
          <w:rFonts w:hint="eastAsia"/>
        </w:rPr>
        <w:t>　　　　1.5.2 检验医学新技术发展现状</w:t>
      </w:r>
      <w:r>
        <w:rPr>
          <w:rFonts w:hint="eastAsia"/>
        </w:rPr>
        <w:br/>
      </w:r>
      <w:r>
        <w:rPr>
          <w:rFonts w:hint="eastAsia"/>
        </w:rPr>
        <w:t>　　　　1.5.3 医学诊断技术发展趋势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2.1 第三方医学诊断行业产业链简介</w:t>
      </w:r>
      <w:r>
        <w:rPr>
          <w:rFonts w:hint="eastAsia"/>
        </w:rPr>
        <w:br/>
      </w:r>
      <w:r>
        <w:rPr>
          <w:rFonts w:hint="eastAsia"/>
        </w:rPr>
        <w:t>　　　　2.1.1 第三方医学诊断行业产业链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行业上游医疗诊断设备市场评估</w:t>
      </w:r>
      <w:r>
        <w:rPr>
          <w:rFonts w:hint="eastAsia"/>
        </w:rPr>
        <w:br/>
      </w:r>
      <w:r>
        <w:rPr>
          <w:rFonts w:hint="eastAsia"/>
        </w:rPr>
        <w:t>　　　　2.2.1 心电生理设备市场评估</w:t>
      </w:r>
      <w:r>
        <w:rPr>
          <w:rFonts w:hint="eastAsia"/>
        </w:rPr>
        <w:br/>
      </w:r>
      <w:r>
        <w:rPr>
          <w:rFonts w:hint="eastAsia"/>
        </w:rPr>
        <w:t>　　　　2.2.2 医用超声设备市场评估</w:t>
      </w:r>
      <w:r>
        <w:rPr>
          <w:rFonts w:hint="eastAsia"/>
        </w:rPr>
        <w:br/>
      </w:r>
      <w:r>
        <w:rPr>
          <w:rFonts w:hint="eastAsia"/>
        </w:rPr>
        <w:t>　　　　2.2.3 医用磁共振设备市场评估</w:t>
      </w:r>
      <w:r>
        <w:rPr>
          <w:rFonts w:hint="eastAsia"/>
        </w:rPr>
        <w:br/>
      </w:r>
      <w:r>
        <w:rPr>
          <w:rFonts w:hint="eastAsia"/>
        </w:rPr>
        <w:t>　　　　2.2.4 CT设备市场评估</w:t>
      </w:r>
      <w:r>
        <w:rPr>
          <w:rFonts w:hint="eastAsia"/>
        </w:rPr>
        <w:br/>
      </w:r>
      <w:r>
        <w:rPr>
          <w:rFonts w:hint="eastAsia"/>
        </w:rPr>
        <w:t>　　　　2.2.5 其他医学诊断设备市场评估</w:t>
      </w:r>
      <w:r>
        <w:rPr>
          <w:rFonts w:hint="eastAsia"/>
        </w:rPr>
        <w:br/>
      </w:r>
      <w:r>
        <w:rPr>
          <w:rFonts w:hint="eastAsia"/>
        </w:rPr>
        <w:t>　　2.3 行业上游诊断试剂市场评估</w:t>
      </w:r>
      <w:r>
        <w:rPr>
          <w:rFonts w:hint="eastAsia"/>
        </w:rPr>
        <w:br/>
      </w:r>
      <w:r>
        <w:rPr>
          <w:rFonts w:hint="eastAsia"/>
        </w:rPr>
        <w:t>　　　　2.3.1 生化诊断试剂市场评估</w:t>
      </w:r>
      <w:r>
        <w:rPr>
          <w:rFonts w:hint="eastAsia"/>
        </w:rPr>
        <w:br/>
      </w:r>
      <w:r>
        <w:rPr>
          <w:rFonts w:hint="eastAsia"/>
        </w:rPr>
        <w:t>　　　　2.3.2 免疫诊断试剂市场评估</w:t>
      </w:r>
      <w:r>
        <w:rPr>
          <w:rFonts w:hint="eastAsia"/>
        </w:rPr>
        <w:br/>
      </w:r>
      <w:r>
        <w:rPr>
          <w:rFonts w:hint="eastAsia"/>
        </w:rPr>
        <w:t>　　　　2.3.3 核酸分子诊断试剂市场评估</w:t>
      </w:r>
      <w:r>
        <w:rPr>
          <w:rFonts w:hint="eastAsia"/>
        </w:rPr>
        <w:br/>
      </w:r>
      <w:r>
        <w:rPr>
          <w:rFonts w:hint="eastAsia"/>
        </w:rPr>
        <w:t>　　　　2.3.4 微生物诊断试剂市场评估</w:t>
      </w:r>
      <w:r>
        <w:rPr>
          <w:rFonts w:hint="eastAsia"/>
        </w:rPr>
        <w:br/>
      </w:r>
      <w:r>
        <w:rPr>
          <w:rFonts w:hint="eastAsia"/>
        </w:rPr>
        <w:t>　　2.4 行业下游医疗机构发展分析</w:t>
      </w:r>
      <w:r>
        <w:rPr>
          <w:rFonts w:hint="eastAsia"/>
        </w:rPr>
        <w:br/>
      </w:r>
      <w:r>
        <w:rPr>
          <w:rFonts w:hint="eastAsia"/>
        </w:rPr>
        <w:t>　　　　2.4.1 卫生费用总体支出分析</w:t>
      </w:r>
      <w:r>
        <w:rPr>
          <w:rFonts w:hint="eastAsia"/>
        </w:rPr>
        <w:br/>
      </w:r>
      <w:r>
        <w:rPr>
          <w:rFonts w:hint="eastAsia"/>
        </w:rPr>
        <w:t>　　　　2.4.2 医疗机构数量统计</w:t>
      </w:r>
      <w:r>
        <w:rPr>
          <w:rFonts w:hint="eastAsia"/>
        </w:rPr>
        <w:br/>
      </w:r>
      <w:r>
        <w:rPr>
          <w:rFonts w:hint="eastAsia"/>
        </w:rPr>
        <w:t>　　　　2.4.3 医疗机构人员统计</w:t>
      </w:r>
      <w:r>
        <w:rPr>
          <w:rFonts w:hint="eastAsia"/>
        </w:rPr>
        <w:br/>
      </w:r>
      <w:r>
        <w:rPr>
          <w:rFonts w:hint="eastAsia"/>
        </w:rPr>
        <w:t>　　　　2.4.4 医疗机构门诊服务</w:t>
      </w:r>
      <w:r>
        <w:rPr>
          <w:rFonts w:hint="eastAsia"/>
        </w:rPr>
        <w:br/>
      </w:r>
      <w:r>
        <w:rPr>
          <w:rFonts w:hint="eastAsia"/>
        </w:rPr>
        <w:t>　　　　2.4.5 医疗机构收入规模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3.1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3.1.1 国内独立医学实验室发展概况</w:t>
      </w:r>
      <w:r>
        <w:rPr>
          <w:rFonts w:hint="eastAsia"/>
        </w:rPr>
        <w:br/>
      </w:r>
      <w:r>
        <w:rPr>
          <w:rFonts w:hint="eastAsia"/>
        </w:rPr>
        <w:t>　　　　3.1.2 第三方医学诊断行业发展规模</w:t>
      </w:r>
      <w:r>
        <w:rPr>
          <w:rFonts w:hint="eastAsia"/>
        </w:rPr>
        <w:br/>
      </w:r>
      <w:r>
        <w:rPr>
          <w:rFonts w:hint="eastAsia"/>
        </w:rPr>
        <w:t>　　　　3.1.3 第三方医学诊断行业发展特点</w:t>
      </w:r>
      <w:r>
        <w:rPr>
          <w:rFonts w:hint="eastAsia"/>
        </w:rPr>
        <w:br/>
      </w:r>
      <w:r>
        <w:rPr>
          <w:rFonts w:hint="eastAsia"/>
        </w:rPr>
        <w:t>　　　　3.1.4 第三方医学诊断行业季节特征</w:t>
      </w:r>
      <w:r>
        <w:rPr>
          <w:rFonts w:hint="eastAsia"/>
        </w:rPr>
        <w:br/>
      </w:r>
      <w:r>
        <w:rPr>
          <w:rFonts w:hint="eastAsia"/>
        </w:rPr>
        <w:t>　　3.2 第三方医学诊断行业规模经济分析</w:t>
      </w:r>
      <w:r>
        <w:rPr>
          <w:rFonts w:hint="eastAsia"/>
        </w:rPr>
        <w:br/>
      </w:r>
      <w:r>
        <w:rPr>
          <w:rFonts w:hint="eastAsia"/>
        </w:rPr>
        <w:t>　　　　3.2.1 行业规模效应带来成本优势</w:t>
      </w:r>
      <w:r>
        <w:rPr>
          <w:rFonts w:hint="eastAsia"/>
        </w:rPr>
        <w:br/>
      </w:r>
      <w:r>
        <w:rPr>
          <w:rFonts w:hint="eastAsia"/>
        </w:rPr>
        <w:t>　　　　3.2.2 行业规模经济提升诊断质量</w:t>
      </w:r>
      <w:r>
        <w:rPr>
          <w:rFonts w:hint="eastAsia"/>
        </w:rPr>
        <w:br/>
      </w:r>
      <w:r>
        <w:rPr>
          <w:rFonts w:hint="eastAsia"/>
        </w:rPr>
        <w:t>　　　　3.2.3 行业规模经济提高诊断时效性</w:t>
      </w:r>
      <w:r>
        <w:rPr>
          <w:rFonts w:hint="eastAsia"/>
        </w:rPr>
        <w:br/>
      </w:r>
      <w:r>
        <w:rPr>
          <w:rFonts w:hint="eastAsia"/>
        </w:rPr>
        <w:t>　　　　3.2.4 行业规模经济降低新项目引进风险</w:t>
      </w:r>
      <w:r>
        <w:rPr>
          <w:rFonts w:hint="eastAsia"/>
        </w:rPr>
        <w:br/>
      </w:r>
      <w:r>
        <w:rPr>
          <w:rFonts w:hint="eastAsia"/>
        </w:rPr>
        <w:t>　　3.3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3.3.1 综合型医学诊断企业经营模式</w:t>
      </w:r>
      <w:r>
        <w:rPr>
          <w:rFonts w:hint="eastAsia"/>
        </w:rPr>
        <w:br/>
      </w:r>
      <w:r>
        <w:rPr>
          <w:rFonts w:hint="eastAsia"/>
        </w:rPr>
        <w:t>　　　　3.3.2 专业型医学诊断企业经营模式</w:t>
      </w:r>
      <w:r>
        <w:rPr>
          <w:rFonts w:hint="eastAsia"/>
        </w:rPr>
        <w:br/>
      </w:r>
      <w:r>
        <w:rPr>
          <w:rFonts w:hint="eastAsia"/>
        </w:rPr>
        <w:t>　　3.4 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3.4.1 第三方医学诊断行业市场化程度</w:t>
      </w:r>
      <w:r>
        <w:rPr>
          <w:rFonts w:hint="eastAsia"/>
        </w:rPr>
        <w:br/>
      </w:r>
      <w:r>
        <w:rPr>
          <w:rFonts w:hint="eastAsia"/>
        </w:rPr>
        <w:t>　　　　我国独立医学实验室真正起步于21世纪初，广州金域检验于首先将独立医学实验室模式商业化运作，由此揭开我国独立医学实验室的发展进程。</w:t>
      </w:r>
      <w:r>
        <w:rPr>
          <w:rFonts w:hint="eastAsia"/>
        </w:rPr>
        <w:br/>
      </w:r>
      <w:r>
        <w:rPr>
          <w:rFonts w:hint="eastAsia"/>
        </w:rPr>
        <w:t>　　　　3.4.2 第三方医学诊断行业总体竞争格局</w:t>
      </w:r>
      <w:r>
        <w:rPr>
          <w:rFonts w:hint="eastAsia"/>
        </w:rPr>
        <w:br/>
      </w:r>
      <w:r>
        <w:rPr>
          <w:rFonts w:hint="eastAsia"/>
        </w:rPr>
        <w:t>　　　　3.4.3 国内四大医学诊断企业竞争力对比</w:t>
      </w:r>
      <w:r>
        <w:rPr>
          <w:rFonts w:hint="eastAsia"/>
        </w:rPr>
        <w:br/>
      </w:r>
      <w:r>
        <w:rPr>
          <w:rFonts w:hint="eastAsia"/>
        </w:rPr>
        <w:t>　　3.5 国际第三方医学诊断行业发展启示</w:t>
      </w:r>
      <w:r>
        <w:rPr>
          <w:rFonts w:hint="eastAsia"/>
        </w:rPr>
        <w:br/>
      </w:r>
      <w:r>
        <w:rPr>
          <w:rFonts w:hint="eastAsia"/>
        </w:rPr>
        <w:t>　　　　3.5.1 国外独立医学实验室发展历程</w:t>
      </w:r>
      <w:r>
        <w:rPr>
          <w:rFonts w:hint="eastAsia"/>
        </w:rPr>
        <w:br/>
      </w:r>
      <w:r>
        <w:rPr>
          <w:rFonts w:hint="eastAsia"/>
        </w:rPr>
        <w:t>　　　　3.5.2 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3.5.3 国外第三方医学诊断行业发展现状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3.5.4 国外第三方医学诊断行业竞争格局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3.5.5 美国第三方医学诊断行业发展特征</w:t>
      </w:r>
      <w:r>
        <w:rPr>
          <w:rFonts w:hint="eastAsia"/>
        </w:rPr>
        <w:br/>
      </w:r>
      <w:r>
        <w:rPr>
          <w:rFonts w:hint="eastAsia"/>
        </w:rPr>
        <w:t>　　　　3.5.6 国际第三方医学诊断行业经营模式</w:t>
      </w:r>
      <w:r>
        <w:rPr>
          <w:rFonts w:hint="eastAsia"/>
        </w:rPr>
        <w:br/>
      </w:r>
      <w:r>
        <w:rPr>
          <w:rFonts w:hint="eastAsia"/>
        </w:rPr>
        <w:t>　　　　3.5.7 分子诊断是国际市场未来发展领域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中国第三方医学诊断行业区域市场评估</w:t>
      </w:r>
      <w:r>
        <w:rPr>
          <w:rFonts w:hint="eastAsia"/>
        </w:rPr>
        <w:br/>
      </w:r>
      <w:r>
        <w:rPr>
          <w:rFonts w:hint="eastAsia"/>
        </w:rPr>
        <w:t>　　4.1 第三方医学诊断行业区域格局</w:t>
      </w:r>
      <w:r>
        <w:rPr>
          <w:rFonts w:hint="eastAsia"/>
        </w:rPr>
        <w:br/>
      </w:r>
      <w:r>
        <w:rPr>
          <w:rFonts w:hint="eastAsia"/>
        </w:rPr>
        <w:t>　　　　4.1.1 第三方医学诊断企业区域市场分布特征</w:t>
      </w:r>
      <w:r>
        <w:rPr>
          <w:rFonts w:hint="eastAsia"/>
        </w:rPr>
        <w:br/>
      </w:r>
      <w:r>
        <w:rPr>
          <w:rFonts w:hint="eastAsia"/>
        </w:rPr>
        <w:t>　　　　4.1.2 第三方医学诊断企业区域分布政策因素</w:t>
      </w:r>
      <w:r>
        <w:rPr>
          <w:rFonts w:hint="eastAsia"/>
        </w:rPr>
        <w:br/>
      </w:r>
      <w:r>
        <w:rPr>
          <w:rFonts w:hint="eastAsia"/>
        </w:rPr>
        <w:t>　　4.2 广东省第三方医学诊断行业发展潜力分析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4.2.1 广东省第三方医学诊断行业发展政策环境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4.2.2 广东省第三方医学诊断行业发展需求环境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4.2.3 广东省第三方医学诊断行业市场发展规模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4.2.4 广东省第三方医学诊断行业发展优势分析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4.2.5 广东省第三方医学诊断行业趋势预测分析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4.3 浙江省第三方医学诊断行业发展潜力分析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4.3.2 浙江省第三方医学诊断行业发展需求环境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4.3.3 浙江省第三方医学诊断行业市场发展规模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4.3.4 浙江省第三方医学诊断行业发展优势分析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4.3.5 浙江省第三方医学诊断行业趋势预测分析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4.4 江苏省第三方医学诊断行业发展潜力分析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4.4.1 江苏省第三方医学诊断行业发展政策环境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4.4.2 江苏省第三方医学诊断行业发展需求环境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4.4.3 江苏省第三方医学诊断行业市场发展规模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4.4.4 江苏省第三方医学诊断行业发展优势分析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4.4.5 江苏省第三方医学诊断行业趋势预测分析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4.5 北京市第三方医学诊断行业发展潜力分析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4.5.1 北京市第三方医学诊断行业发展政策环境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4.5.2 北京市第三方医学诊断行业发展需求环境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4.5.3 北京市第三方医学诊断行业市场发展规模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4.5.4 北京市第三方医学诊断行业发展优势分析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4.5.5 北京市第三方医学诊断行业趋势预测分析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4.6 上海市第三方医学诊断行业发展潜力分析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4.6.1 上海市第三方医学诊断行业发展政策环境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4.6.2 上海市第三方医学诊断行业发展需求环境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4.6.3 上海市第三方医学诊断行业市场发展规模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4.6.4 上海市第三方医学诊断行业发展优势分析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4.6.5 上海市第三方医学诊断行业趋势预测分析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4.7 山东省第三方医学诊断行业发展潜力分析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4.7.1 山东省第三方医学诊断行业发展政策环境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4.7.2 山东省第三方医学诊断行业发展需求环境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4.7.3 山东省第三方医学诊断行业市场发展规模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4.7.4 山东省第三方医学诊断行业发展优势分析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4.7.5 山东省第三方医学诊断行业趋势预测分析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4.8 四川省第三方医学诊断行业发展潜力分析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4.8.1 四川省第三方医学诊断行业发展政策环境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4.8.2 四川省第三方医学诊断行业发展需求环境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4.8.3 四川省第三方医学诊断行业市场发展规模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4.8.4 四川省第三方医学诊断行业发展优势分析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4.8.5 四川省第三方医学诊断行业趋势预测分析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4.9 湖南省第三方医学诊断行业发展潜力分析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4.9.1 湖南省第三方医学诊断行业发展政策环境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4.9.2 湖南省第三方医学诊断行业发展需求环境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4.9.3 湖南省第三方医学诊断行业市场发展规模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4.9.4 湖南省第三方医学诊断行业发展优势分析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4.9.5 湖南省第三方医学诊断行业趋势预测分析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4.10 安徽省第三方医学诊断行业发展潜力分析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4.10.1 安徽省第三方医学诊断行业发展政策环境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4.10.2 安徽省第三方医学诊断行业发展需求环境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4.10.3 安徽省第三方医学诊断行业市场发展规模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4.10.4 安徽省第三方医学诊断行业发展优势分析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4.10.5 安徽省第三方医学诊断行业趋势预测分析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4.11 湖北省第三方医学诊断行业发展潜力分析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4.11.1 湖北省第三方医学诊断行业发展政策环境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4.11.2 湖北省第三方医学诊断行业发展需求环境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4.11.3 湖北省第三方医学诊断行业市场发展规模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4.11.4 湖北省第三方医学诊断行业发展优势分析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4.11.5 湖北省第三方医学诊断行业趋势预测分析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中国第三方医学诊断企业经营案例分析</w:t>
      </w:r>
      <w:r>
        <w:rPr>
          <w:rFonts w:hint="eastAsia"/>
        </w:rPr>
        <w:br/>
      </w:r>
      <w:r>
        <w:rPr>
          <w:rFonts w:hint="eastAsia"/>
        </w:rPr>
        <w:t>　　5.1 第三方医学诊断企业总体经营状况</w:t>
      </w:r>
      <w:r>
        <w:rPr>
          <w:rFonts w:hint="eastAsia"/>
        </w:rPr>
        <w:br/>
      </w:r>
      <w:r>
        <w:rPr>
          <w:rFonts w:hint="eastAsia"/>
        </w:rPr>
        <w:t>　　5.2 领先第三方医学诊断企业经营分析</w:t>
      </w:r>
      <w:r>
        <w:rPr>
          <w:rFonts w:hint="eastAsia"/>
        </w:rPr>
        <w:br/>
      </w:r>
      <w:r>
        <w:rPr>
          <w:rFonts w:hint="eastAsia"/>
        </w:rPr>
        <w:t>　　　　5.2.1 浙江迪安诊断技术股份有限公司经营情况分析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艾迪康医学检验中心经营情况分析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5.2.4 金域医学检验中心经营情况分析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5.2.5 武汉康圣达医学检验所经营情况分析</w:t>
      </w:r>
      <w:r>
        <w:rPr>
          <w:rFonts w:hint="eastAsia"/>
        </w:rPr>
        <w:br/>
      </w:r>
      <w:r>
        <w:rPr>
          <w:rFonts w:hint="eastAsia"/>
        </w:rPr>
        <w:t>　　　　5.2.6 北京海思特临床检验所有限公司经营情况分析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5.2.7 吴阶平医学基金会分子医学中心经营情况分析</w:t>
      </w:r>
      <w:r>
        <w:rPr>
          <w:rFonts w:hint="eastAsia"/>
        </w:rPr>
        <w:br/>
      </w:r>
      <w:r>
        <w:rPr>
          <w:rFonts w:hint="eastAsia"/>
        </w:rPr>
        <w:t>　　　　5.2.8 北京迪诺基因科技有限公司经营情况分析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5.2.9 北京爱普益医学检验中心经营情况分析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5.2.10 北京德易生物医学技术有限公司经营情况分析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5.2.11 杭州致远医学检验所有限公司经营情况分析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5.2.12 扬州市医学检验中心经营情况分析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5.2.13 广州华银医学检验中心经营情况分析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5.2.14 上海兰卫临床检验中心经营情况分析</w:t>
      </w:r>
      <w:r>
        <w:rPr>
          <w:rFonts w:hint="eastAsia"/>
        </w:rPr>
        <w:br/>
      </w:r>
      <w:r>
        <w:rPr>
          <w:rFonts w:hint="eastAsia"/>
        </w:rPr>
        <w:t>　　　　5.2.15 上海裕隆临床检验中心经营情况分析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中国第三方医学诊断行业投资潜力分析</w:t>
      </w:r>
      <w:r>
        <w:rPr>
          <w:rFonts w:hint="eastAsia"/>
        </w:rPr>
        <w:br/>
      </w:r>
      <w:r>
        <w:rPr>
          <w:rFonts w:hint="eastAsia"/>
        </w:rPr>
        <w:t>　　6.1 第三方医学诊断行业进入壁垒分析</w:t>
      </w:r>
      <w:r>
        <w:rPr>
          <w:rFonts w:hint="eastAsia"/>
        </w:rPr>
        <w:br/>
      </w:r>
      <w:r>
        <w:rPr>
          <w:rFonts w:hint="eastAsia"/>
        </w:rPr>
        <w:t>　　　　6.1.1 行业准入壁垒</w:t>
      </w:r>
      <w:r>
        <w:rPr>
          <w:rFonts w:hint="eastAsia"/>
        </w:rPr>
        <w:br/>
      </w:r>
      <w:r>
        <w:rPr>
          <w:rFonts w:hint="eastAsia"/>
        </w:rPr>
        <w:t>　　　　6.1.2 质量控制壁垒</w:t>
      </w:r>
      <w:r>
        <w:rPr>
          <w:rFonts w:hint="eastAsia"/>
        </w:rPr>
        <w:br/>
      </w:r>
      <w:r>
        <w:rPr>
          <w:rFonts w:hint="eastAsia"/>
        </w:rPr>
        <w:t>　　　　6.1.3 诊断技术壁垒</w:t>
      </w:r>
      <w:r>
        <w:rPr>
          <w:rFonts w:hint="eastAsia"/>
        </w:rPr>
        <w:br/>
      </w:r>
      <w:r>
        <w:rPr>
          <w:rFonts w:hint="eastAsia"/>
        </w:rPr>
        <w:t>　　　　6.1.4 专业人才壁垒</w:t>
      </w:r>
      <w:r>
        <w:rPr>
          <w:rFonts w:hint="eastAsia"/>
        </w:rPr>
        <w:br/>
      </w:r>
      <w:r>
        <w:rPr>
          <w:rFonts w:hint="eastAsia"/>
        </w:rPr>
        <w:t>　　6.2 第三方医学诊断行业投资现状分析</w:t>
      </w:r>
      <w:r>
        <w:rPr>
          <w:rFonts w:hint="eastAsia"/>
        </w:rPr>
        <w:br/>
      </w:r>
      <w:r>
        <w:rPr>
          <w:rFonts w:hint="eastAsia"/>
        </w:rPr>
        <w:t>　　　　6.2.1 第三方医学诊断行业投资现状</w:t>
      </w:r>
      <w:r>
        <w:rPr>
          <w:rFonts w:hint="eastAsia"/>
        </w:rPr>
        <w:br/>
      </w:r>
      <w:r>
        <w:rPr>
          <w:rFonts w:hint="eastAsia"/>
        </w:rPr>
        <w:t>　　　　6.2.2 第三方医学诊断行业投资案例</w:t>
      </w:r>
      <w:r>
        <w:rPr>
          <w:rFonts w:hint="eastAsia"/>
        </w:rPr>
        <w:br/>
      </w:r>
      <w:r>
        <w:rPr>
          <w:rFonts w:hint="eastAsia"/>
        </w:rPr>
        <w:t>　　6.3 第三方医学诊断行业前景调研分析</w:t>
      </w:r>
      <w:r>
        <w:rPr>
          <w:rFonts w:hint="eastAsia"/>
        </w:rPr>
        <w:br/>
      </w:r>
      <w:r>
        <w:rPr>
          <w:rFonts w:hint="eastAsia"/>
        </w:rPr>
        <w:t>　　　　6.3.1 第三方医学诊断行业政策变动风险</w:t>
      </w:r>
      <w:r>
        <w:rPr>
          <w:rFonts w:hint="eastAsia"/>
        </w:rPr>
        <w:br/>
      </w:r>
      <w:r>
        <w:rPr>
          <w:rFonts w:hint="eastAsia"/>
        </w:rPr>
        <w:t>　　　　6.3.2 第三方医学诊断服务价格变动风险</w:t>
      </w:r>
      <w:r>
        <w:rPr>
          <w:rFonts w:hint="eastAsia"/>
        </w:rPr>
        <w:br/>
      </w:r>
      <w:r>
        <w:rPr>
          <w:rFonts w:hint="eastAsia"/>
        </w:rPr>
        <w:t>　　　　6.3.3 第三方医学诊断行业诊断质量风险</w:t>
      </w:r>
      <w:r>
        <w:rPr>
          <w:rFonts w:hint="eastAsia"/>
        </w:rPr>
        <w:br/>
      </w:r>
      <w:r>
        <w:rPr>
          <w:rFonts w:hint="eastAsia"/>
        </w:rPr>
        <w:t>　　　　6.3.4 第三方医学诊断行业市场竞争风险</w:t>
      </w:r>
      <w:r>
        <w:rPr>
          <w:rFonts w:hint="eastAsia"/>
        </w:rPr>
        <w:br/>
      </w:r>
      <w:r>
        <w:rPr>
          <w:rFonts w:hint="eastAsia"/>
        </w:rPr>
        <w:t>　　　　6.3.5 第三方医学诊断行业其他行业前景调研</w:t>
      </w:r>
      <w:r>
        <w:rPr>
          <w:rFonts w:hint="eastAsia"/>
        </w:rPr>
        <w:br/>
      </w:r>
      <w:r>
        <w:rPr>
          <w:rFonts w:hint="eastAsia"/>
        </w:rPr>
        <w:t>　　6.4 第三方医学诊断行业前景调研分析</w:t>
      </w:r>
      <w:r>
        <w:rPr>
          <w:rFonts w:hint="eastAsia"/>
        </w:rPr>
        <w:br/>
      </w:r>
      <w:r>
        <w:rPr>
          <w:rFonts w:hint="eastAsia"/>
        </w:rPr>
        <w:t>　　　　6.4.1 医学诊断服务行业发展趋势分析</w:t>
      </w:r>
      <w:r>
        <w:rPr>
          <w:rFonts w:hint="eastAsia"/>
        </w:rPr>
        <w:br/>
      </w:r>
      <w:r>
        <w:rPr>
          <w:rFonts w:hint="eastAsia"/>
        </w:rPr>
        <w:t>　　　　6.4.2 第三方医学诊断行业发展影响因素</w:t>
      </w:r>
      <w:r>
        <w:rPr>
          <w:rFonts w:hint="eastAsia"/>
        </w:rPr>
        <w:br/>
      </w:r>
      <w:r>
        <w:rPr>
          <w:rFonts w:hint="eastAsia"/>
        </w:rPr>
        <w:t>　　　　6.4.3 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　　6.4.4 第三方医学诊断行业投资机会及建议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(中:智:林)2025-2031年中国第三方医学诊断行业投资发展规划评估</w:t>
      </w:r>
      <w:r>
        <w:rPr>
          <w:rFonts w:hint="eastAsia"/>
        </w:rPr>
        <w:br/>
      </w:r>
      <w:r>
        <w:rPr>
          <w:rFonts w:hint="eastAsia"/>
        </w:rPr>
        <w:t>　　7.1 2025-2031年中国第三方医学诊断行业投资机会分析</w:t>
      </w:r>
      <w:r>
        <w:rPr>
          <w:rFonts w:hint="eastAsia"/>
        </w:rPr>
        <w:br/>
      </w:r>
      <w:r>
        <w:rPr>
          <w:rFonts w:hint="eastAsia"/>
        </w:rPr>
        <w:t>　　7.2 2025-2031年中国第三方医学诊断行业前景调研预警</w:t>
      </w:r>
      <w:r>
        <w:rPr>
          <w:rFonts w:hint="eastAsia"/>
        </w:rPr>
        <w:br/>
      </w:r>
      <w:r>
        <w:rPr>
          <w:rFonts w:hint="eastAsia"/>
        </w:rPr>
        <w:t>　　　　7.2.1 未来发展国际市场竞争风险</w:t>
      </w:r>
      <w:r>
        <w:rPr>
          <w:rFonts w:hint="eastAsia"/>
        </w:rPr>
        <w:br/>
      </w:r>
      <w:r>
        <w:rPr>
          <w:rFonts w:hint="eastAsia"/>
        </w:rPr>
        <w:t>　　　　7.2.2 原材料压力风险分析</w:t>
      </w:r>
      <w:r>
        <w:rPr>
          <w:rFonts w:hint="eastAsia"/>
        </w:rPr>
        <w:br/>
      </w:r>
      <w:r>
        <w:rPr>
          <w:rFonts w:hint="eastAsia"/>
        </w:rPr>
        <w:t>　　　　7.2.3 技术风险分析</w:t>
      </w:r>
      <w:r>
        <w:rPr>
          <w:rFonts w:hint="eastAsia"/>
        </w:rPr>
        <w:br/>
      </w:r>
      <w:r>
        <w:rPr>
          <w:rFonts w:hint="eastAsia"/>
        </w:rPr>
        <w:t>　　　　7.2.4 政策和体制风险</w:t>
      </w:r>
      <w:r>
        <w:rPr>
          <w:rFonts w:hint="eastAsia"/>
        </w:rPr>
        <w:br/>
      </w:r>
      <w:r>
        <w:rPr>
          <w:rFonts w:hint="eastAsia"/>
        </w:rPr>
        <w:t>　　　　7.2.5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7.3 当前经济不景气环境下第三方医学诊断企业防范措施及策略_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180d32644761" w:history="1">
        <w:r>
          <w:rPr>
            <w:rStyle w:val="Hyperlink"/>
          </w:rPr>
          <w:t>2025-2031年中国第三方医学诊断行业发展深度调研与未来趋势分析报告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180d32644761" w:history="1">
        <w:r>
          <w:rPr>
            <w:rStyle w:val="Hyperlink"/>
          </w:rPr>
          <w:t>https://www.20087.com/3/67/DiSanFangYiXueZhenDuanWeiLaiFaZh.html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5478be69f4927" w:history="1">
      <w:r>
        <w:rPr>
          <w:rStyle w:val="Hyperlink"/>
        </w:rPr>
        <w:t>2025-2031年中国第三方医学诊断行业发展深度调研与未来趋势分析报告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SanFangYiXueZhenDuanWeiLaiFaZh.html" TargetMode="External" Id="Rab19180d326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SanFangYiXueZhenDuanWeiLaiFaZh.html" TargetMode="External" Id="Rb2d5478be69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2025-06-12T08:17:00Z</dcterms:created>
  <dcterms:modified xsi:type="dcterms:W3CDTF">2025-06-12T09:17:00Z</dcterms:modified>
  <dc:subject>2025-2031年中国第三方医学诊断行业发展深度调研与未来趋势分析报告</dc:subject>
  <dc:title>2025-2031年中国第三方医学诊断行业发展深度调研与未来趋势分析报告</dc:title>
  <cp:keywords>2025-2031年中国第三方医学诊断行业发展深度调研与未来趋势分析报告</cp:keywords>
  <dc:description>2025-2031年中国第三方医学诊断行业发展深度调研与未来趋势分析报告</dc:description>
</cp:coreProperties>
</file>