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012bb24024f88" w:history="1">
              <w:r>
                <w:rPr>
                  <w:rStyle w:val="Hyperlink"/>
                </w:rPr>
                <w:t>2026-2032年中国实验室设备市场研究与发展趋势分析报告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012bb24024f88" w:history="1">
              <w:r>
                <w:rPr>
                  <w:rStyle w:val="Hyperlink"/>
                </w:rPr>
                <w:t>2026-2032年中国实验室设备市场研究与发展趋势分析报告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012bb24024f88" w:history="1">
                <w:r>
                  <w:rPr>
                    <w:rStyle w:val="Hyperlink"/>
                  </w:rPr>
                  <w:t>https://www.20087.com/9/20/ShiYanShiSheBeiHangYeFaZhanQuShi.html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设备涵盖生命科学、化学、物理等多个领域，从基础的显微镜、离心机到高端的质谱仪、PCR仪等。随着科研活动的增加和生命科学的快速发展，实验室设备市场持续扩大，技术更新迅速。自动化、智能化、高通量设备成为主流，如自动化工作站、高内涵筛选系统，提升了实验效率和数据准确性。同时，远程控制、云计算技术的应用，使数据管理和资源共享变得更加便捷。</w:t>
      </w:r>
      <w:r>
        <w:rPr>
          <w:rFonts w:hint="eastAsia"/>
        </w:rPr>
        <w:br/>
      </w:r>
      <w:r>
        <w:rPr>
          <w:rFonts w:hint="eastAsia"/>
        </w:rPr>
        <w:t>　　未来实验室设备将更加强调集成化、智能化和个性化解决方案。市场调研网指出，设备间的互联性增强，形成完整的实验工作流程自动化系统，减少人工干预，提高实验效率。AI算法的集成，不仅能优化实验设计，还能进行复杂数据分析，加速科研发现。针对特定研究领域和用户需求的定制化设备将增多，如个性化医疗研究的专用设备。同时，小型化、便携式设备的开发，将使实验室技术更易于普及和现场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5012bb24024f88" w:history="1">
        <w:r>
          <w:rPr>
            <w:rStyle w:val="Hyperlink"/>
          </w:rPr>
          <w:t>2026-2032年中国实验室设备市场研究与发展趋势分析报告</w:t>
        </w:r>
      </w:hyperlink>
      <w:r>
        <w:rPr>
          <w:rFonts w:hint="eastAsia"/>
        </w:rPr>
        <w:t>》，2025年实验室设备行业市场规模达 亿元，预计2032年市场规模将达 亿元，期间年均复合增长率（CAGR）达 %。报告通过严谨的分析、翔实的数据及直观的图表，系统解析了实验室设备行业的市场规模、需求变化、价格波动及产业链结构。报告全面评估了当前实验室设备市场现状，科学预测了未来市场前景与发展趋势，重点剖析了实验室设备细分市场的机遇与挑战。同时，报告对实验室设备重点企业的竞争地位及市场集中度进行了评估，为实验室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实验室设备行业界定</w:t>
      </w:r>
      <w:r>
        <w:rPr>
          <w:rFonts w:hint="eastAsia"/>
        </w:rPr>
        <w:br/>
      </w:r>
      <w:r>
        <w:rPr>
          <w:rFonts w:hint="eastAsia"/>
        </w:rPr>
        <w:t>　　第一节 实验室设备行业定义</w:t>
      </w:r>
      <w:r>
        <w:rPr>
          <w:rFonts w:hint="eastAsia"/>
        </w:rPr>
        <w:br/>
      </w:r>
      <w:r>
        <w:rPr>
          <w:rFonts w:hint="eastAsia"/>
        </w:rPr>
        <w:t>　　第二节 实验室设备行业特点分析</w:t>
      </w:r>
      <w:r>
        <w:rPr>
          <w:rFonts w:hint="eastAsia"/>
        </w:rPr>
        <w:br/>
      </w:r>
      <w:r>
        <w:rPr>
          <w:rFonts w:hint="eastAsia"/>
        </w:rPr>
        <w:t>　　第三节 实验室设备行业发展历程</w:t>
      </w:r>
      <w:r>
        <w:rPr>
          <w:rFonts w:hint="eastAsia"/>
        </w:rPr>
        <w:br/>
      </w:r>
      <w:r>
        <w:rPr>
          <w:rFonts w:hint="eastAsia"/>
        </w:rPr>
        <w:t>　　第四节 实验室设备产业链分析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2025-2026年全球实验室设备行业发展态势分析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全球实验室设备行业总体情况</w:t>
      </w:r>
      <w:r>
        <w:rPr>
          <w:rFonts w:hint="eastAsia"/>
        </w:rPr>
        <w:br/>
      </w:r>
      <w:r>
        <w:rPr>
          <w:rFonts w:hint="eastAsia"/>
        </w:rPr>
        <w:t>　　第二节 实验室设备行业重点国家、地区市场分析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全球实验室设备行业发展前景预测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2025-2026年中国实验室设备行业发展环境分析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实验室设备行业经济环境分析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实验室设备行业政策环境分析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一、实验室设备行业相关政策</w:t>
      </w:r>
      <w:r>
        <w:rPr>
          <w:rFonts w:hint="eastAsia"/>
        </w:rPr>
        <w:br/>
      </w:r>
      <w:r>
        <w:rPr>
          <w:rFonts w:hint="eastAsia"/>
        </w:rPr>
        <w:t>　　　　二、实验室设备行业相关标准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2025-2026年实验室设备行业技术发展现状及趋势分析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中国实验室设备行业市场规模情况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中国实验室设备行业市场需求状况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一、2020-2025年实验室设备行业市场需求情况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二、实验室设备行业市场需求特点分析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三、2026-2032年实验室设备行业市场需求预测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中国实验室设备行业产量情况分析与预测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一、2020-2025年实验室设备行业产量统计分析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二、2026年实验室设备行业产量特点分析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三、2026-2032年实验室设备行业产量预测分析</w:t>
      </w:r>
      <w:r>
        <w:rPr>
          <w:rFonts w:hint="eastAsia"/>
        </w:rPr>
        <w:br/>
      </w:r>
      <w:r>
        <w:rPr>
          <w:rFonts w:hint="eastAsia"/>
        </w:rPr>
        <w:t>　　第四节 实验室设备行业市场供需平衡状况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一、2020-2025年实验室设备行业出口情况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三、2026-2032年实验室设备行业出口情况预测</w:t>
      </w:r>
      <w:r>
        <w:rPr>
          <w:rFonts w:hint="eastAsia"/>
        </w:rPr>
        <w:br/>
      </w:r>
      <w:r>
        <w:rPr>
          <w:rFonts w:hint="eastAsia"/>
        </w:rPr>
        <w:t>　　第二节 实验室设备行业进口情况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一、2020-2025年实验室设备行业进口情况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三、2026-2032年实验室设备行业进口情况预测</w:t>
      </w:r>
      <w:r>
        <w:rPr>
          <w:rFonts w:hint="eastAsia"/>
        </w:rPr>
        <w:br/>
      </w:r>
      <w:r>
        <w:rPr>
          <w:rFonts w:hint="eastAsia"/>
        </w:rPr>
        <w:t>　　第三节 实验室设备行业进出口面临的挑战及对策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2025-2026年中国实验室设备行业产品价格监测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一、实验室设备市场价格特征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二、当前实验室设备市场价格评述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三、影响实验室设备市场价格因素分析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四、未来实验室设备市场价格走势预测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实验室设备行业区域市场分布情况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2025-2026年实验室设备行业细分市场调研分析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实验室设备细分产品（一）市场调研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实验室设备细分产品（二）市场调研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2025-2026年实验室设备行业上、下游市场分析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实验室设备行业上游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实验室设备行业下游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实验室设备重点企业（一）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实验室设备重点企业（二）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实验室设备重点企业（三）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实验室设备重点企业（四）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实验室设备重点企业（五）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实验室设备重点企业（六）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2026-2032年实验室设备行业发展环境分析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2026-2032年实验室设备行业投资特性分析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一、实验室设备行业进入壁垒</w:t>
      </w:r>
      <w:r>
        <w:rPr>
          <w:rFonts w:hint="eastAsia"/>
        </w:rPr>
        <w:br/>
      </w:r>
      <w:r>
        <w:rPr>
          <w:rFonts w:hint="eastAsia"/>
        </w:rPr>
        <w:t>　　　　二、实验室设备行业盈利模式</w:t>
      </w:r>
      <w:r>
        <w:rPr>
          <w:rFonts w:hint="eastAsia"/>
        </w:rPr>
        <w:br/>
      </w:r>
      <w:r>
        <w:rPr>
          <w:rFonts w:hint="eastAsia"/>
        </w:rPr>
        <w:t>　　　　三、实验室设备行业盈利因素</w:t>
      </w:r>
      <w:r>
        <w:rPr>
          <w:rFonts w:hint="eastAsia"/>
        </w:rPr>
        <w:br/>
      </w:r>
      <w:r>
        <w:rPr>
          <w:rFonts w:hint="eastAsia"/>
        </w:rPr>
        <w:t>　　第三节 实验室设备行业“波特五力模型”分析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2026-2032年实验室设备行业风险及对策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实验室设备企业竞争策略分析</w:t>
      </w:r>
      <w:r>
        <w:rPr>
          <w:rFonts w:hint="eastAsia"/>
        </w:rPr>
        <w:br/>
      </w:r>
      <w:r>
        <w:rPr>
          <w:rFonts w:hint="eastAsia"/>
        </w:rPr>
        <w:t>　　第一节 实验室设备市场竞争策略分析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一、2026-2032年中国实验室设备市场增长潜力分析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二、2026-2032年中国实验室设备主要潜力品种分析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三、现有实验室设备产品竞争策略分析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四、潜力实验室设备品种竞争策略选择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2026-2032年中国实验室设备企业竞争策略分析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一、2026-2032年我国实验室设备市场竞争趋势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二、2026-2032年实验室设备行业竞争格局展望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三、2026-2032年实验室设备行业竞争策略分析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四、2026-2032年实验室设备企业竞争策略分析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2026-2032年中国实验室设备行业发展趋势分析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一、2026-2032年实验室设备技术发展趋势分析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二、2026-2032年实验室设备产品发展趋势分析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三、2026-2032年实验室设备行业竞争格局展望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2026-2032年中国实验室设备市场趋势分析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一、2026-2032年实验室设备发展趋势预测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二、2025-2026年实验室设备市场前景分析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三、2026-2032年实验室设备产业政策趋向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2026-2032年实验室设备行业投资价值评估分析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实验室设备行业发展建议分析</w:t>
      </w:r>
      <w:r>
        <w:rPr>
          <w:rFonts w:hint="eastAsia"/>
        </w:rPr>
        <w:br/>
      </w:r>
      <w:r>
        <w:rPr>
          <w:rFonts w:hint="eastAsia"/>
        </w:rPr>
        <w:t>　　第一节 实验室设备行业研究结论及建议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实验室设备细分行业研究结论及建议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[:中:智林:]实验室设备行业竞争策略总结及建议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2020-2025年中国实验室设备市场规模及增长情况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2020-2025年中国实验室设备行业产量及增长趋势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2026-2032年中国实验室设备行业产量预测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2026-2032年中国实验室设备行业市场需求预测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2020-2025年中国实验室设备行业进口量及增速统计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2020-2025年中国实验室设备行业出口量及增速统计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2026年实验室设备市场前景分析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2026-2032年中国实验室设备市场需求预测</w:t>
      </w:r>
      <w:r>
        <w:rPr>
          <w:rFonts w:hint="eastAsia"/>
        </w:rPr>
        <w:br/>
      </w:r>
      <w:r>
        <w:rPr>
          <w:rFonts w:hint="eastAsia"/>
        </w:rPr>
        <w:t>　　图表 2026年实验室设备发展趋势预测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012bb24024f88" w:history="1">
        <w:r>
          <w:rPr>
            <w:rStyle w:val="Hyperlink"/>
          </w:rPr>
          <w:t>2026-2032年中国实验室设备市场研究与发展趋势分析报告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012bb24024f88" w:history="1">
        <w:r>
          <w:rPr>
            <w:rStyle w:val="Hyperlink"/>
          </w:rPr>
          <w:t>https://www.20087.com/9/20/ShiYanShiSheBeiHangYeFaZhanQuShi.html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热点：实验室设备一站式供应商、实验室设备有限公司、实验室设备制造厂家、实验室设备有哪些、十大教学设备生产厂家、实验室设备英文、实验室器材厂家、实验室设备维修、仪器仪表设备有哪些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07950093d4d54" w:history="1">
      <w:r>
        <w:rPr>
          <w:rStyle w:val="Hyperlink"/>
        </w:rPr>
        <w:t>2026-2032年中国实验室设备市场研究与发展趋势分析报告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hiYanShiSheBeiHangYeFaZhanQuShi.html" TargetMode="External" Id="R725012bb2402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hiYanShiSheBeiHangYeFaZhanQuShi.html" TargetMode="External" Id="Ra0407950093d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2025-08-14T01:16:00Z</dcterms:created>
  <dcterms:modified xsi:type="dcterms:W3CDTF">2025-08-14T02:16:00Z</dcterms:modified>
  <dc:subject>2026-2032年中国实验室设备市场研究与发展趋势分析报告</dc:subject>
  <dc:title>2026-2032年中国实验室设备市场研究与发展趋势分析报告</dc:title>
  <cp:keywords>2026-2032年中国实验室设备市场研究与发展趋势分析报告</cp:keywords>
  <dc:description>2026-2032年中国实验室设备市场研究与发展趋势分析报告</dc:description>
</cp:coreProperties>
</file>