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a81d47d6c4479" w:history="1">
              <w:r>
                <w:rPr>
                  <w:rStyle w:val="Hyperlink"/>
                </w:rPr>
                <w:t>2025-2031年中国生物能源行业深度调研与发展趋势预测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a81d47d6c4479" w:history="1">
              <w:r>
                <w:rPr>
                  <w:rStyle w:val="Hyperlink"/>
                </w:rPr>
                <w:t>2025-2031年中国生物能源行业深度调研与发展趋势预测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a81d47d6c4479" w:history="1">
                <w:r>
                  <w:rPr>
                    <w:rStyle w:val="Hyperlink"/>
                  </w:rPr>
                  <w:t>https://www.20087.com/7/90/ShengWuNengYuanFaZhanQuShiYuCe.html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能源，近年来在全球范围内受到了越来越多的关注。目前，生物能源不仅在生物质燃料、生物乙醇和生物柴油等方面取得了长足进展，还在生物质发电和生物天然气等新兴领域展现了巨大的潜力。此外，随着生物能源技术的不断成熟和成本的逐步降低，生物能源的应用范围正在不断扩大，为实现能源结构转型和减少温室气体排放提供了重要支持。</w:t>
      </w:r>
      <w:r>
        <w:rPr>
          <w:rFonts w:hint="eastAsia"/>
        </w:rPr>
        <w:br/>
      </w:r>
      <w:r>
        <w:rPr>
          <w:rFonts w:hint="eastAsia"/>
        </w:rPr>
        <w:t>　　未来，生物能源的发展将主要体现在以下几个方面：一是技术创新，通过生物技术的进步提高生物能源的转化效率；二是应用领域拓展，探索生物能源在更多领域的应用，如航空燃料和海洋运输等；三是环保要求，开发更加环保的生产技术和材料，减少对环境的影响；四是市场需求，随着全球对可再生能源需求的增长，生物能源的应用将更加广泛；五是政策支持，争取更多政府项目和补贴，促进生物能源技术的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a81d47d6c4479" w:history="1">
        <w:r>
          <w:rPr>
            <w:rStyle w:val="Hyperlink"/>
          </w:rPr>
          <w:t>2025-2031年中国生物能源行业深度调研与发展趋势预测</w:t>
        </w:r>
      </w:hyperlink>
      <w:r>
        <w:rPr>
          <w:rFonts w:hint="eastAsia"/>
        </w:rPr>
        <w:t>》基于国家统计局及相关协会的权威数据，系统研究了生物能源行业的市场需求、市场规模及产业链现状，分析了生物能源价格波动、细分市场动态及重点企业的经营表现，科学预测了生物能源市场前景与发展趋势，揭示了潜在需求与投资机会，同时指出了生物能源行业可能面临的风险。通过对生物能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生物能源相关概述</w:t>
      </w:r>
      <w:r>
        <w:rPr>
          <w:rFonts w:hint="eastAsia"/>
        </w:rPr>
        <w:br/>
      </w:r>
      <w:r>
        <w:rPr>
          <w:rFonts w:hint="eastAsia"/>
        </w:rPr>
        <w:t>　　第一节 生物能源介绍</w:t>
      </w:r>
      <w:r>
        <w:rPr>
          <w:rFonts w:hint="eastAsia"/>
        </w:rPr>
        <w:br/>
      </w:r>
      <w:r>
        <w:rPr>
          <w:rFonts w:hint="eastAsia"/>
        </w:rPr>
        <w:t>　　　　一、生物能源定义及其形成</w:t>
      </w:r>
      <w:r>
        <w:rPr>
          <w:rFonts w:hint="eastAsia"/>
        </w:rPr>
        <w:br/>
      </w:r>
      <w:r>
        <w:rPr>
          <w:rFonts w:hint="eastAsia"/>
        </w:rPr>
        <w:t>　　　　二、生物能源的概念</w:t>
      </w:r>
      <w:r>
        <w:rPr>
          <w:rFonts w:hint="eastAsia"/>
        </w:rPr>
        <w:br/>
      </w:r>
      <w:r>
        <w:rPr>
          <w:rFonts w:hint="eastAsia"/>
        </w:rPr>
        <w:t>　　　　三、生物能源的利用方式</w:t>
      </w:r>
      <w:r>
        <w:rPr>
          <w:rFonts w:hint="eastAsia"/>
        </w:rPr>
        <w:br/>
      </w:r>
      <w:r>
        <w:rPr>
          <w:rFonts w:hint="eastAsia"/>
        </w:rPr>
        <w:t>　　第二节 生物质发电简述</w:t>
      </w:r>
      <w:r>
        <w:rPr>
          <w:rFonts w:hint="eastAsia"/>
        </w:rPr>
        <w:br/>
      </w:r>
      <w:r>
        <w:rPr>
          <w:rFonts w:hint="eastAsia"/>
        </w:rPr>
        <w:t>　　　　一、生物质发电定义</w:t>
      </w:r>
      <w:r>
        <w:rPr>
          <w:rFonts w:hint="eastAsia"/>
        </w:rPr>
        <w:br/>
      </w:r>
      <w:r>
        <w:rPr>
          <w:rFonts w:hint="eastAsia"/>
        </w:rPr>
        <w:t>　　　　二、生物质发电的原理</w:t>
      </w:r>
      <w:r>
        <w:rPr>
          <w:rFonts w:hint="eastAsia"/>
        </w:rPr>
        <w:br/>
      </w:r>
      <w:r>
        <w:rPr>
          <w:rFonts w:hint="eastAsia"/>
        </w:rPr>
        <w:t>　　　　三、生物质发电的主要形式</w:t>
      </w:r>
      <w:r>
        <w:rPr>
          <w:rFonts w:hint="eastAsia"/>
        </w:rPr>
        <w:br/>
      </w:r>
      <w:r>
        <w:rPr>
          <w:rFonts w:hint="eastAsia"/>
        </w:rPr>
        <w:t>　　　　四、生物质发电的优缺点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国际生物能源产业运行态势分析</w:t>
      </w:r>
      <w:r>
        <w:rPr>
          <w:rFonts w:hint="eastAsia"/>
        </w:rPr>
        <w:br/>
      </w:r>
      <w:r>
        <w:rPr>
          <w:rFonts w:hint="eastAsia"/>
        </w:rPr>
        <w:t>　　第一节 国际生物质能发展综述</w:t>
      </w:r>
      <w:r>
        <w:rPr>
          <w:rFonts w:hint="eastAsia"/>
        </w:rPr>
        <w:br/>
      </w:r>
      <w:r>
        <w:rPr>
          <w:rFonts w:hint="eastAsia"/>
        </w:rPr>
        <w:t>　　第二节 2025-2031年美国生物能源发展分析</w:t>
      </w:r>
      <w:r>
        <w:rPr>
          <w:rFonts w:hint="eastAsia"/>
        </w:rPr>
        <w:br/>
      </w:r>
      <w:r>
        <w:rPr>
          <w:rFonts w:hint="eastAsia"/>
        </w:rPr>
        <w:t>　　第三节 2025-2031年英国生物能源发展分析</w:t>
      </w:r>
      <w:r>
        <w:rPr>
          <w:rFonts w:hint="eastAsia"/>
        </w:rPr>
        <w:br/>
      </w:r>
      <w:r>
        <w:rPr>
          <w:rFonts w:hint="eastAsia"/>
        </w:rPr>
        <w:t>　　第四节 2025-2031年巴西生物能源发展分析</w:t>
      </w:r>
      <w:r>
        <w:rPr>
          <w:rFonts w:hint="eastAsia"/>
        </w:rPr>
        <w:br/>
      </w:r>
      <w:r>
        <w:rPr>
          <w:rFonts w:hint="eastAsia"/>
        </w:rPr>
        <w:t>　　第五节 2025-2031年其它国家的生物能源发展分析</w:t>
      </w:r>
      <w:r>
        <w:rPr>
          <w:rFonts w:hint="eastAsia"/>
        </w:rPr>
        <w:br/>
      </w:r>
      <w:r>
        <w:rPr>
          <w:rFonts w:hint="eastAsia"/>
        </w:rPr>
        <w:t>　　　　一、挪威生产生物燃料的新技术</w:t>
      </w:r>
      <w:r>
        <w:rPr>
          <w:rFonts w:hint="eastAsia"/>
        </w:rPr>
        <w:br/>
      </w:r>
      <w:r>
        <w:rPr>
          <w:rFonts w:hint="eastAsia"/>
        </w:rPr>
        <w:t>　　　　二、德国生物燃料产能利用率状况分析</w:t>
      </w:r>
      <w:r>
        <w:rPr>
          <w:rFonts w:hint="eastAsia"/>
        </w:rPr>
        <w:br/>
      </w:r>
      <w:r>
        <w:rPr>
          <w:rFonts w:hint="eastAsia"/>
        </w:rPr>
        <w:t>　　　　三、马来西亚生物柴油出口分析</w:t>
      </w:r>
      <w:r>
        <w:rPr>
          <w:rFonts w:hint="eastAsia"/>
        </w:rPr>
        <w:br/>
      </w:r>
      <w:r>
        <w:rPr>
          <w:rFonts w:hint="eastAsia"/>
        </w:rPr>
        <w:t>　　　　四、法国生物燃料发展形势</w:t>
      </w:r>
      <w:r>
        <w:rPr>
          <w:rFonts w:hint="eastAsia"/>
        </w:rPr>
        <w:br/>
      </w:r>
      <w:r>
        <w:rPr>
          <w:rFonts w:hint="eastAsia"/>
        </w:rPr>
        <w:t>　　　　五、非洲南部生物燃料产业预测分析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2025年中国生物能源行业运行环境分析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一、《国家中长期科技和技术发展纲要》</w:t>
      </w:r>
      <w:r>
        <w:rPr>
          <w:rFonts w:hint="eastAsia"/>
        </w:rPr>
        <w:br/>
      </w:r>
      <w:r>
        <w:rPr>
          <w:rFonts w:hint="eastAsia"/>
        </w:rPr>
        <w:t>　　　　二、《能源十四五发展规划》</w:t>
      </w:r>
      <w:r>
        <w:rPr>
          <w:rFonts w:hint="eastAsia"/>
        </w:rPr>
        <w:br/>
      </w:r>
      <w:r>
        <w:rPr>
          <w:rFonts w:hint="eastAsia"/>
        </w:rPr>
        <w:t>　　　　三、《中国应对气候变化国家方案》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四、《可再生能源中长期发展规划》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2024-2025年中国生物能源发展现状分析</w:t>
      </w:r>
      <w:r>
        <w:rPr>
          <w:rFonts w:hint="eastAsia"/>
        </w:rPr>
        <w:br/>
      </w:r>
      <w:r>
        <w:rPr>
          <w:rFonts w:hint="eastAsia"/>
        </w:rPr>
        <w:t>　　第一节 生物能源行业发展概况</w:t>
      </w:r>
      <w:r>
        <w:rPr>
          <w:rFonts w:hint="eastAsia"/>
        </w:rPr>
        <w:br/>
      </w:r>
      <w:r>
        <w:rPr>
          <w:rFonts w:hint="eastAsia"/>
        </w:rPr>
        <w:t>　　第二节 2024-2025年生物能源行业市场情况分析</w:t>
      </w:r>
      <w:r>
        <w:rPr>
          <w:rFonts w:hint="eastAsia"/>
        </w:rPr>
        <w:br/>
      </w:r>
      <w:r>
        <w:rPr>
          <w:rFonts w:hint="eastAsia"/>
        </w:rPr>
        <w:t>　　第三节 中国生物能源行业发展分析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二、中国生物能源行业发展特点分析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中国生物质发电行业发展分析</w:t>
      </w:r>
      <w:r>
        <w:rPr>
          <w:rFonts w:hint="eastAsia"/>
        </w:rPr>
        <w:br/>
      </w:r>
      <w:r>
        <w:rPr>
          <w:rFonts w:hint="eastAsia"/>
        </w:rPr>
        <w:t>　　第一节 中国生物能源资源概述</w:t>
      </w:r>
      <w:r>
        <w:rPr>
          <w:rFonts w:hint="eastAsia"/>
        </w:rPr>
        <w:br/>
      </w:r>
      <w:r>
        <w:rPr>
          <w:rFonts w:hint="eastAsia"/>
        </w:rPr>
        <w:t>　　　　一、中国生物能源资源量及分布情况分析</w:t>
      </w:r>
      <w:r>
        <w:rPr>
          <w:rFonts w:hint="eastAsia"/>
        </w:rPr>
        <w:br/>
      </w:r>
      <w:r>
        <w:rPr>
          <w:rFonts w:hint="eastAsia"/>
        </w:rPr>
        <w:t>　　　　二、中国生物能源资源的特征</w:t>
      </w:r>
      <w:r>
        <w:rPr>
          <w:rFonts w:hint="eastAsia"/>
        </w:rPr>
        <w:br/>
      </w:r>
      <w:r>
        <w:rPr>
          <w:rFonts w:hint="eastAsia"/>
        </w:rPr>
        <w:t>　　第二节 2024-2025年中国生物质发电行业发展概况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一、中国生物质发电行业历程回顾</w:t>
      </w:r>
      <w:r>
        <w:rPr>
          <w:rFonts w:hint="eastAsia"/>
        </w:rPr>
        <w:br/>
      </w:r>
      <w:r>
        <w:rPr>
          <w:rFonts w:hint="eastAsia"/>
        </w:rPr>
        <w:t>　　　　二、中国生物质发电行业总体发展情况分析</w:t>
      </w:r>
      <w:r>
        <w:rPr>
          <w:rFonts w:hint="eastAsia"/>
        </w:rPr>
        <w:br/>
      </w:r>
      <w:r>
        <w:rPr>
          <w:rFonts w:hint="eastAsia"/>
        </w:rPr>
        <w:t>　　　　三、中国生物质发电的技术水平简述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国内生物柴油发展情况分析</w:t>
      </w:r>
      <w:r>
        <w:rPr>
          <w:rFonts w:hint="eastAsia"/>
        </w:rPr>
        <w:br/>
      </w:r>
      <w:r>
        <w:rPr>
          <w:rFonts w:hint="eastAsia"/>
        </w:rPr>
        <w:t>　　第一节 国内生物柴油及产业化前景预测</w:t>
      </w:r>
      <w:r>
        <w:rPr>
          <w:rFonts w:hint="eastAsia"/>
        </w:rPr>
        <w:br/>
      </w:r>
      <w:r>
        <w:rPr>
          <w:rFonts w:hint="eastAsia"/>
        </w:rPr>
        <w:t>　　第二节 2025-2031年生物柴油发展分析</w:t>
      </w:r>
      <w:r>
        <w:rPr>
          <w:rFonts w:hint="eastAsia"/>
        </w:rPr>
        <w:br/>
      </w:r>
      <w:r>
        <w:rPr>
          <w:rFonts w:hint="eastAsia"/>
        </w:rPr>
        <w:t>　　第三节 2025-2031年国内生物柴油生产的原料发展分析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2025-2031年国内生物质能发电细分市场分析</w:t>
      </w:r>
      <w:r>
        <w:rPr>
          <w:rFonts w:hint="eastAsia"/>
        </w:rPr>
        <w:br/>
      </w:r>
      <w:r>
        <w:rPr>
          <w:rFonts w:hint="eastAsia"/>
        </w:rPr>
        <w:t>　　第一节 2025-2031年生物质发电产业分析</w:t>
      </w:r>
      <w:r>
        <w:rPr>
          <w:rFonts w:hint="eastAsia"/>
        </w:rPr>
        <w:br/>
      </w:r>
      <w:r>
        <w:rPr>
          <w:rFonts w:hint="eastAsia"/>
        </w:rPr>
        <w:t>　　第二节 秸秆发电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第四节 垃圾发电</w:t>
      </w:r>
      <w:r>
        <w:rPr>
          <w:rFonts w:hint="eastAsia"/>
        </w:rPr>
        <w:br/>
      </w:r>
      <w:r>
        <w:rPr>
          <w:rFonts w:hint="eastAsia"/>
        </w:rPr>
        <w:t>　　第五节 生物质气化发电分析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中国生物能源行业市场竞争分析</w:t>
      </w:r>
      <w:r>
        <w:rPr>
          <w:rFonts w:hint="eastAsia"/>
        </w:rPr>
        <w:br/>
      </w:r>
      <w:r>
        <w:rPr>
          <w:rFonts w:hint="eastAsia"/>
        </w:rPr>
        <w:t>　　第一节 生物能源行业集中度分析</w:t>
      </w:r>
      <w:r>
        <w:rPr>
          <w:rFonts w:hint="eastAsia"/>
        </w:rPr>
        <w:br/>
      </w:r>
      <w:r>
        <w:rPr>
          <w:rFonts w:hint="eastAsia"/>
        </w:rPr>
        <w:t>　　第二节 生物能源行业主要企业竞争力分析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二、2024-2025年中外生物能源竞争分析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2024-2025年中国生物能源行业竞争策略分析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2024-2025年中国生物能源行业竞争态势分析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2024-2025年中国生物能源行业竞争策略分析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2025-2031年国内生物能源行业重点企业分析</w:t>
      </w:r>
      <w:r>
        <w:rPr>
          <w:rFonts w:hint="eastAsia"/>
        </w:rPr>
        <w:br/>
      </w:r>
      <w:r>
        <w:rPr>
          <w:rFonts w:hint="eastAsia"/>
        </w:rPr>
        <w:t>　　第一节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生物能源行业发展前景及投资策略建议</w:t>
      </w:r>
      <w:r>
        <w:rPr>
          <w:rFonts w:hint="eastAsia"/>
        </w:rPr>
        <w:br/>
      </w:r>
      <w:r>
        <w:rPr>
          <w:rFonts w:hint="eastAsia"/>
        </w:rPr>
        <w:t>　　第一节 生物能源行业发展前景及趋势预测分析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中国生物能源产业发展面临的问题及对策</w:t>
      </w:r>
      <w:r>
        <w:rPr>
          <w:rFonts w:hint="eastAsia"/>
        </w:rPr>
        <w:br/>
      </w:r>
      <w:r>
        <w:rPr>
          <w:rFonts w:hint="eastAsia"/>
        </w:rPr>
        <w:t>　　第三节 2025-2031年生物能源行业的发展前景预测分析</w:t>
      </w:r>
      <w:r>
        <w:rPr>
          <w:rFonts w:hint="eastAsia"/>
        </w:rPr>
        <w:br/>
      </w:r>
      <w:r>
        <w:rPr>
          <w:rFonts w:hint="eastAsia"/>
        </w:rPr>
        <w:t>　　第四节 中.智.林.－生物能源行业投资策略建议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a81d47d6c4479" w:history="1">
        <w:r>
          <w:rPr>
            <w:rStyle w:val="Hyperlink"/>
          </w:rPr>
          <w:t>2025-2031年中国生物能源行业深度调研与发展趋势预测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a81d47d6c4479" w:history="1">
        <w:r>
          <w:rPr>
            <w:rStyle w:val="Hyperlink"/>
          </w:rPr>
          <w:t>https://www.20087.com/7/90/ShengWuNengYuanFaZhanQuShiYuCe.html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80734e0464ab4" w:history="1">
      <w:r>
        <w:rPr>
          <w:rStyle w:val="Hyperlink"/>
        </w:rPr>
        <w:t>2025-2031年中国生物能源行业深度调研与发展趋势预测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engWuNengYuanFaZhanQuShiYuCe.html" TargetMode="External" Id="Rf34a81d47d6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engWuNengYuanFaZhanQuShiYuCe.html" TargetMode="External" Id="R38980734e046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2025-04-24T07:16:00Z</dcterms:created>
  <dcterms:modified xsi:type="dcterms:W3CDTF">2025-04-24T08:16:00Z</dcterms:modified>
  <dc:subject>2025-2031年中国生物能源行业深度调研与发展趋势预测</dc:subject>
  <dc:title>2025-2031年中国生物能源行业深度调研与发展趋势预测</dc:title>
  <cp:keywords>2025-2031年中国生物能源行业深度调研与发展趋势预测</cp:keywords>
  <dc:description>2025-2031年中国生物能源行业深度调研与发展趋势预测</dc:description>
</cp:coreProperties>
</file>