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417505b545f0" w:history="1">
              <w:r>
                <w:rPr>
                  <w:rStyle w:val="Hyperlink"/>
                </w:rPr>
                <w:t>中国羧甲基纤维素（CMC）（含聚阴离子纤维素）行业发展现状分析与市场前景预测报告（2025-2031年）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417505b545f0" w:history="1">
              <w:r>
                <w:rPr>
                  <w:rStyle w:val="Hyperlink"/>
                </w:rPr>
                <w:t>中国羧甲基纤维素（CMC）（含聚阴离子纤维素）行业发展现状分析与市场前景预测报告（2025-2031年）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417505b545f0" w:history="1">
                <w:r>
                  <w:rPr>
                    <w:rStyle w:val="Hyperlink"/>
                  </w:rPr>
                  <w:t>https://www.20087.com/M_ShiYouHuaGong/22/SuoJiaJiXianWeiSuCMCHanJuYinLiZiXianWeiSuDeXianZhuangHeFaZhanQuShi.html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是一种水溶性的纤维素衍生物，具有良好的增稠、悬浮和乳化性能，在食品、化妆品、医药、造纸等行业有着广泛的应用。近年来，随着科学技术的进步和应用领域的不断扩大，CMC的生产工艺得到了优化，产品种类更加丰富，满足了不同行业的需求。同时，随着消费者对健康食品和天然成分的关注度提升，CMC作为一种天然来源的食品添加剂，其市场需求稳步增长。</w:t>
      </w:r>
      <w:r>
        <w:rPr>
          <w:rFonts w:hint="eastAsia"/>
        </w:rPr>
        <w:br/>
      </w:r>
      <w:r>
        <w:rPr>
          <w:rFonts w:hint="eastAsia"/>
        </w:rPr>
        <w:t>　　未来，CMC的发展将呈现以下几个方向：一是随着对食品安全要求的提高，纯净度高、功能性更强的CMC产品将更受市场欢迎；二是随着生物技术的发展，CMC在生物医药领域的应用将得到进一步拓展；三是随着环保意识的增强，CMC在替代石油基化学品方面的应用将更加广泛；四是随着新材料技术的发展，CMC在复合材料、纳米技术等领域的应用将有所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417505b545f0" w:history="1">
        <w:r>
          <w:rPr>
            <w:rStyle w:val="Hyperlink"/>
          </w:rPr>
          <w:t>中国羧甲基纤维素（CMC）（含聚阴离子纤维素）行业发展现状分析与市场前景预测报告（2025-2031年）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羧甲基纤维素（CMC）（含聚阴离子纤维素）行业现状、市场需求及市场规模，系统梳理了羧甲基纤维素（CMC）（含聚阴离子纤维素）产业链结构、价格趋势及各细分市场动态。报告对羧甲基纤维素（CMC）（含聚阴离子纤维素）市场前景与发展趋势进行了科学预测，重点分析了品牌竞争格局、市场集中度及主要企业的经营表现。同时，通过SWOT分析揭示了羧甲基纤维素（CMC）（含聚阴离子纤维素）行业面临的机遇与风险，为羧甲基纤维素（CMC）（含聚阴离子纤维素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羧甲基纤维素（CMC）（含聚阴离子纤维素）概述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羧甲基纤维素（CMC）（含聚阴离子纤维素）定义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羧甲基纤维素（CMC）（含聚阴离子纤维素）主要生产工艺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羧甲基纤维素（CMC）（含聚阴离子纤维素）理化性质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羧甲基纤维素（CMC）（含聚阴离子纤维素）行业经营和竞争分析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羧甲基纤维素（CMC）（含聚阴离子纤维素）产品生产工艺及技术趋势研究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中国羧甲基纤维素（CMC）（含聚阴离子纤维素）生产现状分析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羧甲基纤维素（CMC）（含聚阴离子纤维素）行业总体规模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羧甲基纤维素（CMC）（含聚阴离子纤维素）国内产品价格走势及影响因素分析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中国羧甲基纤维素（CMC）（含聚阴离子纤维素）2019-2024年价格回顾</w:t>
      </w:r>
      <w:r>
        <w:rPr>
          <w:rFonts w:hint="eastAsia"/>
        </w:rPr>
        <w:br/>
      </w:r>
      <w:r>
        <w:rPr>
          <w:rFonts w:hint="eastAsia"/>
        </w:rPr>
        <w:t>　　第二节 中国羧甲基纤维素（CMC）（含聚阴离子纤维素）价格影响因素分析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羧甲基纤维素（CMC）（含聚阴离子纤维素）行业进出口数据统计</w:t>
      </w:r>
      <w:r>
        <w:rPr>
          <w:rFonts w:hint="eastAsia"/>
        </w:rPr>
        <w:br/>
      </w:r>
      <w:r>
        <w:rPr>
          <w:rFonts w:hint="eastAsia"/>
        </w:rPr>
        <w:t>　　第四节 2025-2031年羧甲基纤维素（CMC）（含聚阴离子纤维素）进出口预测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一、2025-2031年羧甲基纤维素（CMC）（含聚阴离子纤维素）进口预测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羧甲基纤维素（CMC）（含聚阴离子纤维素）行业市场竞争策略分析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五、客户（购买商）议价能力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羧甲基纤维素（CMC）（含聚阴离子纤维素）市场竞争策略分析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一、羧甲基纤维素（CMC）（含聚阴离子纤维素）市场增长潜力分析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一、2025-2031年我国羧甲基纤维素（CMC）（含聚阴离子纤维素）市场竞争趋势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三、2025-2031年羧甲基纤维素（CMC）（含聚阴离子纤维素）行业竞争策略分析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羧甲基纤维素（CMC）（含聚阴离子纤维素）上游原材料供应状况分析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羧甲基纤维素（CMC）（含聚阴离子纤维素）产业用户认知度分析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2025-2031年羧甲基纤维素（CMC）（含聚阴离子纤维素）行业发展趋势及投资风险分析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当前羧甲基纤维素（CMC）（含聚阴离子纤维素）存在的问题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一、中国羧甲基纤维素（CMC）（含聚阴离子纤维素）发展方向分析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五、观念风险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羧甲基纤维素（CMC）（含聚阴离子纤维素）国内重点生产厂家分析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河北茂源化工有限公司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第二节 石家庄市艾特化工有限公司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第三节 武汉市华创化工有限公司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第四节 秦皇岛市金佳絮凝剂有限公司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第五节 中智林-河北省新乐市蓝博化工厂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羧甲基纤维素（CMC）（含聚阴离子纤维素）地区销售分析</w:t>
      </w:r>
      <w:r>
        <w:rPr>
          <w:rFonts w:hint="eastAsia"/>
        </w:rPr>
        <w:br/>
      </w:r>
      <w:r>
        <w:rPr>
          <w:rFonts w:hint="eastAsia"/>
        </w:rPr>
        <w:t>　　　　一、羧甲基纤维素（CMC）（含聚阴离子纤维素）各地区对比销售分析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三、羧甲基纤维素（CMC）（含聚阴离子纤维素）“华北地区”销售分析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四、羧甲基纤维素（CMC）（含聚阴离子纤维素）“中南地区”销售分析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五、羧甲基纤维素（CMC）（含聚阴离子纤维素）“华东地区”销售分析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六、羧甲基纤维素（CMC）（含聚阴离子纤维素）“西北地区”销售分析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七、羧甲基纤维素（CMC）（含聚阴离子纤维素）“西南地区”销售分析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羧甲基纤维素（CMC）（含聚阴离子纤维素）产品竞争力优势分析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二、企业产品竞争力评价结果分析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羧甲基纤维素（CMC）（含聚阴离子纤维素）的产业链结构图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2019-2024年中国羧甲基纤维素（CMC）（含聚阴离子纤维素）行业产值规模变化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2019-2024年中国羧甲基纤维素（CMC）（含聚阴离子纤维素）产能变化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2025-2031年中国羧甲基纤维素（CMC）（含聚阴离子纤维素）产能预测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2019-2024年中国羧甲基纤维素（CMC）（含聚阴离子纤维素）产量变化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2025-2031年中国羧甲基纤维素（CMC）（含聚阴离子纤维素）产量预测</w:t>
      </w:r>
      <w:r>
        <w:rPr>
          <w:rFonts w:hint="eastAsia"/>
        </w:rPr>
        <w:br/>
      </w:r>
      <w:r>
        <w:rPr>
          <w:rFonts w:hint="eastAsia"/>
        </w:rPr>
        <w:t>　　图表 我国羧甲基纤维素（CMC）（含聚阴离子纤维素）行业所处生命周期示意图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2019-2024年中国羧甲基纤维素（CMC）（含聚阴离子纤维素）平均价格走势</w:t>
      </w:r>
      <w:r>
        <w:rPr>
          <w:rFonts w:hint="eastAsia"/>
        </w:rPr>
        <w:br/>
      </w:r>
      <w:r>
        <w:rPr>
          <w:rFonts w:hint="eastAsia"/>
        </w:rPr>
        <w:t>　　图表 2025年中国羧甲基纤维素（CMC）（含聚阴离子纤维素）市场不同因素的价格影响力对比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2025-2031年中国羧甲基纤维素（CMC）（含聚阴离子纤维素）平均价格走势预测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2019-2024年中国羧甲基纤维素（CMC）（含聚阴离子纤维素）出口量占产量的份额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2019-2024年中国羧甲基纤维素（CMC）（含聚阴离子纤维素）进口量占需求量的份额</w:t>
      </w:r>
      <w:r>
        <w:rPr>
          <w:rFonts w:hint="eastAsia"/>
        </w:rPr>
        <w:br/>
      </w:r>
      <w:r>
        <w:rPr>
          <w:rFonts w:hint="eastAsia"/>
        </w:rPr>
        <w:t>　　图表 2025年中国初级形状的羧甲基纤维素及其盐产品进出口量统计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2025-2031年中国羧甲基纤维素（CMC）（含聚阴离子纤维素）潜在需求量变化预测</w:t>
      </w:r>
      <w:r>
        <w:rPr>
          <w:rFonts w:hint="eastAsia"/>
        </w:rPr>
        <w:br/>
      </w:r>
      <w:r>
        <w:rPr>
          <w:rFonts w:hint="eastAsia"/>
        </w:rPr>
        <w:t>　　图表 2025年中国氢氧化钠平均价格走势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2025年中国烧碱（折100％）产量分省市统计表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羧甲基纤维素（CMC）（含聚阴离子纤维素）行业客户满意度调查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客户对提升羧甲基纤维素（CMC）（含聚阴离子纤维素）产品的建议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2025-2031年中国羧甲基纤维素（CMC）（含聚阴离子纤维素）产值变化预测</w:t>
      </w:r>
      <w:r>
        <w:rPr>
          <w:rFonts w:hint="eastAsia"/>
        </w:rPr>
        <w:br/>
      </w:r>
      <w:r>
        <w:rPr>
          <w:rFonts w:hint="eastAsia"/>
        </w:rPr>
        <w:t>　　图表 河北茂源化工有限公司产品介绍</w:t>
      </w:r>
      <w:r>
        <w:rPr>
          <w:rFonts w:hint="eastAsia"/>
        </w:rPr>
        <w:br/>
      </w:r>
      <w:r>
        <w:rPr>
          <w:rFonts w:hint="eastAsia"/>
        </w:rPr>
        <w:t>　　图表 河北茂源化工有限公司食品添加剂用羧甲基纤维素钠（CMC）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河北茂源化工有限公司牙膏用羧甲基纤维素钠（CMC）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河北茂源化工有限公司钻井液用羧甲基纤维素钠（CMC）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河北茂源化工有限公司建筑用腻子粉及涂料专用（CMC）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河北茂源化工有限公司建筑/陶瓷用羧甲基纤维素钠（CMC）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河北茂源化工有限公司纺织级用羧甲基纤维素钠（CMC）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河北茂源化工有限公司电池用羧甲基纤维素钠（CMC）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河北茂源化工有限公司造纸用羧甲基纤维素钠（CMC）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河北茂源化工有限公司医药用羧甲基纤维素钠（CMC）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河北茂源化工有限公司烟草用羧甲基纤维素钠（CMC）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河北茂源化工有限公司电焊条用羧甲基纤维素钠（CMC）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河北茂源化工有限公司洗涤剂用羧甲基纤维素钠（CMC）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河北茂源化工有限公司蚊香用羧甲基纤维素钠（CMC）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石家庄市艾特化工有限公司产品介绍</w:t>
      </w:r>
      <w:r>
        <w:rPr>
          <w:rFonts w:hint="eastAsia"/>
        </w:rPr>
        <w:br/>
      </w:r>
      <w:r>
        <w:rPr>
          <w:rFonts w:hint="eastAsia"/>
        </w:rPr>
        <w:t>　　图表 武汉市华创化工有限公司组织结构</w:t>
      </w:r>
      <w:r>
        <w:rPr>
          <w:rFonts w:hint="eastAsia"/>
        </w:rPr>
        <w:br/>
      </w:r>
      <w:r>
        <w:rPr>
          <w:rFonts w:hint="eastAsia"/>
        </w:rPr>
        <w:t>　　图表 2019-2024年羧甲基纤维素（CMC）（含聚阴离子纤维素）各地区销售比例变化</w:t>
      </w:r>
      <w:r>
        <w:rPr>
          <w:rFonts w:hint="eastAsia"/>
        </w:rPr>
        <w:br/>
      </w:r>
      <w:r>
        <w:rPr>
          <w:rFonts w:hint="eastAsia"/>
        </w:rPr>
        <w:t>　　图表 2019-2024年东北地区各规格产品销售量变化（万吨）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2019-2024年东北地区各规格产品销售比例变化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2019-2024年华北地区各规格产品销售变化（万吨）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2019-2024年华北地区各规格产品销售比例变化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2019-2024年中南地区各规格产品销售变化（万吨）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2019-2024年中南地区各规格产品销售比例变化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2019-2024年华东地区各规格产品销售变化（万吨）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2019-2024年华东地区各规格产品销售比例变化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2019-2024年西北地区各规格产品销售变化（万吨）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2019-2024年西北地区各规格产品销售比例变化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2019-2024年西南地区各规格产品销售变化（万吨）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2019-2024年西南地区各规格产品销售比例变化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2019-2024年西南地区厂家产品销售量变化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417505b545f0" w:history="1">
        <w:r>
          <w:rPr>
            <w:rStyle w:val="Hyperlink"/>
          </w:rPr>
          <w:t>中国羧甲基纤维素（CMC）（含聚阴离子纤维素）行业发展现状分析与市场前景预测报告（2025-2031年）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417505b545f0" w:history="1">
        <w:r>
          <w:rPr>
            <w:rStyle w:val="Hyperlink"/>
          </w:rPr>
          <w:t>https://www.20087.com/M_ShiYouHuaGong/22/SuoJiaJiXianWeiSuCMCHanJuYinLiZiXianWeiSuDeXianZhuangHeFaZhanQuShi.html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热点：羧甲基纤维素怎么溶解、cmc 羧甲基纤维素、CMC羧甲基纤维素钠、羧甲基纤维素是阳离子吗、羧甲基纤维素是什么、羧甲基纤维素是一种离子型纤维素醚,吸湿能力强、羧甲基纤维素的用途、羧甲基纤维素简称、羧甲基纤维素淀粉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b92ae0bdc46f3" w:history="1">
      <w:r>
        <w:rPr>
          <w:rStyle w:val="Hyperlink"/>
        </w:rPr>
        <w:t>中国羧甲基纤维素（CMC）（含聚阴离子纤维素）行业发展现状分析与市场前景预测报告（2025-2031年）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SuoJiaJiXianWeiSuCMCHanJuYinLiZiXianWeiSuDeXianZhuangHeFaZhanQuShi.html" TargetMode="External" Id="R9528417505b5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SuoJiaJiXianWeiSuCMCHanJuYinLiZiXianWeiSuDeXianZhuangHeFaZhanQuShi.html" TargetMode="External" Id="R0bab92ae0bdc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2024-12-06T01:10:00Z</dcterms:created>
  <dcterms:modified xsi:type="dcterms:W3CDTF">2024-12-06T02:10:00Z</dcterms:modified>
  <dc:subject>中国羧甲基纤维素（CMC）（含聚阴离子纤维素）行业发展现状分析与市场前景预测报告（2025-2031年）</dc:subject>
  <dc:title>中国羧甲基纤维素（CMC）（含聚阴离子纤维素）行业发展现状分析与市场前景预测报告（2025-2031年）</dc:title>
  <cp:keywords>中国羧甲基纤维素（CMC）（含聚阴离子纤维素）行业发展现状分析与市场前景预测报告（2025-2031年）</cp:keywords>
  <dc:description>中国羧甲基纤维素（CMC）（含聚阴离子纤维素）行业发展现状分析与市场前景预测报告（2025-2031年）</dc:description>
</cp:coreProperties>
</file>