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3470e2779430c" w:history="1">
              <w:r>
                <w:rPr>
                  <w:rStyle w:val="Hyperlink"/>
                </w:rPr>
                <w:t>2025-2031年中国铝加工行业发展全面调研与未来趋势报告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3470e2779430c" w:history="1">
              <w:r>
                <w:rPr>
                  <w:rStyle w:val="Hyperlink"/>
                </w:rPr>
                <w:t>2025-2031年中国铝加工行业发展全面调研与未来趋势报告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3470e2779430c" w:history="1">
                <w:r>
                  <w:rPr>
                    <w:rStyle w:val="Hyperlink"/>
                  </w:rPr>
                  <w:t>https://www.20087.com/3/09/LvJiaGongFaZhanQuShi.html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加工是通过对铝及其合金进行熔炼、铸造、轧制、挤压等工艺制成各种型材的过程，广泛应用于建筑、交通运输、航空航天等领域。近年来，随着轻量化设计和节能环保理念的普及，铝合金凭借其优异的物理性能和较低的密度，逐渐成为许多行业首选的材料之一。同时，技术创新也在不断提升铝加工的精度和效率，例如精密挤压技术和表面处理工艺的进步，使得铝合金制品具有更好的外观和耐腐蚀性。</w:t>
      </w:r>
      <w:r>
        <w:rPr>
          <w:rFonts w:hint="eastAsia"/>
        </w:rPr>
        <w:br/>
      </w:r>
      <w:r>
        <w:rPr>
          <w:rFonts w:hint="eastAsia"/>
        </w:rPr>
        <w:t>　　未来，铝加工的发展将更加注重高性能与多功能化。一方面，通过研究新型合金成分和热处理工艺，开发出兼具高强度、高导电性和良好成型性的铝合金，满足高端装备制造的需求；另一方面，结合复合材料和智能涂层技术，赋予铝合金更多的功能特性，如自修复、抗菌等，拓宽其应用范围。此外，随着循环经济模式的推广，废旧铝制品的回收再利用将成为新的发展方向，减少资源消耗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3470e2779430c" w:history="1">
        <w:r>
          <w:rPr>
            <w:rStyle w:val="Hyperlink"/>
          </w:rPr>
          <w:t>2025-2031年中国铝加工行业发展全面调研与未来趋势报告</w:t>
        </w:r>
      </w:hyperlink>
      <w:r>
        <w:rPr>
          <w:rFonts w:hint="eastAsia"/>
        </w:rPr>
        <w:t>》从市场规模、需求变化及价格动态等维度，系统解析了铝加工行业的现状与发展趋势。报告深入分析了铝加工产业链各环节，科学预测了市场前景与技术发展方向，同时聚焦铝加工细分市场特点及重点企业的经营表现，揭示了铝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铝加工产品专项调查方法介绍</w:t>
      </w:r>
      <w:r>
        <w:rPr>
          <w:rFonts w:hint="eastAsia"/>
        </w:rPr>
        <w:br/>
      </w:r>
      <w:r>
        <w:rPr>
          <w:rFonts w:hint="eastAsia"/>
        </w:rPr>
        <w:t>　　第一节 调研方式及方法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铝加工产品市场环境深度调研</w:t>
      </w:r>
      <w:r>
        <w:rPr>
          <w:rFonts w:hint="eastAsia"/>
        </w:rPr>
        <w:br/>
      </w:r>
      <w:r>
        <w:rPr>
          <w:rFonts w:hint="eastAsia"/>
        </w:rPr>
        <w:t>　　第一节 2025年国际经济环境</w:t>
      </w:r>
      <w:r>
        <w:rPr>
          <w:rFonts w:hint="eastAsia"/>
        </w:rPr>
        <w:br/>
      </w:r>
      <w:r>
        <w:rPr>
          <w:rFonts w:hint="eastAsia"/>
        </w:rPr>
        <w:t>　　　　一、美国次贷危机演变为贸易战</w:t>
      </w:r>
      <w:r>
        <w:rPr>
          <w:rFonts w:hint="eastAsia"/>
        </w:rPr>
        <w:br/>
      </w:r>
      <w:r>
        <w:rPr>
          <w:rFonts w:hint="eastAsia"/>
        </w:rPr>
        <w:t>　　　　二、贸易战蔓延全球</w:t>
      </w:r>
      <w:r>
        <w:rPr>
          <w:rFonts w:hint="eastAsia"/>
        </w:rPr>
        <w:br/>
      </w:r>
      <w:r>
        <w:rPr>
          <w:rFonts w:hint="eastAsia"/>
        </w:rPr>
        <w:t>　　　　三、全球实体经济遭遇冲击</w:t>
      </w:r>
      <w:r>
        <w:rPr>
          <w:rFonts w:hint="eastAsia"/>
        </w:rPr>
        <w:br/>
      </w:r>
      <w:r>
        <w:rPr>
          <w:rFonts w:hint="eastAsia"/>
        </w:rPr>
        <w:t>　　　　四、全球经济走势预测</w:t>
      </w:r>
      <w:r>
        <w:rPr>
          <w:rFonts w:hint="eastAsia"/>
        </w:rPr>
        <w:br/>
      </w:r>
      <w:r>
        <w:rPr>
          <w:rFonts w:hint="eastAsia"/>
        </w:rPr>
        <w:t>　　第二节 2025年国内宏观经济环境</w:t>
      </w:r>
      <w:r>
        <w:rPr>
          <w:rFonts w:hint="eastAsia"/>
        </w:rPr>
        <w:br/>
      </w:r>
      <w:r>
        <w:rPr>
          <w:rFonts w:hint="eastAsia"/>
        </w:rPr>
        <w:t>　　　　一、2020-2025年GDP增长分析</w:t>
      </w:r>
      <w:r>
        <w:rPr>
          <w:rFonts w:hint="eastAsia"/>
        </w:rPr>
        <w:br/>
      </w:r>
      <w:r>
        <w:rPr>
          <w:rFonts w:hint="eastAsia"/>
        </w:rPr>
        <w:t>　　　　二、2020-2025年投资、消费、进出口分析</w:t>
      </w:r>
      <w:r>
        <w:rPr>
          <w:rFonts w:hint="eastAsia"/>
        </w:rPr>
        <w:br/>
      </w:r>
      <w:r>
        <w:rPr>
          <w:rFonts w:hint="eastAsia"/>
        </w:rPr>
        <w:t>　　　　三、全球贸易战对中国经济的影响</w:t>
      </w:r>
      <w:r>
        <w:rPr>
          <w:rFonts w:hint="eastAsia"/>
        </w:rPr>
        <w:br/>
      </w:r>
      <w:r>
        <w:rPr>
          <w:rFonts w:hint="eastAsia"/>
        </w:rPr>
        <w:t>　　　　四、行业与宏观经济周期相关性分析</w:t>
      </w:r>
      <w:r>
        <w:rPr>
          <w:rFonts w:hint="eastAsia"/>
        </w:rPr>
        <w:br/>
      </w:r>
      <w:r>
        <w:rPr>
          <w:rFonts w:hint="eastAsia"/>
        </w:rPr>
        <w:t>　　　　五、中国经济走势预测</w:t>
      </w:r>
      <w:r>
        <w:rPr>
          <w:rFonts w:hint="eastAsia"/>
        </w:rPr>
        <w:br/>
      </w:r>
      <w:r>
        <w:rPr>
          <w:rFonts w:hint="eastAsia"/>
        </w:rPr>
        <w:t>　　第三节 产业政策分析</w:t>
      </w:r>
      <w:r>
        <w:rPr>
          <w:rFonts w:hint="eastAsia"/>
        </w:rPr>
        <w:br/>
      </w:r>
      <w:r>
        <w:rPr>
          <w:rFonts w:hint="eastAsia"/>
        </w:rPr>
        <w:t>　　第四节 产业结构调整对铝加工行业的影响</w:t>
      </w:r>
      <w:r>
        <w:rPr>
          <w:rFonts w:hint="eastAsia"/>
        </w:rPr>
        <w:br/>
      </w:r>
      <w:r>
        <w:rPr>
          <w:rFonts w:hint="eastAsia"/>
        </w:rPr>
        <w:t>　　第四节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二、行业基本属性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铝加工产品生产深度调查</w:t>
      </w:r>
      <w:r>
        <w:rPr>
          <w:rFonts w:hint="eastAsia"/>
        </w:rPr>
        <w:br/>
      </w:r>
      <w:r>
        <w:rPr>
          <w:rFonts w:hint="eastAsia"/>
        </w:rPr>
        <w:t>　　第一节 产品生产概况</w:t>
      </w:r>
      <w:r>
        <w:rPr>
          <w:rFonts w:hint="eastAsia"/>
        </w:rPr>
        <w:br/>
      </w:r>
      <w:r>
        <w:rPr>
          <w:rFonts w:hint="eastAsia"/>
        </w:rPr>
        <w:t>　　　　一、2020-2025年市场生产规模调查</w:t>
      </w:r>
      <w:r>
        <w:rPr>
          <w:rFonts w:hint="eastAsia"/>
        </w:rPr>
        <w:br/>
      </w:r>
      <w:r>
        <w:rPr>
          <w:rFonts w:hint="eastAsia"/>
        </w:rPr>
        <w:t>　　　　二、生产区域结构调查</w:t>
      </w:r>
      <w:r>
        <w:rPr>
          <w:rFonts w:hint="eastAsia"/>
        </w:rPr>
        <w:br/>
      </w:r>
      <w:r>
        <w:rPr>
          <w:rFonts w:hint="eastAsia"/>
        </w:rPr>
        <w:t>　　　　　　（一）按地区划分</w:t>
      </w:r>
      <w:r>
        <w:rPr>
          <w:rFonts w:hint="eastAsia"/>
        </w:rPr>
        <w:br/>
      </w:r>
      <w:r>
        <w:rPr>
          <w:rFonts w:hint="eastAsia"/>
        </w:rPr>
        <w:t>　　　　　　（二）按省份划分（排名前五位）</w:t>
      </w:r>
      <w:r>
        <w:rPr>
          <w:rFonts w:hint="eastAsia"/>
        </w:rPr>
        <w:br/>
      </w:r>
      <w:r>
        <w:rPr>
          <w:rFonts w:hint="eastAsia"/>
        </w:rPr>
        <w:t>　　　　三、不同规模企业生产结构调查</w:t>
      </w:r>
      <w:r>
        <w:rPr>
          <w:rFonts w:hint="eastAsia"/>
        </w:rPr>
        <w:br/>
      </w:r>
      <w:r>
        <w:rPr>
          <w:rFonts w:hint="eastAsia"/>
        </w:rPr>
        <w:t>　　　　四、不同所有制企业生产结构调查</w:t>
      </w:r>
      <w:r>
        <w:rPr>
          <w:rFonts w:hint="eastAsia"/>
        </w:rPr>
        <w:br/>
      </w:r>
      <w:r>
        <w:rPr>
          <w:rFonts w:hint="eastAsia"/>
        </w:rPr>
        <w:t>　　　　五、细分产品生产结构调查</w:t>
      </w:r>
      <w:r>
        <w:rPr>
          <w:rFonts w:hint="eastAsia"/>
        </w:rPr>
        <w:br/>
      </w:r>
      <w:r>
        <w:rPr>
          <w:rFonts w:hint="eastAsia"/>
        </w:rPr>
        <w:t>　　第二节 拟在建项目调查</w:t>
      </w:r>
      <w:r>
        <w:rPr>
          <w:rFonts w:hint="eastAsia"/>
        </w:rPr>
        <w:br/>
      </w:r>
      <w:r>
        <w:rPr>
          <w:rFonts w:hint="eastAsia"/>
        </w:rPr>
        <w:t>　　第三节 2025-2031年产品产量预测</w:t>
      </w:r>
      <w:r>
        <w:rPr>
          <w:rFonts w:hint="eastAsia"/>
        </w:rPr>
        <w:br/>
      </w:r>
      <w:r>
        <w:rPr>
          <w:rFonts w:hint="eastAsia"/>
        </w:rPr>
        <w:t>　　第四节 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铝加工项目产品消费深度调查</w:t>
      </w:r>
      <w:r>
        <w:rPr>
          <w:rFonts w:hint="eastAsia"/>
        </w:rPr>
        <w:br/>
      </w:r>
      <w:r>
        <w:rPr>
          <w:rFonts w:hint="eastAsia"/>
        </w:rPr>
        <w:t>　　第一节 产品需求概况</w:t>
      </w:r>
      <w:r>
        <w:rPr>
          <w:rFonts w:hint="eastAsia"/>
        </w:rPr>
        <w:br/>
      </w:r>
      <w:r>
        <w:rPr>
          <w:rFonts w:hint="eastAsia"/>
        </w:rPr>
        <w:t>　　　　一、市场需求规模调查</w:t>
      </w:r>
      <w:r>
        <w:rPr>
          <w:rFonts w:hint="eastAsia"/>
        </w:rPr>
        <w:br/>
      </w:r>
      <w:r>
        <w:rPr>
          <w:rFonts w:hint="eastAsia"/>
        </w:rPr>
        <w:t>　　　　二、需求区域结构调查</w:t>
      </w:r>
      <w:r>
        <w:rPr>
          <w:rFonts w:hint="eastAsia"/>
        </w:rPr>
        <w:br/>
      </w:r>
      <w:r>
        <w:rPr>
          <w:rFonts w:hint="eastAsia"/>
        </w:rPr>
        <w:t>　　　　　　（一）按地区划分</w:t>
      </w:r>
      <w:r>
        <w:rPr>
          <w:rFonts w:hint="eastAsia"/>
        </w:rPr>
        <w:br/>
      </w:r>
      <w:r>
        <w:rPr>
          <w:rFonts w:hint="eastAsia"/>
        </w:rPr>
        <w:t>　　　　　　（二）按省份划分（排名前五位）</w:t>
      </w:r>
      <w:r>
        <w:rPr>
          <w:rFonts w:hint="eastAsia"/>
        </w:rPr>
        <w:br/>
      </w:r>
      <w:r>
        <w:rPr>
          <w:rFonts w:hint="eastAsia"/>
        </w:rPr>
        <w:t>　　　　三、细分产品需求结构调查</w:t>
      </w:r>
      <w:r>
        <w:rPr>
          <w:rFonts w:hint="eastAsia"/>
        </w:rPr>
        <w:br/>
      </w:r>
      <w:r>
        <w:rPr>
          <w:rFonts w:hint="eastAsia"/>
        </w:rPr>
        <w:t>　　第二节 国外市场需求调查</w:t>
      </w:r>
      <w:r>
        <w:rPr>
          <w:rFonts w:hint="eastAsia"/>
        </w:rPr>
        <w:br/>
      </w:r>
      <w:r>
        <w:rPr>
          <w:rFonts w:hint="eastAsia"/>
        </w:rPr>
        <w:t>　　　　一、国外市场需求规模调查</w:t>
      </w:r>
      <w:r>
        <w:rPr>
          <w:rFonts w:hint="eastAsia"/>
        </w:rPr>
        <w:br/>
      </w:r>
      <w:r>
        <w:rPr>
          <w:rFonts w:hint="eastAsia"/>
        </w:rPr>
        <w:t>　　　　二、国外需求区域结构调查</w:t>
      </w:r>
      <w:r>
        <w:rPr>
          <w:rFonts w:hint="eastAsia"/>
        </w:rPr>
        <w:br/>
      </w:r>
      <w:r>
        <w:rPr>
          <w:rFonts w:hint="eastAsia"/>
        </w:rPr>
        <w:t>　　第三节 2020-2025年铝加工产品进出口量值</w:t>
      </w:r>
      <w:r>
        <w:rPr>
          <w:rFonts w:hint="eastAsia"/>
        </w:rPr>
        <w:br/>
      </w:r>
      <w:r>
        <w:rPr>
          <w:rFonts w:hint="eastAsia"/>
        </w:rPr>
        <w:t>　　第四节 铝加工产品应用行业调查</w:t>
      </w:r>
      <w:r>
        <w:rPr>
          <w:rFonts w:hint="eastAsia"/>
        </w:rPr>
        <w:br/>
      </w:r>
      <w:r>
        <w:rPr>
          <w:rFonts w:hint="eastAsia"/>
        </w:rPr>
        <w:t>　　　　一、产品应用行业供需情况调查</w:t>
      </w:r>
      <w:r>
        <w:rPr>
          <w:rFonts w:hint="eastAsia"/>
        </w:rPr>
        <w:br/>
      </w:r>
      <w:r>
        <w:rPr>
          <w:rFonts w:hint="eastAsia"/>
        </w:rPr>
        <w:t>　　　　二、应用行业产品需求情况调查</w:t>
      </w:r>
      <w:r>
        <w:rPr>
          <w:rFonts w:hint="eastAsia"/>
        </w:rPr>
        <w:br/>
      </w:r>
      <w:r>
        <w:rPr>
          <w:rFonts w:hint="eastAsia"/>
        </w:rPr>
        <w:t>　　　　三、应用行业发展趋势及对产品影响</w:t>
      </w:r>
      <w:r>
        <w:rPr>
          <w:rFonts w:hint="eastAsia"/>
        </w:rPr>
        <w:br/>
      </w:r>
      <w:r>
        <w:rPr>
          <w:rFonts w:hint="eastAsia"/>
        </w:rPr>
        <w:t>　　　　　　（一）短期影响</w:t>
      </w:r>
      <w:r>
        <w:rPr>
          <w:rFonts w:hint="eastAsia"/>
        </w:rPr>
        <w:br/>
      </w:r>
      <w:r>
        <w:rPr>
          <w:rFonts w:hint="eastAsia"/>
        </w:rPr>
        <w:t>　　　　　　（二）长期影响</w:t>
      </w:r>
      <w:r>
        <w:rPr>
          <w:rFonts w:hint="eastAsia"/>
        </w:rPr>
        <w:br/>
      </w:r>
      <w:r>
        <w:rPr>
          <w:rFonts w:hint="eastAsia"/>
        </w:rPr>
        <w:t>　　　　四、应用行业产品消费量预测</w:t>
      </w:r>
      <w:r>
        <w:rPr>
          <w:rFonts w:hint="eastAsia"/>
        </w:rPr>
        <w:br/>
      </w:r>
      <w:r>
        <w:rPr>
          <w:rFonts w:hint="eastAsia"/>
        </w:rPr>
        <w:t>　　第五节 产品下游消费特点分析</w:t>
      </w:r>
      <w:r>
        <w:rPr>
          <w:rFonts w:hint="eastAsia"/>
        </w:rPr>
        <w:br/>
      </w:r>
      <w:r>
        <w:rPr>
          <w:rFonts w:hint="eastAsia"/>
        </w:rPr>
        <w:t>　　　　一、下游消费构成调查</w:t>
      </w:r>
      <w:r>
        <w:rPr>
          <w:rFonts w:hint="eastAsia"/>
        </w:rPr>
        <w:br/>
      </w:r>
      <w:r>
        <w:rPr>
          <w:rFonts w:hint="eastAsia"/>
        </w:rPr>
        <w:t>　　　　二、购买动机调查</w:t>
      </w:r>
      <w:r>
        <w:rPr>
          <w:rFonts w:hint="eastAsia"/>
        </w:rPr>
        <w:br/>
      </w:r>
      <w:r>
        <w:rPr>
          <w:rFonts w:hint="eastAsia"/>
        </w:rPr>
        <w:t>　　　　三、消费者购买习惯调查</w:t>
      </w:r>
      <w:r>
        <w:rPr>
          <w:rFonts w:hint="eastAsia"/>
        </w:rPr>
        <w:br/>
      </w:r>
      <w:r>
        <w:rPr>
          <w:rFonts w:hint="eastAsia"/>
        </w:rPr>
        <w:t>　　　　　　（一）对价格的偏好</w:t>
      </w:r>
      <w:r>
        <w:rPr>
          <w:rFonts w:hint="eastAsia"/>
        </w:rPr>
        <w:br/>
      </w:r>
      <w:r>
        <w:rPr>
          <w:rFonts w:hint="eastAsia"/>
        </w:rPr>
        <w:t>　　　　　　（二）对质量的偏好</w:t>
      </w:r>
      <w:r>
        <w:rPr>
          <w:rFonts w:hint="eastAsia"/>
        </w:rPr>
        <w:br/>
      </w:r>
      <w:r>
        <w:rPr>
          <w:rFonts w:hint="eastAsia"/>
        </w:rPr>
        <w:t>　　　　　　（三）对品牌的偏好</w:t>
      </w:r>
      <w:r>
        <w:rPr>
          <w:rFonts w:hint="eastAsia"/>
        </w:rPr>
        <w:br/>
      </w:r>
      <w:r>
        <w:rPr>
          <w:rFonts w:hint="eastAsia"/>
        </w:rPr>
        <w:t>　　　　　　（四）其他因素的偏好</w:t>
      </w:r>
      <w:r>
        <w:rPr>
          <w:rFonts w:hint="eastAsia"/>
        </w:rPr>
        <w:br/>
      </w:r>
      <w:r>
        <w:rPr>
          <w:rFonts w:hint="eastAsia"/>
        </w:rPr>
        <w:t>　　第六节 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2020-2025年铝加工所属行业运行回顾分析</w:t>
      </w:r>
      <w:r>
        <w:rPr>
          <w:rFonts w:hint="eastAsia"/>
        </w:rPr>
        <w:br/>
      </w:r>
      <w:r>
        <w:rPr>
          <w:rFonts w:hint="eastAsia"/>
        </w:rPr>
        <w:t>　　第一节 铝加工产品供需状况分析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一、2020-2025年铝加工产品市场现状分析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二、2020-2025年铝加工产品供应现状分析</w:t>
      </w:r>
      <w:r>
        <w:rPr>
          <w:rFonts w:hint="eastAsia"/>
        </w:rPr>
        <w:br/>
      </w:r>
      <w:r>
        <w:rPr>
          <w:rFonts w:hint="eastAsia"/>
        </w:rPr>
        <w:t>　　　　三、2020-2025年铝加工产品需求现状分析</w:t>
      </w:r>
      <w:r>
        <w:rPr>
          <w:rFonts w:hint="eastAsia"/>
        </w:rPr>
        <w:br/>
      </w:r>
      <w:r>
        <w:rPr>
          <w:rFonts w:hint="eastAsia"/>
        </w:rPr>
        <w:t>　　　　2017年我国铝加工行业销售收入为8324.59亿元，同比增长3.9%。铝加工行业销售收入达到8992亿元.同比增长8%。</w:t>
      </w:r>
      <w:r>
        <w:rPr>
          <w:rFonts w:hint="eastAsia"/>
        </w:rPr>
        <w:br/>
      </w:r>
      <w:r>
        <w:rPr>
          <w:rFonts w:hint="eastAsia"/>
        </w:rPr>
        <w:t>　　　　2020-2025年中国铝加工行业销售收入走势</w:t>
      </w:r>
      <w:r>
        <w:rPr>
          <w:rFonts w:hint="eastAsia"/>
        </w:rPr>
        <w:br/>
      </w:r>
      <w:r>
        <w:rPr>
          <w:rFonts w:hint="eastAsia"/>
        </w:rPr>
        <w:t>　　第二节 铝加工所属行业进出口状况分析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一、2020-2025年进出口量统计分析</w:t>
      </w:r>
      <w:r>
        <w:rPr>
          <w:rFonts w:hint="eastAsia"/>
        </w:rPr>
        <w:br/>
      </w:r>
      <w:r>
        <w:rPr>
          <w:rFonts w:hint="eastAsia"/>
        </w:rPr>
        <w:t>　　　　二、2020-2025年进出口金额变化分析</w:t>
      </w:r>
      <w:r>
        <w:rPr>
          <w:rFonts w:hint="eastAsia"/>
        </w:rPr>
        <w:br/>
      </w:r>
      <w:r>
        <w:rPr>
          <w:rFonts w:hint="eastAsia"/>
        </w:rPr>
        <w:t>　　　　三、2020-2025年进出口结构变化分析</w:t>
      </w:r>
      <w:r>
        <w:rPr>
          <w:rFonts w:hint="eastAsia"/>
        </w:rPr>
        <w:br/>
      </w:r>
      <w:r>
        <w:rPr>
          <w:rFonts w:hint="eastAsia"/>
        </w:rPr>
        <w:t>　　　　四、2020-2025年进出口来源结构分析</w:t>
      </w:r>
      <w:r>
        <w:rPr>
          <w:rFonts w:hint="eastAsia"/>
        </w:rPr>
        <w:br/>
      </w:r>
      <w:r>
        <w:rPr>
          <w:rFonts w:hint="eastAsia"/>
        </w:rPr>
        <w:t>　　　　五、2020-2025年进出口流向结构分析</w:t>
      </w:r>
      <w:r>
        <w:rPr>
          <w:rFonts w:hint="eastAsia"/>
        </w:rPr>
        <w:br/>
      </w:r>
      <w:r>
        <w:rPr>
          <w:rFonts w:hint="eastAsia"/>
        </w:rPr>
        <w:t>　　第三节 铝加工行业财务基本面分析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二、2020-2025年行业运营效率分析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铝加工项目产品原材料市场调查</w:t>
      </w:r>
      <w:r>
        <w:rPr>
          <w:rFonts w:hint="eastAsia"/>
        </w:rPr>
        <w:br/>
      </w:r>
      <w:r>
        <w:rPr>
          <w:rFonts w:hint="eastAsia"/>
        </w:rPr>
        <w:t>　　第一节 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一、产品原材料生产规模调查</w:t>
      </w:r>
      <w:r>
        <w:rPr>
          <w:rFonts w:hint="eastAsia"/>
        </w:rPr>
        <w:br/>
      </w:r>
      <w:r>
        <w:rPr>
          <w:rFonts w:hint="eastAsia"/>
        </w:rPr>
        <w:t>　　　　　　（一）市场调查</w:t>
      </w:r>
      <w:r>
        <w:rPr>
          <w:rFonts w:hint="eastAsia"/>
        </w:rPr>
        <w:br/>
      </w:r>
      <w:r>
        <w:rPr>
          <w:rFonts w:hint="eastAsia"/>
        </w:rPr>
        <w:t>　　　　　　（二）综合评价分析</w:t>
      </w:r>
      <w:r>
        <w:rPr>
          <w:rFonts w:hint="eastAsia"/>
        </w:rPr>
        <w:br/>
      </w:r>
      <w:r>
        <w:rPr>
          <w:rFonts w:hint="eastAsia"/>
        </w:rPr>
        <w:t>　　　　二、铝加工产品生产区域结构调查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（一）市场调查</w:t>
      </w:r>
      <w:r>
        <w:rPr>
          <w:rFonts w:hint="eastAsia"/>
        </w:rPr>
        <w:br/>
      </w:r>
      <w:r>
        <w:rPr>
          <w:rFonts w:hint="eastAsia"/>
        </w:rPr>
        <w:t>　　　　　　（二）综合评价分析</w:t>
      </w:r>
      <w:r>
        <w:rPr>
          <w:rFonts w:hint="eastAsia"/>
        </w:rPr>
        <w:br/>
      </w:r>
      <w:r>
        <w:rPr>
          <w:rFonts w:hint="eastAsia"/>
        </w:rPr>
        <w:t>　　　　三、2025-2031年铝加工产品原材料生产规模预测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一、铝加工产品原材料历年价格调查</w:t>
      </w:r>
      <w:r>
        <w:rPr>
          <w:rFonts w:hint="eastAsia"/>
        </w:rPr>
        <w:br/>
      </w:r>
      <w:r>
        <w:rPr>
          <w:rFonts w:hint="eastAsia"/>
        </w:rPr>
        <w:t>　　　　　　（一）市场调查</w:t>
      </w:r>
      <w:r>
        <w:rPr>
          <w:rFonts w:hint="eastAsia"/>
        </w:rPr>
        <w:br/>
      </w:r>
      <w:r>
        <w:rPr>
          <w:rFonts w:hint="eastAsia"/>
        </w:rPr>
        <w:t>　　　　　　（二）分析</w:t>
      </w:r>
      <w:r>
        <w:rPr>
          <w:rFonts w:hint="eastAsia"/>
        </w:rPr>
        <w:br/>
      </w:r>
      <w:r>
        <w:rPr>
          <w:rFonts w:hint="eastAsia"/>
        </w:rPr>
        <w:t>　　　　二、铝加工产品原材料走势预测</w:t>
      </w:r>
      <w:r>
        <w:rPr>
          <w:rFonts w:hint="eastAsia"/>
        </w:rPr>
        <w:br/>
      </w:r>
      <w:r>
        <w:rPr>
          <w:rFonts w:hint="eastAsia"/>
        </w:rPr>
        <w:t>　　　　三、铝加工产品原材料走势对企业影响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</w:t>
      </w:r>
      <w:r>
        <w:rPr>
          <w:rFonts w:hint="eastAsia"/>
        </w:rPr>
        <w:br/>
      </w:r>
      <w:r>
        <w:rPr>
          <w:rFonts w:hint="eastAsia"/>
        </w:rPr>
        <w:t>　　　　　　（二）长期影响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产品原材料对应策略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铝加工所属行业竞争现状分析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一、2020-2025年市场集中度分析</w:t>
      </w:r>
      <w:r>
        <w:rPr>
          <w:rFonts w:hint="eastAsia"/>
        </w:rPr>
        <w:br/>
      </w:r>
      <w:r>
        <w:rPr>
          <w:rFonts w:hint="eastAsia"/>
        </w:rPr>
        <w:t>　　　　二、2020-2025年品牌集中度分析</w:t>
      </w:r>
      <w:r>
        <w:rPr>
          <w:rFonts w:hint="eastAsia"/>
        </w:rPr>
        <w:br/>
      </w:r>
      <w:r>
        <w:rPr>
          <w:rFonts w:hint="eastAsia"/>
        </w:rPr>
        <w:t>　　　　三、2020-2025年企业集中度分析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铝加工产品技术深度调查</w:t>
      </w:r>
      <w:r>
        <w:rPr>
          <w:rFonts w:hint="eastAsia"/>
        </w:rPr>
        <w:br/>
      </w:r>
      <w:r>
        <w:rPr>
          <w:rFonts w:hint="eastAsia"/>
        </w:rPr>
        <w:t>　　第一节 国内市场最新技术运用状况</w:t>
      </w:r>
      <w:r>
        <w:rPr>
          <w:rFonts w:hint="eastAsia"/>
        </w:rPr>
        <w:br/>
      </w:r>
      <w:r>
        <w:rPr>
          <w:rFonts w:hint="eastAsia"/>
        </w:rPr>
        <w:t>　　第二节 国际市场最新技术运用状况</w:t>
      </w:r>
      <w:r>
        <w:rPr>
          <w:rFonts w:hint="eastAsia"/>
        </w:rPr>
        <w:br/>
      </w:r>
      <w:r>
        <w:rPr>
          <w:rFonts w:hint="eastAsia"/>
        </w:rPr>
        <w:t>　　第三节 中外技术对比分析</w:t>
      </w:r>
      <w:r>
        <w:rPr>
          <w:rFonts w:hint="eastAsia"/>
        </w:rPr>
        <w:br/>
      </w:r>
      <w:r>
        <w:rPr>
          <w:rFonts w:hint="eastAsia"/>
        </w:rPr>
        <w:t>　　第四节 国内技术市场区域优势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铝加工重点企业分析</w:t>
      </w:r>
      <w:r>
        <w:rPr>
          <w:rFonts w:hint="eastAsia"/>
        </w:rPr>
        <w:br/>
      </w:r>
      <w:r>
        <w:rPr>
          <w:rFonts w:hint="eastAsia"/>
        </w:rPr>
        <w:t>　　第一节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广东东阳光铝业股份有限公司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铝加工产品营销策略调研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2025-2031年铝加工产品发展前景展望</w:t>
      </w:r>
      <w:r>
        <w:rPr>
          <w:rFonts w:hint="eastAsia"/>
        </w:rPr>
        <w:br/>
      </w:r>
      <w:r>
        <w:rPr>
          <w:rFonts w:hint="eastAsia"/>
        </w:rPr>
        <w:t>　　第一节 行业发展环境展望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相关产品发展展望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二、2025-2031年铝加工产品发展趋势展望</w:t>
      </w:r>
      <w:r>
        <w:rPr>
          <w:rFonts w:hint="eastAsia"/>
        </w:rPr>
        <w:br/>
      </w:r>
      <w:r>
        <w:rPr>
          <w:rFonts w:hint="eastAsia"/>
        </w:rPr>
        <w:t>　　　　三、2025-2031年用户需求趋势</w:t>
      </w:r>
      <w:r>
        <w:rPr>
          <w:rFonts w:hint="eastAsia"/>
        </w:rPr>
        <w:br/>
      </w:r>
      <w:r>
        <w:rPr>
          <w:rFonts w:hint="eastAsia"/>
        </w:rPr>
        <w:t>　　　　四、2025-2031年渠道市场结构</w:t>
      </w:r>
      <w:r>
        <w:rPr>
          <w:rFonts w:hint="eastAsia"/>
        </w:rPr>
        <w:br/>
      </w:r>
      <w:r>
        <w:rPr>
          <w:rFonts w:hint="eastAsia"/>
        </w:rPr>
        <w:t>　　　　五、2025-2031年市场供需情况预测</w:t>
      </w:r>
      <w:r>
        <w:rPr>
          <w:rFonts w:hint="eastAsia"/>
        </w:rPr>
        <w:br/>
      </w:r>
      <w:r>
        <w:rPr>
          <w:rFonts w:hint="eastAsia"/>
        </w:rPr>
        <w:t>　　　　六、2025-2031年市场前景展望分析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2025-2031年铝加工产品市场预测</w:t>
      </w:r>
      <w:r>
        <w:rPr>
          <w:rFonts w:hint="eastAsia"/>
        </w:rPr>
        <w:br/>
      </w:r>
      <w:r>
        <w:rPr>
          <w:rFonts w:hint="eastAsia"/>
        </w:rPr>
        <w:t>　　第一节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一、2025-2031年主要产品市场容量规模预测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二、2025-2031年主要产品市场需求规模预测</w:t>
      </w:r>
      <w:r>
        <w:rPr>
          <w:rFonts w:hint="eastAsia"/>
        </w:rPr>
        <w:br/>
      </w:r>
      <w:r>
        <w:rPr>
          <w:rFonts w:hint="eastAsia"/>
        </w:rPr>
        <w:t>　　第二节 2025-2031年铝加工产品市场供应能力预测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第三节 2025-2031年铝加工产品进出口预测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一、2025-2031年主要产品进出口预测</w:t>
      </w:r>
      <w:r>
        <w:rPr>
          <w:rFonts w:hint="eastAsia"/>
        </w:rPr>
        <w:br/>
      </w:r>
      <w:r>
        <w:rPr>
          <w:rFonts w:hint="eastAsia"/>
        </w:rPr>
        <w:t>　　　　二、2025-2031年贸易政策预测</w:t>
      </w:r>
      <w:r>
        <w:rPr>
          <w:rFonts w:hint="eastAsia"/>
        </w:rPr>
        <w:br/>
      </w:r>
      <w:r>
        <w:rPr>
          <w:rFonts w:hint="eastAsia"/>
        </w:rPr>
        <w:t>　　第四节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一、2025-2031年主要产品市场价格走势预测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二、2025-2031年主要产品原材料价格走势预测</w:t>
      </w:r>
      <w:r>
        <w:rPr>
          <w:rFonts w:hint="eastAsia"/>
        </w:rPr>
        <w:br/>
      </w:r>
      <w:r>
        <w:rPr>
          <w:rFonts w:hint="eastAsia"/>
        </w:rPr>
        <w:t>　　第五节 2025-2031年行业竞争格局预测分析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(中智:林)建议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3470e2779430c" w:history="1">
        <w:r>
          <w:rPr>
            <w:rStyle w:val="Hyperlink"/>
          </w:rPr>
          <w:t>2025-2031年中国铝加工行业发展全面调研与未来趋势报告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3470e2779430c" w:history="1">
        <w:r>
          <w:rPr>
            <w:rStyle w:val="Hyperlink"/>
          </w:rPr>
          <w:t>https://www.20087.com/3/09/LvJiaGongFaZhanQuShi.html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热点：铝件怎么加工镜面效果、铝加工行业分析、铝加工是干什么的、铝加工厂家、工业制铝流程、铝加工深井铸造工艺、铝制品加工行业、铝加工用什么切削液好、精密铝零件加工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41bf894fb43fc" w:history="1">
      <w:r>
        <w:rPr>
          <w:rStyle w:val="Hyperlink"/>
        </w:rPr>
        <w:t>2025-2031年中国铝加工行业发展全面调研与未来趋势报告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vJiaGongFaZhanQuShi.html" TargetMode="External" Id="Rbc53470e2779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vJiaGongFaZhanQuShi.html" TargetMode="External" Id="R5e741bf894fb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2025-06-24T00:13:00Z</dcterms:created>
  <dcterms:modified xsi:type="dcterms:W3CDTF">2025-06-24T01:13:00Z</dcterms:modified>
  <dc:subject>2025-2031年中国铝加工行业发展全面调研与未来趋势报告</dc:subject>
  <dc:title>2025-2031年中国铝加工行业发展全面调研与未来趋势报告</dc:title>
  <cp:keywords>2025-2031年中国铝加工行业发展全面调研与未来趋势报告</cp:keywords>
  <dc:description>2025-2031年中国铝加工行业发展全面调研与未来趋势报告</dc:description>
</cp:coreProperties>
</file>