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4d1d9a0ae4def" w:history="1">
              <w:r>
                <w:rPr>
                  <w:rStyle w:val="Hyperlink"/>
                </w:rPr>
                <w:t>2026-2032年中国动力配电箱市场现状与趋势分析报告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4d1d9a0ae4def" w:history="1">
              <w:r>
                <w:rPr>
                  <w:rStyle w:val="Hyperlink"/>
                </w:rPr>
                <w:t>2026-2032年中国动力配电箱市场现状与趋势分析报告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4d1d9a0ae4def" w:history="1">
                <w:r>
                  <w:rPr>
                    <w:rStyle w:val="Hyperlink"/>
                  </w:rPr>
                  <w:t>https://www.20087.com/7/99/DongLiPeiDianXiangFaZhanQuShi.html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配电箱是工业与民用建筑电力分配的核心设备，已从传统的机械式开关组合向高度集成化、智能化方向演进。现代动力配电箱普遍集成了智能断路器、多功能仪表、电能质量监测模块及通信接口，能够实现对电流、电压、功率因数、谐波等参数的实时采集与远程监控。产品设计强调模块化与标准化，便于安装、维护及系统扩容。安全性能方面，通过采用阻燃材料、优化内部结构布局及引入故障电弧检测等技术，显著提升了防火、防触电及抗短路能力。在“双碳”目标驱动下，能效管理成为新焦点，部分高端产品已具备负载优化与能耗分析功能，以支持用户侧能源精细化管理。</w:t>
      </w:r>
      <w:r>
        <w:rPr>
          <w:rFonts w:hint="eastAsia"/>
        </w:rPr>
        <w:br/>
      </w:r>
      <w:r>
        <w:rPr>
          <w:rFonts w:hint="eastAsia"/>
        </w:rPr>
        <w:t>　　未来，动力配电箱将进一步融入能源互联网与智能建筑生态系统。市场调研网指出，其核心将演变为一个边缘计算节点，不仅执行本地保护与控制逻辑，还能与上级能源管理系统、楼宇自控平台乃至可再生能源装置进行双向数据交互，参与需求响应与动态负荷调节。人工智能算法将被用于预测性维护，通过对运行数据的深度学习，提前预警潜在故障，减少非计划停机。新材料的应用，如高导热绝缘复合材料，将助力设备小型化与散热性能提升。此外，网络安全将成为产品设计的关键考量，需内置多层次防护机制以抵御针对关键电力基础设施的网络攻击，确保供电系统的可靠性与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4d1d9a0ae4def" w:history="1">
        <w:r>
          <w:rPr>
            <w:rStyle w:val="Hyperlink"/>
          </w:rPr>
          <w:t>2026-2032年中国动力配电箱市场现状与趋势分析报告</w:t>
        </w:r>
      </w:hyperlink>
      <w:r>
        <w:rPr>
          <w:rFonts w:hint="eastAsia"/>
        </w:rPr>
        <w:t>》，2025年动力配电箱行业市场规模达 亿元，预计2032年市场规模将达 亿元，期间年均复合增长率（CAGR）达 %。报告从市场规模、需求变化及价格动态等维度，系统解析了动力配电箱行业的现状与发展趋势。报告深入分析了动力配电箱产业链各环节，科学预测了市场前景与技术发展方向，同时聚焦动力配电箱细分市场特点及重点企业的经营表现，揭示了动力配电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动力配电箱产品概述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动力配电箱市场特点分析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动力配电箱行业发展周期特征分析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2025-2026年中国动力配电箱行业发展环境分析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动力配电箱行业发展经济环境分析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动力配电箱行业发展政策环境分析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一、动力配电箱行业政策影响分析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二、相关动力配电箱行业标准分析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全球动力配电箱行业市场发展调研分析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全球动力配电箱行业市场运行环境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全球动力配电箱行业市场发展情况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一、全球动力配电箱行业市场供给分析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二、全球动力配电箱行业市场需求分析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三、全球动力配电箱行业主要国家地区发展情况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2026-2032年全球动力配电箱行业市场规模趋势预测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中国动力配电箱行业市场供需现状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中国动力配电箱市场现状</w:t>
      </w:r>
      <w:r>
        <w:rPr>
          <w:rFonts w:hint="eastAsia"/>
        </w:rPr>
        <w:br/>
      </w:r>
      <w:r>
        <w:rPr>
          <w:rFonts w:hint="eastAsia"/>
        </w:rPr>
        <w:t>　　第二节 中国动力配电箱行业产量情况分析及预测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一、动力配电箱总体产能规模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二、2020-2025年中国动力配电箱产量统计分析</w:t>
      </w:r>
      <w:r>
        <w:rPr>
          <w:rFonts w:hint="eastAsia"/>
        </w:rPr>
        <w:br/>
      </w:r>
      <w:r>
        <w:rPr>
          <w:rFonts w:hint="eastAsia"/>
        </w:rPr>
        <w:t>　　　　三、动力配电箱行业供给区域分布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四、2026-2032年中国动力配电箱产量预测分析</w:t>
      </w:r>
      <w:r>
        <w:rPr>
          <w:rFonts w:hint="eastAsia"/>
        </w:rPr>
        <w:br/>
      </w:r>
      <w:r>
        <w:rPr>
          <w:rFonts w:hint="eastAsia"/>
        </w:rPr>
        <w:t>　　第三节 中国动力配电箱市场需求分析及预测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一、2020-2025年中国动力配电箱市场需求统计</w:t>
      </w:r>
      <w:r>
        <w:rPr>
          <w:rFonts w:hint="eastAsia"/>
        </w:rPr>
        <w:br/>
      </w:r>
      <w:r>
        <w:rPr>
          <w:rFonts w:hint="eastAsia"/>
        </w:rPr>
        <w:t>　　　　二、中国动力配电箱市场需求特点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三、2026-2032年中国动力配电箱市场需求量预测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中国动力配电箱行业现状调研分析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中国动力配电箱行业发展现状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一、2025-2026年动力配电箱行业品牌发展现状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二、2025-2026年动力配电箱行业需求市场现状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三、2025-2026年动力配电箱市场需求层次分析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四、2025-2026年中国动力配电箱市场走向分析</w:t>
      </w:r>
      <w:r>
        <w:rPr>
          <w:rFonts w:hint="eastAsia"/>
        </w:rPr>
        <w:br/>
      </w:r>
      <w:r>
        <w:rPr>
          <w:rFonts w:hint="eastAsia"/>
        </w:rPr>
        <w:t>　　第二节 中国动力配电箱行业存在的问题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一、2025-2026年动力配电箱产品市场存在的主要问题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二、2025-2026年国内动力配电箱产品市场的三大瓶颈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三、2025-2026年动力配电箱产品市场遭遇的规模难题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对中国动力配电箱市场的分析及思考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一、动力配电箱市场特点</w:t>
      </w:r>
      <w:r>
        <w:rPr>
          <w:rFonts w:hint="eastAsia"/>
        </w:rPr>
        <w:br/>
      </w:r>
      <w:r>
        <w:rPr>
          <w:rFonts w:hint="eastAsia"/>
        </w:rPr>
        <w:t>　　　　二、动力配电箱市场分析</w:t>
      </w:r>
      <w:r>
        <w:rPr>
          <w:rFonts w:hint="eastAsia"/>
        </w:rPr>
        <w:br/>
      </w:r>
      <w:r>
        <w:rPr>
          <w:rFonts w:hint="eastAsia"/>
        </w:rPr>
        <w:t>　　　　三、动力配电箱市场变化的方向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四、中国动力配电箱行业发展的新思路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五、对中国动力配电箱行业发展的思考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2020-2025年中国动力配电箱产品市场进出口数据分析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2020-2025年中国动力配电箱产品出口统计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2020-2025年中国动力配电箱产品进口统计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2020-2025年中国动力配电箱产品进出口价格对比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中国动力配电箱主要进口来源地及出口目的地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动力配电箱行业细分产品调研</w:t>
      </w:r>
      <w:r>
        <w:rPr>
          <w:rFonts w:hint="eastAsia"/>
        </w:rPr>
        <w:br/>
      </w:r>
      <w:r>
        <w:rPr>
          <w:rFonts w:hint="eastAsia"/>
        </w:rPr>
        <w:t>　　第一节 动力配电箱细分产品结构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2020-2025年中国动力配电箱行业竞争态势分析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2026年动力配电箱行业集中度分析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一、动力配电箱市场集中度分析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二、动力配电箱企业分布区域集中度分析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三、动力配电箱区域消费集中度分析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2020-2025年动力配电箱主要企业竞争力分析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2026年动力配电箱行业竞争格局分析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一、动力配电箱行业竞争分析</w:t>
      </w:r>
      <w:r>
        <w:rPr>
          <w:rFonts w:hint="eastAsia"/>
        </w:rPr>
        <w:br/>
      </w:r>
      <w:r>
        <w:rPr>
          <w:rFonts w:hint="eastAsia"/>
        </w:rPr>
        <w:t>　　　　二、中外动力配电箱产品竞争分析</w:t>
      </w:r>
      <w:r>
        <w:rPr>
          <w:rFonts w:hint="eastAsia"/>
        </w:rPr>
        <w:br/>
      </w:r>
      <w:r>
        <w:rPr>
          <w:rFonts w:hint="eastAsia"/>
        </w:rPr>
        <w:t>　　　　三、国内动力配电箱行业重点企业发展动向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动力配电箱行业上下游产业链发展情况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动力配电箱上游产业发展分析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动力配电箱下游产业发展分析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动力配电箱企业管理策略建议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提高动力配电箱企业竞争力的策略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四、提高动力配电箱企业竞争力的策略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对中国动力配电箱品牌的战略思考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一、动力配电箱实施品牌战略的意义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三、中国动力配电箱企业的品牌战略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四、动力配电箱品牌战略管理的策略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动力配电箱行业发展趋势及投资风险预警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2026年动力配电箱市场前景分析</w:t>
      </w:r>
      <w:r>
        <w:rPr>
          <w:rFonts w:hint="eastAsia"/>
        </w:rPr>
        <w:br/>
      </w:r>
      <w:r>
        <w:rPr>
          <w:rFonts w:hint="eastAsia"/>
        </w:rPr>
        <w:t>　　第二节 2026年动力配电箱行业发展趋势预测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影响动力配电箱行业发展的主要因素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一、2026年影响动力配电箱行业运行的有利因素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二、2026年影响动力配电箱行业运行的稳定因素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三、2026年影响动力配电箱行业运行的不利因素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四、2026年中国动力配电箱行业发展面临的挑战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五、2026年中国动力配电箱行业发展面临的机遇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动力配电箱行业投资风险预警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一、2026年动力配电箱行业市场风险及控制策略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二、2026年动力配电箱行业政策风险及控制策略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三、2026年动力配电箱行业经营风险及控制策略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四、2026年动力配电箱同业竞争风险及控制策略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五、2026年动力配电箱行业其他风险及控制策略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动力配电箱市场研究结论</w:t>
      </w:r>
      <w:r>
        <w:rPr>
          <w:rFonts w:hint="eastAsia"/>
        </w:rPr>
        <w:br/>
      </w:r>
      <w:r>
        <w:rPr>
          <w:rFonts w:hint="eastAsia"/>
        </w:rPr>
        <w:t>　　第二节 动力配电箱子行业研究结论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中^智^林^－动力配电箱市场发展建议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动力配电箱行业类别</w:t>
      </w:r>
      <w:r>
        <w:rPr>
          <w:rFonts w:hint="eastAsia"/>
        </w:rPr>
        <w:br/>
      </w:r>
      <w:r>
        <w:rPr>
          <w:rFonts w:hint="eastAsia"/>
        </w:rPr>
        <w:t>　　图表 动力配电箱行业产业链调研</w:t>
      </w:r>
      <w:r>
        <w:rPr>
          <w:rFonts w:hint="eastAsia"/>
        </w:rPr>
        <w:br/>
      </w:r>
      <w:r>
        <w:rPr>
          <w:rFonts w:hint="eastAsia"/>
        </w:rPr>
        <w:t>　　图表 动力配电箱行业现状</w:t>
      </w:r>
      <w:r>
        <w:rPr>
          <w:rFonts w:hint="eastAsia"/>
        </w:rPr>
        <w:br/>
      </w:r>
      <w:r>
        <w:rPr>
          <w:rFonts w:hint="eastAsia"/>
        </w:rPr>
        <w:t>　　图表 动力配电箱行业标准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2020-2025年中国动力配电箱市场规模</w:t>
      </w:r>
      <w:r>
        <w:rPr>
          <w:rFonts w:hint="eastAsia"/>
        </w:rPr>
        <w:br/>
      </w:r>
      <w:r>
        <w:rPr>
          <w:rFonts w:hint="eastAsia"/>
        </w:rPr>
        <w:t>　　图表 2026年中国动力配电箱行业产能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2020-2025年中国动力配电箱产量</w:t>
      </w:r>
      <w:r>
        <w:rPr>
          <w:rFonts w:hint="eastAsia"/>
        </w:rPr>
        <w:br/>
      </w:r>
      <w:r>
        <w:rPr>
          <w:rFonts w:hint="eastAsia"/>
        </w:rPr>
        <w:t>　　图表 动力配电箱行业动态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2020-2025年中国动力配电箱市场需求量</w:t>
      </w:r>
      <w:r>
        <w:rPr>
          <w:rFonts w:hint="eastAsia"/>
        </w:rPr>
        <w:br/>
      </w:r>
      <w:r>
        <w:rPr>
          <w:rFonts w:hint="eastAsia"/>
        </w:rPr>
        <w:t>　　图表 2026年中国动力配电箱行业需求区域调研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2020-2025年中国动力配电箱行情</w:t>
      </w:r>
      <w:r>
        <w:rPr>
          <w:rFonts w:hint="eastAsia"/>
        </w:rPr>
        <w:br/>
      </w:r>
      <w:r>
        <w:rPr>
          <w:rFonts w:hint="eastAsia"/>
        </w:rPr>
        <w:t>　　图表 2020-2025年中国动力配电箱价格走势图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2020-2025年中国动力配电箱进口数据</w:t>
      </w:r>
      <w:r>
        <w:rPr>
          <w:rFonts w:hint="eastAsia"/>
        </w:rPr>
        <w:br/>
      </w:r>
      <w:r>
        <w:rPr>
          <w:rFonts w:hint="eastAsia"/>
        </w:rPr>
        <w:t>　　图表 2020-2025年中国动力配电箱出口数据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动力配电箱行业竞争对手分析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2026-2032年中国动力配电箱市场规模预测</w:t>
      </w:r>
      <w:r>
        <w:rPr>
          <w:rFonts w:hint="eastAsia"/>
        </w:rPr>
        <w:br/>
      </w:r>
      <w:r>
        <w:rPr>
          <w:rFonts w:hint="eastAsia"/>
        </w:rPr>
        <w:t>　　图表 动力配电箱行业准入条件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2026-2032年中国动力配电箱行业信息化</w:t>
      </w:r>
      <w:r>
        <w:rPr>
          <w:rFonts w:hint="eastAsia"/>
        </w:rPr>
        <w:br/>
      </w:r>
      <w:r>
        <w:rPr>
          <w:rFonts w:hint="eastAsia"/>
        </w:rPr>
        <w:t>　　图表 2026年中国动力配电箱市场前景分析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4d1d9a0ae4def" w:history="1">
        <w:r>
          <w:rPr>
            <w:rStyle w:val="Hyperlink"/>
          </w:rPr>
          <w:t>2026-2032年中国动力配电箱市场现状与趋势分析报告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4d1d9a0ae4def" w:history="1">
        <w:r>
          <w:rPr>
            <w:rStyle w:val="Hyperlink"/>
          </w:rPr>
          <w:t>https://www.20087.com/7/99/DongLiPeiDianXiangFaZhanQuShi.html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热点：动力配电箱用什么字母表示、动力配电箱图片、动力配电箱接线图、动力配电箱的闸刀开关、动力配电箱多少钱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3f3268d24384" w:history="1">
      <w:r>
        <w:rPr>
          <w:rStyle w:val="Hyperlink"/>
        </w:rPr>
        <w:t>2026-2032年中国动力配电箱市场现状与趋势分析报告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ongLiPeiDianXiangFaZhanQuShi.html" TargetMode="External" Id="R7c04d1d9a0ae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ongLiPeiDianXiangFaZhanQuShi.html" TargetMode="External" Id="R593c3f3268d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2025-12-18T05:45:00Z</dcterms:created>
  <dcterms:modified xsi:type="dcterms:W3CDTF">2025-12-18T06:45:00Z</dcterms:modified>
  <dc:subject>2026-2032年中国动力配电箱市场现状与趋势分析报告</dc:subject>
  <dc:title>2026-2032年中国动力配电箱市场现状与趋势分析报告</dc:title>
  <cp:keywords>2026-2032年中国动力配电箱市场现状与趋势分析报告</cp:keywords>
  <dc:description>2026-2032年中国动力配电箱市场现状与趋势分析报告</dc:description>
</cp:coreProperties>
</file>