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b82b4d674858" w:history="1">
              <w:r>
                <w:rPr>
                  <w:rStyle w:val="Hyperlink"/>
                </w:rPr>
                <w:t>2025-2031年中国抗高血压药物市场深度调研与发展趋势分析报告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b82b4d674858" w:history="1">
              <w:r>
                <w:rPr>
                  <w:rStyle w:val="Hyperlink"/>
                </w:rPr>
                <w:t>2025-2031年中国抗高血压药物市场深度调研与发展趋势分析报告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b82b4d674858" w:history="1">
                <w:r>
                  <w:rPr>
                    <w:rStyle w:val="Hyperlink"/>
                  </w:rPr>
                  <w:t>https://www.20087.com/7/63/KangGaoXueYaYaoWuFaZhanQuShi.html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行业在全球心血管疾病防治中占据核心地位，通过调节血压，预防心脑血管事件的发生。近年来，随着高血压病患病率的升高和新药研发的推进，市场上涌现出多种作用机制各异的抗高血压药物，如ACE抑制剂、钙通道阻滞剂和SGLT2抑制剂等。然而，行业也面临药物副作用、治疗依从性和新药研发成本高的挑战。</w:t>
      </w:r>
      <w:r>
        <w:rPr>
          <w:rFonts w:hint="eastAsia"/>
        </w:rPr>
        <w:br/>
      </w:r>
      <w:r>
        <w:rPr>
          <w:rFonts w:hint="eastAsia"/>
        </w:rPr>
        <w:t>　　抗高血压药物行业未来将朝着精准医疗、长效制剂和联合用药的方向发展。精准医疗体现在通过基因检测和生物标志物分析，实现高血压患者的个体化治疗方案，提高疗效和安全性。长效制剂将通过开发缓释、控释技术，减少服药频率，改善患者治疗依从性。联合用药则意味着根据患者的具体情况，合理搭配不同类型的抗高血压药物，以达到更好的血压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b82b4d674858" w:history="1">
        <w:r>
          <w:rPr>
            <w:rStyle w:val="Hyperlink"/>
          </w:rPr>
          <w:t>2025-2031年中国抗高血压药物市场深度调研与发展趋势分析报告</w:t>
        </w:r>
      </w:hyperlink>
      <w:r>
        <w:rPr>
          <w:rFonts w:hint="eastAsia"/>
        </w:rPr>
        <w:t>》基于国家统计局及抗高血压药物行业协会的权威数据，全面调研了抗高血压药物行业的市场规模、市场需求、产业链结构及价格变动，并对抗高血压药物细分市场进行了深入分析。报告详细剖析了抗高血压药物市场竞争格局，重点关注品牌影响力及重点企业的运营表现，同时科学预测了抗高血压药物市场前景与发展趋势，识别了行业潜在的风险与机遇。通过专业、科学的研究方法，报告为抗高血压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第一节 高血压疾病概况</w:t>
      </w:r>
      <w:r>
        <w:rPr>
          <w:rFonts w:hint="eastAsia"/>
        </w:rPr>
        <w:br/>
      </w:r>
      <w:r>
        <w:rPr>
          <w:rFonts w:hint="eastAsia"/>
        </w:rPr>
        <w:t>　　　　一、全球高血压患病情况及未来增长趋势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二、中国高血压发病正处于急剧上升阶段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三、我国现有高血压病人数量</w:t>
      </w:r>
      <w:r>
        <w:rPr>
          <w:rFonts w:hint="eastAsia"/>
        </w:rPr>
        <w:br/>
      </w:r>
      <w:r>
        <w:rPr>
          <w:rFonts w:hint="eastAsia"/>
        </w:rPr>
        <w:t>　　　　四、我国高血压疾病的特点</w:t>
      </w:r>
      <w:r>
        <w:rPr>
          <w:rFonts w:hint="eastAsia"/>
        </w:rPr>
        <w:br/>
      </w:r>
      <w:r>
        <w:rPr>
          <w:rFonts w:hint="eastAsia"/>
        </w:rPr>
        <w:t>　　　　五、我国自测血压的现状令人担忧</w:t>
      </w:r>
      <w:r>
        <w:rPr>
          <w:rFonts w:hint="eastAsia"/>
        </w:rPr>
        <w:br/>
      </w:r>
      <w:r>
        <w:rPr>
          <w:rFonts w:hint="eastAsia"/>
        </w:rPr>
        <w:t>　　第二节 部分地区高血压患病情况</w:t>
      </w:r>
      <w:r>
        <w:rPr>
          <w:rFonts w:hint="eastAsia"/>
        </w:rPr>
        <w:br/>
      </w:r>
      <w:r>
        <w:rPr>
          <w:rFonts w:hint="eastAsia"/>
        </w:rPr>
        <w:t>　　　　一、北京高血压患病情况</w:t>
      </w:r>
      <w:r>
        <w:rPr>
          <w:rFonts w:hint="eastAsia"/>
        </w:rPr>
        <w:br/>
      </w:r>
      <w:r>
        <w:rPr>
          <w:rFonts w:hint="eastAsia"/>
        </w:rPr>
        <w:t>　　　　二、高血压成上海地区健康头号“杀手”</w:t>
      </w:r>
      <w:r>
        <w:rPr>
          <w:rFonts w:hint="eastAsia"/>
        </w:rPr>
        <w:br/>
      </w:r>
      <w:r>
        <w:rPr>
          <w:rFonts w:hint="eastAsia"/>
        </w:rPr>
        <w:t>　　　　三、高血压对南京人健康威胁最大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四、广东高血压患者增速为全国两倍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第三节 高血压的治疗</w:t>
      </w:r>
      <w:r>
        <w:rPr>
          <w:rFonts w:hint="eastAsia"/>
        </w:rPr>
        <w:br/>
      </w:r>
      <w:r>
        <w:rPr>
          <w:rFonts w:hint="eastAsia"/>
        </w:rPr>
        <w:t>　　　　一、高血压治疗的发展</w:t>
      </w:r>
      <w:r>
        <w:rPr>
          <w:rFonts w:hint="eastAsia"/>
        </w:rPr>
        <w:br/>
      </w:r>
      <w:r>
        <w:rPr>
          <w:rFonts w:hint="eastAsia"/>
        </w:rPr>
        <w:t>　　　　二、高血压治疗依旧困难</w:t>
      </w:r>
      <w:r>
        <w:rPr>
          <w:rFonts w:hint="eastAsia"/>
        </w:rPr>
        <w:br/>
      </w:r>
      <w:r>
        <w:rPr>
          <w:rFonts w:hint="eastAsia"/>
        </w:rPr>
        <w:t>　　　　三、高血压的治疗目标</w:t>
      </w:r>
      <w:r>
        <w:rPr>
          <w:rFonts w:hint="eastAsia"/>
        </w:rPr>
        <w:br/>
      </w:r>
      <w:r>
        <w:rPr>
          <w:rFonts w:hint="eastAsia"/>
        </w:rPr>
        <w:t>　　　　四、高血压用药的最佳配方组合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2020-2025年世界抗高血压药物市场总体概况</w:t>
      </w:r>
      <w:r>
        <w:rPr>
          <w:rFonts w:hint="eastAsia"/>
        </w:rPr>
        <w:br/>
      </w:r>
      <w:r>
        <w:rPr>
          <w:rFonts w:hint="eastAsia"/>
        </w:rPr>
        <w:t>　　第一节 2020-2025年全球抗高血压药物市场概况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二、2020-2025年国际抗高血压药主要生产商市场份额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三、国际降血压类药物市场格局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四、非专利药入侵影响全球高血压药物市场增长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五、全球抗高血压药市场复方药物受青睐</w:t>
      </w:r>
      <w:r>
        <w:rPr>
          <w:rFonts w:hint="eastAsia"/>
        </w:rPr>
        <w:br/>
      </w:r>
      <w:r>
        <w:rPr>
          <w:rFonts w:hint="eastAsia"/>
        </w:rPr>
        <w:t>　　第二节 2020-2025年全球抗高血压药物主要国家市场分析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一、美国的抗高血压药市场</w:t>
      </w:r>
      <w:r>
        <w:rPr>
          <w:rFonts w:hint="eastAsia"/>
        </w:rPr>
        <w:br/>
      </w:r>
      <w:r>
        <w:rPr>
          <w:rFonts w:hint="eastAsia"/>
        </w:rPr>
        <w:t>　　　　二、日本高血压药投放中国市场分析</w:t>
      </w:r>
      <w:r>
        <w:rPr>
          <w:rFonts w:hint="eastAsia"/>
        </w:rPr>
        <w:br/>
      </w:r>
      <w:r>
        <w:rPr>
          <w:rFonts w:hint="eastAsia"/>
        </w:rPr>
        <w:t>　　第三节 2025-2031年世界抗高血压药物产业发展预测分析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2020-2025年中国抗高血压药物产业运行环境分析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2020-2025年中国抗高血压药物产业发展概述</w:t>
      </w:r>
      <w:r>
        <w:rPr>
          <w:rFonts w:hint="eastAsia"/>
        </w:rPr>
        <w:br/>
      </w:r>
      <w:r>
        <w:rPr>
          <w:rFonts w:hint="eastAsia"/>
        </w:rPr>
        <w:t>　　第一节 抗高血压药物产业相关概述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一、我国抗高血压药物市场回顾</w:t>
      </w:r>
      <w:r>
        <w:rPr>
          <w:rFonts w:hint="eastAsia"/>
        </w:rPr>
        <w:br/>
      </w:r>
      <w:r>
        <w:rPr>
          <w:rFonts w:hint="eastAsia"/>
        </w:rPr>
        <w:t>　　　　二、我国抗高血压药物医院市场状况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三、2025年我国抗高血压药物的销售总额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第一节 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一、河南济源人民医院</w:t>
      </w:r>
      <w:r>
        <w:rPr>
          <w:rFonts w:hint="eastAsia"/>
        </w:rPr>
        <w:br/>
      </w:r>
      <w:r>
        <w:rPr>
          <w:rFonts w:hint="eastAsia"/>
        </w:rPr>
        <w:t>　　　　二、河北邢台市心血管病医院</w:t>
      </w:r>
      <w:r>
        <w:rPr>
          <w:rFonts w:hint="eastAsia"/>
        </w:rPr>
        <w:br/>
      </w:r>
      <w:r>
        <w:rPr>
          <w:rFonts w:hint="eastAsia"/>
        </w:rPr>
        <w:t>　　　　三、第四军医大学唐都医院门诊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四、福建省级机关医院住院部</w:t>
      </w:r>
      <w:r>
        <w:rPr>
          <w:rFonts w:hint="eastAsia"/>
        </w:rPr>
        <w:br/>
      </w:r>
      <w:r>
        <w:rPr>
          <w:rFonts w:hint="eastAsia"/>
        </w:rPr>
        <w:t>　　　　五、广东韶关粤北第二人民医院</w:t>
      </w:r>
      <w:r>
        <w:rPr>
          <w:rFonts w:hint="eastAsia"/>
        </w:rPr>
        <w:br/>
      </w:r>
      <w:r>
        <w:rPr>
          <w:rFonts w:hint="eastAsia"/>
        </w:rPr>
        <w:t>　　第二节 中国各种抗高血压药物上市情况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一、我国抗高血压药物可乐定透皮贴片上市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二、强效高血压治疗药Exforge获欧盟上市批准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三、强效抗高血压药物Exforge在美获上市批准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四、新一类高血压治疗药物Tekturna在美获准上市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五、FDA批准10年来首个新型静脉注射用抗高血压药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中国高血压疾病及药物研究</w:t>
      </w:r>
      <w:r>
        <w:rPr>
          <w:rFonts w:hint="eastAsia"/>
        </w:rPr>
        <w:br/>
      </w:r>
      <w:r>
        <w:rPr>
          <w:rFonts w:hint="eastAsia"/>
        </w:rPr>
        <w:t>　　第一节 高血压病的研究</w:t>
      </w:r>
      <w:r>
        <w:rPr>
          <w:rFonts w:hint="eastAsia"/>
        </w:rPr>
        <w:br/>
      </w:r>
      <w:r>
        <w:rPr>
          <w:rFonts w:hint="eastAsia"/>
        </w:rPr>
        <w:t>　　　　一、科学家发现300多个诱发高血压基因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二、瑞士科学家宣称可借助疫苗治疗高血压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三、美国科学家发现与高血压有关的基因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四、我国对高血压发病机制的研究</w:t>
      </w:r>
      <w:r>
        <w:rPr>
          <w:rFonts w:hint="eastAsia"/>
        </w:rPr>
        <w:br/>
      </w:r>
      <w:r>
        <w:rPr>
          <w:rFonts w:hint="eastAsia"/>
        </w:rPr>
        <w:t>　　第二节 中国抗高血压药物的研发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2020-2025年中国抗高血压药物产业市场竞争格局分析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一、抗高血压药物竞争力分析</w:t>
      </w:r>
      <w:r>
        <w:rPr>
          <w:rFonts w:hint="eastAsia"/>
        </w:rPr>
        <w:br/>
      </w:r>
      <w:r>
        <w:rPr>
          <w:rFonts w:hint="eastAsia"/>
        </w:rPr>
        <w:t>　　　　二、抗高血压药物品牌竞争分析</w:t>
      </w:r>
      <w:r>
        <w:rPr>
          <w:rFonts w:hint="eastAsia"/>
        </w:rPr>
        <w:br/>
      </w:r>
      <w:r>
        <w:rPr>
          <w:rFonts w:hint="eastAsia"/>
        </w:rPr>
        <w:t>　　　　三、抗高血压药物价格竞争分析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2020-2025年中国抗高血压药物产业区域格局分析</w:t>
      </w:r>
      <w:r>
        <w:rPr>
          <w:rFonts w:hint="eastAsia"/>
        </w:rPr>
        <w:br/>
      </w:r>
      <w:r>
        <w:rPr>
          <w:rFonts w:hint="eastAsia"/>
        </w:rPr>
        <w:t>　　　　一、抗高血压药物生产企业集中分析</w:t>
      </w:r>
      <w:r>
        <w:rPr>
          <w:rFonts w:hint="eastAsia"/>
        </w:rPr>
        <w:br/>
      </w:r>
      <w:r>
        <w:rPr>
          <w:rFonts w:hint="eastAsia"/>
        </w:rPr>
        <w:t>　　　　二、抗高血压药物销售收入集中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国际抗高血压药主要生产企业运行透析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国内抗高血压药主要生产企业竞争性财务分析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吉林省天风制药有限责任公司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南京新港医药有限公司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山东潍坊制药厂有限公司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海南普利制药有限公司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2025-2031年中国抗高血压药物产业发展趋势预测分析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一、抗高血压药物前景分析</w:t>
      </w:r>
      <w:r>
        <w:rPr>
          <w:rFonts w:hint="eastAsia"/>
        </w:rPr>
        <w:br/>
      </w:r>
      <w:r>
        <w:rPr>
          <w:rFonts w:hint="eastAsia"/>
        </w:rPr>
        <w:t>　　　　二、抗高血压药细分产品前景分析</w:t>
      </w:r>
      <w:r>
        <w:rPr>
          <w:rFonts w:hint="eastAsia"/>
        </w:rPr>
        <w:br/>
      </w:r>
      <w:r>
        <w:rPr>
          <w:rFonts w:hint="eastAsia"/>
        </w:rPr>
        <w:t>　　　　三、抗高血压药物技术发展方向分析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2025-2031年中国抗高血压药物市场预测分析</w:t>
      </w:r>
      <w:r>
        <w:rPr>
          <w:rFonts w:hint="eastAsia"/>
        </w:rPr>
        <w:br/>
      </w:r>
      <w:r>
        <w:rPr>
          <w:rFonts w:hint="eastAsia"/>
        </w:rPr>
        <w:t>　　　　一、抗高血压药物供给预测分析</w:t>
      </w:r>
      <w:r>
        <w:rPr>
          <w:rFonts w:hint="eastAsia"/>
        </w:rPr>
        <w:br/>
      </w:r>
      <w:r>
        <w:rPr>
          <w:rFonts w:hint="eastAsia"/>
        </w:rPr>
        <w:t>　　　　二、抗高血压药物需求预测分析</w:t>
      </w:r>
      <w:r>
        <w:rPr>
          <w:rFonts w:hint="eastAsia"/>
        </w:rPr>
        <w:br/>
      </w:r>
      <w:r>
        <w:rPr>
          <w:rFonts w:hint="eastAsia"/>
        </w:rPr>
        <w:t>　　　　三、抗高血压药物竞争格局预测分析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2025-2031年中国抗高血压药物产业投资机会与风险分析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中国经济受贸易战影响分析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常州制药厂有限公司成本费用构成情况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b82b4d674858" w:history="1">
        <w:r>
          <w:rPr>
            <w:rStyle w:val="Hyperlink"/>
          </w:rPr>
          <w:t>2025-2031年中国抗高血压药物市场深度调研与发展趋势分析报告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b82b4d674858" w:history="1">
        <w:r>
          <w:rPr>
            <w:rStyle w:val="Hyperlink"/>
          </w:rPr>
          <w:t>https://www.20087.com/7/63/KangGaoXueYaYaoWuFaZhanQuShi.html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8e7d0f06443a" w:history="1">
      <w:r>
        <w:rPr>
          <w:rStyle w:val="Hyperlink"/>
        </w:rPr>
        <w:t>2025-2031年中国抗高血压药物市场深度调研与发展趋势分析报告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angGaoXueYaYaoWuFaZhanQuShi.html" TargetMode="External" Id="Rc0c1b82b4d6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angGaoXueYaYaoWuFaZhanQuShi.html" TargetMode="External" Id="Rf3b18e7d0f0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2025-05-08T08:39:00Z</dcterms:created>
  <dcterms:modified xsi:type="dcterms:W3CDTF">2025-05-08T09:39:00Z</dcterms:modified>
  <dc:subject>2025-2031年中国抗高血压药物市场深度调研与发展趋势分析报告</dc:subject>
  <dc:title>2025-2031年中国抗高血压药物市场深度调研与发展趋势分析报告</dc:title>
  <cp:keywords>2025-2031年中国抗高血压药物市场深度调研与发展趋势分析报告</cp:keywords>
  <dc:description>2025-2031年中国抗高血压药物市场深度调研与发展趋势分析报告</dc:description>
</cp:coreProperties>
</file>